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08" w:rsidRPr="00596108" w:rsidRDefault="00596108" w:rsidP="00596108">
      <w:pPr>
        <w:spacing w:after="0"/>
        <w:rPr>
          <w:b/>
          <w:bCs/>
        </w:rPr>
      </w:pPr>
      <w:r w:rsidRPr="00596108">
        <w:rPr>
          <w:b/>
          <w:noProof/>
          <w:lang w:eastAsia="it-IT"/>
        </w:rPr>
        <w:drawing>
          <wp:inline distT="0" distB="0" distL="0" distR="0">
            <wp:extent cx="864054" cy="914400"/>
            <wp:effectExtent l="19050" t="0" r="0" b="0"/>
            <wp:docPr id="1" name="Immagine 1" descr="STEMMA DI VASANELLO con bracc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 descr="STEMMA DI VASANELLO con bracc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738" cy="913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                                                      </w:t>
      </w:r>
      <w:r w:rsidRPr="00596108">
        <w:rPr>
          <w:b/>
        </w:rPr>
        <w:t xml:space="preserve"> </w:t>
      </w:r>
      <w:r w:rsidRPr="00596108">
        <w:rPr>
          <w:b/>
          <w:noProof/>
          <w:lang w:eastAsia="it-IT"/>
        </w:rPr>
        <w:drawing>
          <wp:inline distT="0" distB="0" distL="0" distR="0">
            <wp:extent cx="657225" cy="704850"/>
            <wp:effectExtent l="19050" t="0" r="9525" b="0"/>
            <wp:docPr id="5" name="Immagine 3" descr="Roma C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Roma Cd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66" cy="706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5A05" w:rsidRDefault="00596108" w:rsidP="00596108">
      <w:pPr>
        <w:rPr>
          <w:b/>
        </w:rPr>
      </w:pPr>
      <w:r>
        <w:rPr>
          <w:b/>
        </w:rPr>
        <w:t xml:space="preserve">                                                          CONSIGLIO DEI BAMBINI E DELLE BAMBINE</w:t>
      </w:r>
    </w:p>
    <w:p w:rsidR="00596108" w:rsidRDefault="008553FA" w:rsidP="00596108">
      <w:pPr>
        <w:jc w:val="center"/>
        <w:rPr>
          <w:b/>
        </w:rPr>
      </w:pPr>
      <w:r>
        <w:rPr>
          <w:b/>
        </w:rPr>
        <w:t xml:space="preserve">VERBALE N. </w:t>
      </w:r>
      <w:r w:rsidR="00EB7DBD">
        <w:rPr>
          <w:b/>
        </w:rPr>
        <w:t>7</w:t>
      </w:r>
    </w:p>
    <w:p w:rsidR="00596108" w:rsidRDefault="00596108" w:rsidP="00596108">
      <w:pPr>
        <w:jc w:val="center"/>
        <w:rPr>
          <w:b/>
        </w:rPr>
      </w:pPr>
    </w:p>
    <w:p w:rsidR="00596108" w:rsidRDefault="00DF0697" w:rsidP="00596108">
      <w:pPr>
        <w:jc w:val="both"/>
        <w:rPr>
          <w:b/>
        </w:rPr>
      </w:pPr>
      <w:proofErr w:type="spellStart"/>
      <w:r>
        <w:rPr>
          <w:b/>
        </w:rPr>
        <w:t>Vasanello</w:t>
      </w:r>
      <w:proofErr w:type="spellEnd"/>
      <w:r>
        <w:rPr>
          <w:b/>
        </w:rPr>
        <w:t xml:space="preserve"> </w:t>
      </w:r>
      <w:r w:rsidR="00EB7DBD">
        <w:rPr>
          <w:b/>
        </w:rPr>
        <w:t>18 gennaio 2018</w:t>
      </w:r>
    </w:p>
    <w:p w:rsidR="00EB7DBD" w:rsidRDefault="00DF0697" w:rsidP="00F50673">
      <w:pPr>
        <w:spacing w:line="360" w:lineRule="auto"/>
        <w:jc w:val="both"/>
      </w:pPr>
      <w:r>
        <w:t xml:space="preserve">Il giorno </w:t>
      </w:r>
      <w:r w:rsidR="00EB7DBD">
        <w:t xml:space="preserve">18 gennaio </w:t>
      </w:r>
      <w:r w:rsidR="00F50673">
        <w:t>201</w:t>
      </w:r>
      <w:r w:rsidR="00EB7DBD">
        <w:t>8</w:t>
      </w:r>
      <w:r w:rsidR="00F50673">
        <w:t>, alle ore 1</w:t>
      </w:r>
      <w:r>
        <w:t>5</w:t>
      </w:r>
      <w:r w:rsidR="00F50673">
        <w:t xml:space="preserve">.00, presso la sede del </w:t>
      </w:r>
      <w:proofErr w:type="spellStart"/>
      <w:r w:rsidR="00F50673">
        <w:t>CdB</w:t>
      </w:r>
      <w:proofErr w:type="spellEnd"/>
      <w:r w:rsidR="00F50673">
        <w:t xml:space="preserve"> in </w:t>
      </w:r>
      <w:proofErr w:type="spellStart"/>
      <w:r w:rsidR="00F50673">
        <w:t>P.zza</w:t>
      </w:r>
      <w:proofErr w:type="spellEnd"/>
      <w:r w:rsidR="00F50673">
        <w:t xml:space="preserve"> della Libertà – </w:t>
      </w:r>
      <w:proofErr w:type="spellStart"/>
      <w:r w:rsidR="00F50673">
        <w:t>Vasanello</w:t>
      </w:r>
      <w:proofErr w:type="spellEnd"/>
      <w:r w:rsidR="00F50673">
        <w:t>, si svolge la riunione</w:t>
      </w:r>
      <w:r>
        <w:t xml:space="preserve"> n.</w:t>
      </w:r>
      <w:r w:rsidR="00EB7DBD">
        <w:t>7</w:t>
      </w:r>
      <w:r w:rsidR="00F50673">
        <w:t xml:space="preserve"> del Consiglio</w:t>
      </w:r>
      <w:r w:rsidR="00FD7D3D">
        <w:t xml:space="preserve"> alla presenza dell’anim</w:t>
      </w:r>
      <w:r w:rsidR="00A56CED">
        <w:t>atore Dott.ssa Monica Lecchini,</w:t>
      </w:r>
      <w:r w:rsidR="00FD7D3D">
        <w:t xml:space="preserve"> della Referente del </w:t>
      </w:r>
      <w:proofErr w:type="spellStart"/>
      <w:r w:rsidR="00FD7D3D">
        <w:t>CdB</w:t>
      </w:r>
      <w:proofErr w:type="spellEnd"/>
      <w:r w:rsidR="00FD7D3D">
        <w:t xml:space="preserve"> Marina </w:t>
      </w:r>
      <w:proofErr w:type="spellStart"/>
      <w:r w:rsidR="00FD7D3D">
        <w:t>Allegrini</w:t>
      </w:r>
      <w:proofErr w:type="spellEnd"/>
      <w:r w:rsidR="00A56CED">
        <w:t>.</w:t>
      </w:r>
      <w:r>
        <w:t xml:space="preserve"> </w:t>
      </w:r>
      <w:r w:rsidR="00EB7DBD">
        <w:t xml:space="preserve">Dopo aver messo la propria presenza sul Calendario, si chiede ai Consiglieri di esplicitare il compito assegnato la volta precedente. Di seguito prendono la parola i vari componenti che evidenziano le seguenti proposte: </w:t>
      </w:r>
    </w:p>
    <w:p w:rsidR="00DF0697" w:rsidRDefault="00EB7DBD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F</w:t>
      </w:r>
      <w:r w:rsidR="00654BF3">
        <w:rPr>
          <w:rFonts w:ascii="Arial" w:eastAsia="Calibri" w:hAnsi="Arial" w:cs="Arial"/>
          <w:b/>
          <w:sz w:val="20"/>
          <w:szCs w:val="20"/>
        </w:rPr>
        <w:t xml:space="preserve">ERRI GLORIA   </w:t>
      </w:r>
      <w:r>
        <w:rPr>
          <w:rFonts w:ascii="Arial" w:eastAsia="Calibri" w:hAnsi="Arial" w:cs="Arial"/>
          <w:b/>
          <w:sz w:val="20"/>
          <w:szCs w:val="20"/>
        </w:rPr>
        <w:t xml:space="preserve">= </w:t>
      </w:r>
      <w:r w:rsidRPr="00EB7DBD">
        <w:rPr>
          <w:rFonts w:ascii="Arial" w:eastAsia="Calibri" w:hAnsi="Arial" w:cs="Arial"/>
          <w:sz w:val="20"/>
          <w:szCs w:val="20"/>
        </w:rPr>
        <w:t>sistemazione delle aiuole rotte in Via Matteotti</w:t>
      </w:r>
      <w:r w:rsidR="00DF0697">
        <w:rPr>
          <w:rFonts w:ascii="Arial" w:eastAsia="Calibri" w:hAnsi="Arial" w:cs="Arial"/>
          <w:b/>
          <w:sz w:val="20"/>
          <w:szCs w:val="20"/>
        </w:rPr>
        <w:t xml:space="preserve">   </w:t>
      </w:r>
    </w:p>
    <w:p w:rsidR="00DF0697" w:rsidRDefault="00DF0697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PELLICCIONI SOFIA    </w:t>
      </w:r>
      <w:r w:rsidR="00EB7DBD">
        <w:rPr>
          <w:rFonts w:ascii="Arial" w:eastAsia="Calibri" w:hAnsi="Arial" w:cs="Arial"/>
          <w:sz w:val="20"/>
          <w:szCs w:val="20"/>
        </w:rPr>
        <w:t xml:space="preserve">= chiede la sistemazione di una casa diroccata posta all’entrata del paese in Via S. </w:t>
      </w:r>
      <w:proofErr w:type="spellStart"/>
      <w:r w:rsidR="00EB7DBD" w:rsidRPr="00EB7DBD">
        <w:rPr>
          <w:rFonts w:ascii="Arial" w:eastAsia="Calibri" w:hAnsi="Arial" w:cs="Arial"/>
          <w:sz w:val="20"/>
          <w:szCs w:val="20"/>
        </w:rPr>
        <w:t>Lanno</w:t>
      </w:r>
      <w:proofErr w:type="spellEnd"/>
      <w:r w:rsidRPr="00EB7DBD">
        <w:rPr>
          <w:rFonts w:ascii="Arial" w:eastAsia="Calibri" w:hAnsi="Arial" w:cs="Arial"/>
          <w:sz w:val="20"/>
          <w:szCs w:val="20"/>
        </w:rPr>
        <w:t xml:space="preserve">   </w:t>
      </w:r>
      <w:r w:rsidR="00EB7DBD" w:rsidRPr="00EB7DBD">
        <w:rPr>
          <w:rFonts w:ascii="Arial" w:eastAsia="Calibri" w:hAnsi="Arial" w:cs="Arial"/>
          <w:sz w:val="20"/>
          <w:szCs w:val="20"/>
        </w:rPr>
        <w:t>(allega alcune foto)</w:t>
      </w:r>
      <w:r w:rsidR="00EB7DBD">
        <w:rPr>
          <w:rFonts w:ascii="Arial" w:eastAsia="Calibri" w:hAnsi="Arial" w:cs="Arial"/>
          <w:sz w:val="20"/>
          <w:szCs w:val="20"/>
        </w:rPr>
        <w:t>, della casa che è sede del negozio dei Cinesi e di un palazzo mai finito in Via 25 aprile. Chiede di far vietare di giocare a pallone sulla passeggiata</w:t>
      </w:r>
      <w:r w:rsidR="00EB7DBD">
        <w:rPr>
          <w:rFonts w:ascii="Arial" w:eastAsia="Calibri" w:hAnsi="Arial" w:cs="Arial"/>
          <w:b/>
          <w:sz w:val="20"/>
          <w:szCs w:val="20"/>
        </w:rPr>
        <w:t>.</w:t>
      </w:r>
    </w:p>
    <w:p w:rsidR="00DF0697" w:rsidRDefault="00DF0697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ANETRINI FRANCESCO    </w:t>
      </w:r>
      <w:r w:rsidR="00654BF3">
        <w:rPr>
          <w:rFonts w:ascii="Arial" w:eastAsia="Calibri" w:hAnsi="Arial" w:cs="Arial"/>
          <w:sz w:val="20"/>
          <w:szCs w:val="20"/>
        </w:rPr>
        <w:t>= segnala di mettere in sicurezza la casa in Via B. Croce e di risistemare il cinema-teatro di fronte alla chiesa di S. Salvatore di proprietà della Curia.</w:t>
      </w:r>
    </w:p>
    <w:p w:rsidR="00DF0697" w:rsidRDefault="00DF0697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CRETA GABRIELE  </w:t>
      </w:r>
      <w:r w:rsidR="00654BF3">
        <w:rPr>
          <w:rFonts w:ascii="Arial" w:eastAsia="Calibri" w:hAnsi="Arial" w:cs="Arial"/>
          <w:sz w:val="20"/>
          <w:szCs w:val="20"/>
        </w:rPr>
        <w:t xml:space="preserve">= chiede di poter ripristinare l’uso della cesta nell’area dei giochi e di procedere alla pulizia dei fossi limitrofi a </w:t>
      </w:r>
      <w:proofErr w:type="spellStart"/>
      <w:r w:rsidR="00654BF3">
        <w:rPr>
          <w:rFonts w:ascii="Arial" w:eastAsia="Calibri" w:hAnsi="Arial" w:cs="Arial"/>
          <w:sz w:val="20"/>
          <w:szCs w:val="20"/>
        </w:rPr>
        <w:t>Vasanello</w:t>
      </w:r>
      <w:proofErr w:type="spellEnd"/>
      <w:r w:rsidR="00654BF3">
        <w:rPr>
          <w:rFonts w:ascii="Arial" w:eastAsia="Calibri" w:hAnsi="Arial" w:cs="Arial"/>
          <w:sz w:val="20"/>
          <w:szCs w:val="20"/>
        </w:rPr>
        <w:t>.</w:t>
      </w:r>
    </w:p>
    <w:p w:rsidR="00DF0697" w:rsidRDefault="00DF0697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PURCHIARONI TOMMASO </w:t>
      </w:r>
      <w:r w:rsidR="00654BF3">
        <w:rPr>
          <w:rFonts w:ascii="Arial" w:eastAsia="Calibri" w:hAnsi="Arial" w:cs="Arial"/>
          <w:sz w:val="20"/>
          <w:szCs w:val="20"/>
        </w:rPr>
        <w:t xml:space="preserve">= segnala di pulire la zona che si trova tra il castello e il parcheggio multipiano, di aggiustare la strada di fronte alla scuola dell’infanzia e la scala dietro al negozio </w:t>
      </w:r>
      <w:proofErr w:type="spellStart"/>
      <w:r w:rsidR="00654BF3">
        <w:rPr>
          <w:rFonts w:ascii="Arial" w:eastAsia="Calibri" w:hAnsi="Arial" w:cs="Arial"/>
          <w:sz w:val="20"/>
          <w:szCs w:val="20"/>
        </w:rPr>
        <w:t>Grecam</w:t>
      </w:r>
      <w:proofErr w:type="spellEnd"/>
      <w:r w:rsidR="00654BF3">
        <w:rPr>
          <w:rFonts w:ascii="Arial" w:eastAsia="Calibri" w:hAnsi="Arial" w:cs="Arial"/>
          <w:sz w:val="20"/>
          <w:szCs w:val="20"/>
        </w:rPr>
        <w:t>.</w:t>
      </w:r>
    </w:p>
    <w:p w:rsidR="00DF0697" w:rsidRDefault="00654BF3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CRETA FABRIZIO</w:t>
      </w:r>
      <w:r w:rsidR="00FB5E27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= segnala la necessità di sistemare il palo rotto della porta da calcio presente al campetto.</w:t>
      </w:r>
      <w:r w:rsidR="00DF0697">
        <w:rPr>
          <w:rFonts w:ascii="Arial" w:eastAsia="Calibri" w:hAnsi="Arial" w:cs="Arial"/>
          <w:b/>
          <w:sz w:val="20"/>
          <w:szCs w:val="20"/>
        </w:rPr>
        <w:t xml:space="preserve">  </w:t>
      </w:r>
    </w:p>
    <w:p w:rsidR="00DF0697" w:rsidRDefault="00654BF3" w:rsidP="00DF0697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TRANFA MASSIMO  </w:t>
      </w:r>
      <w:r w:rsidR="00DF0697">
        <w:rPr>
          <w:rFonts w:ascii="Arial" w:eastAsia="Calibri" w:hAnsi="Arial" w:cs="Arial"/>
          <w:b/>
          <w:sz w:val="20"/>
          <w:szCs w:val="20"/>
        </w:rPr>
        <w:t xml:space="preserve"> </w:t>
      </w:r>
      <w:r w:rsidR="00EB7DBD">
        <w:rPr>
          <w:rFonts w:ascii="Arial" w:eastAsia="Calibri" w:hAnsi="Arial" w:cs="Arial"/>
          <w:sz w:val="20"/>
          <w:szCs w:val="20"/>
        </w:rPr>
        <w:t>= migliorare il centro storico con la riparazione dei sampietrini o delle case diroccate, creare un ponte tra i due scivoli presenti nell’area giochi e potenziare il getto d’acqua della fontanella a ridosso della casetta. Sostituire i vetri rotti della palestra, ripulire il giardino sotto alla chiesa di S. Salvatore e sistemare il Bocciodromo.</w:t>
      </w:r>
      <w:r w:rsidR="00EB7DBD">
        <w:rPr>
          <w:rFonts w:ascii="Arial" w:eastAsia="Calibri" w:hAnsi="Arial" w:cs="Arial"/>
          <w:b/>
          <w:sz w:val="20"/>
          <w:szCs w:val="20"/>
        </w:rPr>
        <w:t xml:space="preserve">   </w:t>
      </w:r>
      <w:r w:rsidR="00DF0697"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                           </w:t>
      </w:r>
    </w:p>
    <w:p w:rsidR="00DF0697" w:rsidRDefault="00DF0697" w:rsidP="00F50673">
      <w:pPr>
        <w:spacing w:line="360" w:lineRule="auto"/>
        <w:jc w:val="both"/>
      </w:pPr>
    </w:p>
    <w:p w:rsidR="0046164B" w:rsidRDefault="00654BF3" w:rsidP="00CD147A">
      <w:pPr>
        <w:spacing w:line="360" w:lineRule="auto"/>
        <w:jc w:val="both"/>
        <w:rPr>
          <w:i/>
        </w:rPr>
      </w:pPr>
      <w:r>
        <w:t xml:space="preserve">Prima del </w:t>
      </w:r>
      <w:r w:rsidR="00CD147A">
        <w:t xml:space="preserve">termine della riunione si assegna ai Consiglieri il </w:t>
      </w:r>
      <w:r w:rsidR="0046164B">
        <w:t xml:space="preserve">seguente </w:t>
      </w:r>
      <w:r w:rsidR="00CD147A">
        <w:t>compito</w:t>
      </w:r>
      <w:r w:rsidR="0046164B">
        <w:t xml:space="preserve">: </w:t>
      </w:r>
      <w:r>
        <w:rPr>
          <w:i/>
        </w:rPr>
        <w:t xml:space="preserve">Scrivi sul quaderno i comportamenti che vedi non essere adeguati per una vita sociale rintracciabili  sia negli adulti sia nei bambini. </w:t>
      </w:r>
    </w:p>
    <w:p w:rsidR="00CD147A" w:rsidRDefault="00CD147A" w:rsidP="00CD147A">
      <w:pPr>
        <w:spacing w:line="360" w:lineRule="auto"/>
        <w:jc w:val="both"/>
      </w:pPr>
      <w:r>
        <w:t xml:space="preserve">Il </w:t>
      </w:r>
      <w:proofErr w:type="spellStart"/>
      <w:r>
        <w:t>CdB</w:t>
      </w:r>
      <w:proofErr w:type="spellEnd"/>
      <w:r>
        <w:t xml:space="preserve"> si conclude alle ore 1</w:t>
      </w:r>
      <w:r w:rsidR="00DF0697">
        <w:t>6</w:t>
      </w:r>
      <w:r>
        <w:t>.00.                                                                                                      Il verbalizzante</w:t>
      </w:r>
    </w:p>
    <w:p w:rsidR="00596108" w:rsidRPr="00596108" w:rsidRDefault="00CD147A" w:rsidP="00CD147A">
      <w:pPr>
        <w:spacing w:line="360" w:lineRule="auto"/>
        <w:jc w:val="right"/>
        <w:rPr>
          <w:b/>
        </w:rPr>
      </w:pPr>
      <w:r>
        <w:rPr>
          <w:i/>
        </w:rPr>
        <w:t>Dott.ssa Monica Lecchini</w:t>
      </w:r>
    </w:p>
    <w:sectPr w:rsidR="00596108" w:rsidRPr="00596108" w:rsidSect="00F05A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08A6"/>
    <w:multiLevelType w:val="hybridMultilevel"/>
    <w:tmpl w:val="73CAA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A6C8B"/>
    <w:multiLevelType w:val="hybridMultilevel"/>
    <w:tmpl w:val="E9FCE86A"/>
    <w:lvl w:ilvl="0" w:tplc="B10C98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6094B"/>
    <w:multiLevelType w:val="hybridMultilevel"/>
    <w:tmpl w:val="53C2CA7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C3193F"/>
    <w:multiLevelType w:val="hybridMultilevel"/>
    <w:tmpl w:val="7A800528"/>
    <w:lvl w:ilvl="0" w:tplc="FAB23E4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96108"/>
    <w:rsid w:val="00054555"/>
    <w:rsid w:val="000923D0"/>
    <w:rsid w:val="00191FE8"/>
    <w:rsid w:val="00213AD1"/>
    <w:rsid w:val="0027110E"/>
    <w:rsid w:val="002806D8"/>
    <w:rsid w:val="002A5FDD"/>
    <w:rsid w:val="0046164B"/>
    <w:rsid w:val="00536526"/>
    <w:rsid w:val="00596108"/>
    <w:rsid w:val="00654BF3"/>
    <w:rsid w:val="0074112D"/>
    <w:rsid w:val="008553FA"/>
    <w:rsid w:val="008F467D"/>
    <w:rsid w:val="00913F34"/>
    <w:rsid w:val="00A56CED"/>
    <w:rsid w:val="00B117B0"/>
    <w:rsid w:val="00B73523"/>
    <w:rsid w:val="00C13C1D"/>
    <w:rsid w:val="00CD147A"/>
    <w:rsid w:val="00D835FB"/>
    <w:rsid w:val="00DE5AAF"/>
    <w:rsid w:val="00DF0697"/>
    <w:rsid w:val="00E24730"/>
    <w:rsid w:val="00EB2F25"/>
    <w:rsid w:val="00EB7DBD"/>
    <w:rsid w:val="00EE31B3"/>
    <w:rsid w:val="00EF56FA"/>
    <w:rsid w:val="00F05A05"/>
    <w:rsid w:val="00F50673"/>
    <w:rsid w:val="00FB5E27"/>
    <w:rsid w:val="00FD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5A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10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59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D14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Ut1</dc:creator>
  <cp:lastModifiedBy>Ut1</cp:lastModifiedBy>
  <cp:revision>14</cp:revision>
  <dcterms:created xsi:type="dcterms:W3CDTF">2017-09-02T13:31:00Z</dcterms:created>
  <dcterms:modified xsi:type="dcterms:W3CDTF">2018-06-18T06:31:00Z</dcterms:modified>
</cp:coreProperties>
</file>