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F1E5" w14:textId="77777777" w:rsidR="00EE359D" w:rsidRPr="00EE359D" w:rsidRDefault="00EE359D" w:rsidP="00EE359D">
      <w:pPr>
        <w:keepNext/>
        <w:spacing w:after="0" w:line="240" w:lineRule="atLeast"/>
        <w:jc w:val="center"/>
        <w:outlineLvl w:val="0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 w:rsidRPr="00EE359D">
        <w:rPr>
          <w:rFonts w:ascii="Arial" w:eastAsia="Times New Roman" w:hAnsi="Arial" w:cs="Arial"/>
          <w:smallCaps/>
          <w:sz w:val="40"/>
          <w:szCs w:val="40"/>
          <w:lang w:eastAsia="it-IT"/>
        </w:rPr>
        <w:t xml:space="preserve">SCIA Alternativa al Permesso di Costruire </w:t>
      </w:r>
    </w:p>
    <w:p w14:paraId="41CFF1E6" w14:textId="77777777" w:rsidR="00EE359D" w:rsidRPr="00EE359D" w:rsidRDefault="00EE359D" w:rsidP="00EE359D">
      <w:pPr>
        <w:keepNext/>
        <w:spacing w:after="0" w:line="240" w:lineRule="atLeast"/>
        <w:jc w:val="center"/>
        <w:outlineLvl w:val="0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 w:rsidRPr="00EE359D">
        <w:rPr>
          <w:rFonts w:ascii="Arial" w:eastAsia="Times New Roman" w:hAnsi="Arial" w:cs="Arial"/>
          <w:smallCaps/>
          <w:sz w:val="40"/>
          <w:szCs w:val="40"/>
          <w:lang w:eastAsia="it-IT"/>
        </w:rPr>
        <w:t>Relazione tecnica di asseverazione</w:t>
      </w:r>
    </w:p>
    <w:p w14:paraId="41CFF1E7" w14:textId="77777777" w:rsidR="00EE359D" w:rsidRPr="00EE359D" w:rsidRDefault="00EE359D" w:rsidP="00EE3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E359D">
        <w:rPr>
          <w:rFonts w:ascii="Arial" w:eastAsia="Times New Roman" w:hAnsi="Arial" w:cs="Arial"/>
          <w:b/>
          <w:sz w:val="20"/>
          <w:szCs w:val="20"/>
          <w:lang w:eastAsia="it-IT"/>
        </w:rPr>
        <w:t>(art. 23, d.P.R. 6 giugno 2001, n. 380)</w:t>
      </w:r>
    </w:p>
    <w:p w14:paraId="41CFF1E8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47" w:type="dxa"/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1EA" w14:textId="77777777" w:rsidTr="001C6151">
        <w:trPr>
          <w:trHeight w:val="302"/>
        </w:trPr>
        <w:tc>
          <w:tcPr>
            <w:tcW w:w="9747" w:type="dxa"/>
            <w:shd w:val="clear" w:color="auto" w:fill="E6E6E6"/>
            <w:vAlign w:val="center"/>
          </w:tcPr>
          <w:p w14:paraId="41CFF1E9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proofErr w:type="gramStart"/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DATI  DEL</w:t>
            </w:r>
            <w:proofErr w:type="gramEnd"/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 PROGETTISTA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14:paraId="41CFF1EB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831"/>
        <w:gridCol w:w="471"/>
        <w:gridCol w:w="2049"/>
        <w:gridCol w:w="2799"/>
      </w:tblGrid>
      <w:tr w:rsidR="00EE359D" w:rsidRPr="00EE359D" w14:paraId="41CFF1EE" w14:textId="77777777" w:rsidTr="001C6151">
        <w:trPr>
          <w:trHeight w:val="493"/>
        </w:trPr>
        <w:tc>
          <w:tcPr>
            <w:tcW w:w="159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1CFF1EC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1CFF1ED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________________________________________________________________________</w:t>
            </w:r>
          </w:p>
        </w:tc>
      </w:tr>
      <w:tr w:rsidR="00EE359D" w:rsidRPr="00EE359D" w14:paraId="41CFF1F4" w14:textId="77777777" w:rsidTr="001C6151"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41CFF1EF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Iscritto all’ordine/collegio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F1F0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F1F1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F1F2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1CFF1F3" w14:textId="77777777" w:rsidR="00EE359D" w:rsidRPr="00EE359D" w:rsidRDefault="00EE359D" w:rsidP="00EE3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 n. 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</w:t>
            </w:r>
          </w:p>
        </w:tc>
      </w:tr>
      <w:tr w:rsidR="00EE359D" w:rsidRPr="00EE359D" w14:paraId="41CFF1F6" w14:textId="77777777" w:rsidTr="001C6151">
        <w:trPr>
          <w:trHeight w:val="576"/>
        </w:trPr>
        <w:tc>
          <w:tcPr>
            <w:tcW w:w="97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1CFF1F5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</w:pPr>
            <w:proofErr w:type="gramStart"/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>N.B. :</w:t>
            </w:r>
            <w:proofErr w:type="gramEnd"/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 xml:space="preserve"> Tutti gli altri dati relativi al progettista (</w:t>
            </w:r>
            <w:proofErr w:type="gramStart"/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>anagrafici ,</w:t>
            </w:r>
            <w:proofErr w:type="gramEnd"/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 xml:space="preserve"> timbro ecc.) sono contenuti nella sezione </w:t>
            </w:r>
            <w:proofErr w:type="gramStart"/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>2</w:t>
            </w:r>
            <w:proofErr w:type="gramEnd"/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 xml:space="preserve"> dell’allegato “Soggetti coinvolti”</w:t>
            </w:r>
          </w:p>
        </w:tc>
      </w:tr>
    </w:tbl>
    <w:p w14:paraId="41CFF1F7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47" w:type="dxa"/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1F9" w14:textId="77777777" w:rsidTr="001C6151">
        <w:trPr>
          <w:trHeight w:val="335"/>
        </w:trPr>
        <w:tc>
          <w:tcPr>
            <w:tcW w:w="9747" w:type="dxa"/>
            <w:shd w:val="clear" w:color="auto" w:fill="E6E6E6"/>
            <w:vAlign w:val="center"/>
          </w:tcPr>
          <w:p w14:paraId="41CFF1F8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DICHIARAZIONI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  <w:t xml:space="preserve">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14:paraId="41CFF1FA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1FB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EE359D">
        <w:rPr>
          <w:rFonts w:ascii="Arial" w:eastAsia="Times New Roman" w:hAnsi="Arial" w:cs="Arial"/>
          <w:sz w:val="18"/>
          <w:szCs w:val="18"/>
          <w:lang w:eastAsia="it-IT"/>
        </w:rPr>
        <w:t>Codice Penale</w:t>
      </w:r>
      <w:proofErr w:type="gramEnd"/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1CFF1FC" w14:textId="77777777" w:rsidR="00EE359D" w:rsidRPr="00EE359D" w:rsidRDefault="00EE359D" w:rsidP="00EE35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32"/>
          <w:lang w:eastAsia="it-IT"/>
        </w:rPr>
      </w:pPr>
      <w:r w:rsidRPr="00EE359D">
        <w:rPr>
          <w:rFonts w:ascii="Arial" w:eastAsia="Times New Roman" w:hAnsi="Arial" w:cs="Arial"/>
          <w:b/>
          <w:szCs w:val="32"/>
          <w:lang w:eastAsia="it-IT"/>
        </w:rPr>
        <w:t xml:space="preserve">DICHIARA </w:t>
      </w:r>
    </w:p>
    <w:p w14:paraId="41CFF1FD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8"/>
          <w:lang w:eastAsia="it-IT"/>
        </w:rPr>
      </w:pPr>
    </w:p>
    <w:p w14:paraId="41CFF1FE" w14:textId="42B6D1A2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Tipologia di intervento e descrizione delle opere</w:t>
      </w:r>
    </w:p>
    <w:p w14:paraId="41CFF1FF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12" w14:textId="77777777" w:rsidTr="001C6151">
        <w:trPr>
          <w:trHeight w:val="857"/>
        </w:trPr>
        <w:tc>
          <w:tcPr>
            <w:tcW w:w="9747" w:type="dxa"/>
          </w:tcPr>
          <w:p w14:paraId="41CFF200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2"/>
                <w:szCs w:val="18"/>
                <w:lang w:eastAsia="it-IT"/>
              </w:rPr>
            </w:pPr>
          </w:p>
          <w:p w14:paraId="41CFF201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i lavori riguardano l’immobile individuato nella Segnalazione Certificata di Inizio </w:t>
            </w:r>
            <w:proofErr w:type="gram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Attività  di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cui la presente relazione costituisce parte integrante e sostanziale; </w:t>
            </w:r>
          </w:p>
          <w:p w14:paraId="41CFF202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18"/>
                <w:lang w:eastAsia="it-IT"/>
              </w:rPr>
            </w:pPr>
          </w:p>
          <w:p w14:paraId="41CFF203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 in progetto sono subordinate a Segnalazione Certificata di Inizio Attività Alternativa al Permesso di Costruire in quanto rientrano nella seguente tipologia di intervento ai sensi dell’articolo 23 del</w:t>
            </w:r>
            <w:r w:rsidRPr="00EE359D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d.P.R. n. 380/2001:</w:t>
            </w:r>
          </w:p>
          <w:p w14:paraId="41CFF204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it-IT"/>
              </w:rPr>
            </w:pPr>
          </w:p>
          <w:p w14:paraId="41CFF205" w14:textId="77777777"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interventi di ristrutturazione edilizia che portino ad un organismo edilizio in tutto o in parte diverso dal precedente e che comportino modifiche della volumetria complessiva degli edifici o dei prospetti, ovvero che, limitatamente agli immobili compresi nelle zone omogenee A, comportino mutamenti della destinazione d’uso, nonché gli interventi che comportino modificazioni della sagoma di immobili sottoposti a vincoli ai sensi del decreto legislativo 22 gennaio 2004, n. 42 e successive modificazioni</w:t>
            </w:r>
          </w:p>
          <w:p w14:paraId="41CFF206" w14:textId="77777777" w:rsidR="00EE359D" w:rsidRDefault="00EE359D" w:rsidP="00136BD7">
            <w:pPr>
              <w:spacing w:after="120" w:line="240" w:lineRule="auto"/>
              <w:ind w:left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(Attività n. 8, Tabella A, Sez. II del d.lgs. 222/2016,</w:t>
            </w:r>
            <w:r w:rsidRPr="00EE359D" w:rsidDel="006535A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art. 10 comma 1, lettera c) del</w:t>
            </w:r>
            <w:r w:rsidRPr="00EE359D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d.P.R. n. 380/2001)</w:t>
            </w:r>
          </w:p>
          <w:p w14:paraId="5D2B1239" w14:textId="7110B53A" w:rsidR="00136BD7" w:rsidRDefault="00136BD7" w:rsidP="00136BD7">
            <w:pPr>
              <w:spacing w:after="12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</w:t>
            </w: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.1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non 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5866F5AA" w14:textId="4F03CFF0" w:rsidR="00136BD7" w:rsidRPr="00EE359D" w:rsidRDefault="00136BD7" w:rsidP="00136BD7">
            <w:pPr>
              <w:spacing w:after="120" w:line="240" w:lineRule="auto"/>
              <w:ind w:left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</w:t>
            </w: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2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41CFF208" w14:textId="77777777"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interventi di nuova costruzione o di ristrutturazione urbanistica qualora siano disciplinati da piani attuativi comunque denominati, ivi compresi gli accordi negoziali aventi valore di piano attuativo, che contengano precise disposizioni plano-volumetriche, tipologiche, formali e costruttive, la cui sussistenza sia stata esplicitamente dichiarata dal competente organo comunale in sede di approvazione degli stessi piani o di ricognizione di quelli vigenti</w:t>
            </w:r>
          </w:p>
          <w:p w14:paraId="41CFF209" w14:textId="77777777" w:rsidR="00EE359D" w:rsidRDefault="00EE359D" w:rsidP="00136BD7">
            <w:pPr>
              <w:spacing w:after="120" w:line="240" w:lineRule="auto"/>
              <w:ind w:left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(Attività n. 10, Tabella A, Sez. II del d.lgs. 222/2016)</w:t>
            </w:r>
          </w:p>
          <w:p w14:paraId="6868C2AF" w14:textId="5F5B62D5" w:rsidR="00136BD7" w:rsidRDefault="00136BD7" w:rsidP="00136BD7">
            <w:pPr>
              <w:spacing w:after="12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2</w:t>
            </w: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.1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non 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1601AA30" w14:textId="13E76207" w:rsidR="00136BD7" w:rsidRPr="00EE359D" w:rsidRDefault="00136BD7" w:rsidP="00136BD7">
            <w:pPr>
              <w:spacing w:after="120" w:line="240" w:lineRule="auto"/>
              <w:ind w:left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2</w:t>
            </w: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2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41CFF20B" w14:textId="77777777"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interventi di nuova costruzione qualora siano in diretta esecuzione di strumenti urbanistici generali recanti precise disposizioni plano-volumetriche</w:t>
            </w:r>
          </w:p>
          <w:p w14:paraId="41CFF20C" w14:textId="77777777" w:rsidR="00EE359D" w:rsidRDefault="00EE359D" w:rsidP="00136BD7">
            <w:pPr>
              <w:spacing w:after="120" w:line="240" w:lineRule="auto"/>
              <w:ind w:left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(Attività n. 10, Tabella A, Sez. II del d.lgs. 222/2016)</w:t>
            </w:r>
          </w:p>
          <w:p w14:paraId="57272DE8" w14:textId="44858A77" w:rsidR="00136BD7" w:rsidRDefault="00136BD7" w:rsidP="00136BD7">
            <w:pPr>
              <w:spacing w:after="12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3</w:t>
            </w: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.1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non 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15190104" w14:textId="5EEA1A30" w:rsidR="00136BD7" w:rsidRPr="00EE359D" w:rsidRDefault="00136BD7" w:rsidP="00136BD7">
            <w:pPr>
              <w:spacing w:after="120" w:line="240" w:lineRule="auto"/>
              <w:ind w:left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3</w:t>
            </w: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2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4031F23F" w14:textId="77777777" w:rsidR="00136BD7" w:rsidRPr="00EE359D" w:rsidRDefault="00136BD7" w:rsidP="00EE359D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14:paraId="41CFF20D" w14:textId="77777777" w:rsidR="00EE359D" w:rsidRPr="00EE359D" w:rsidRDefault="00EE359D" w:rsidP="00EE359D">
            <w:pPr>
              <w:spacing w:after="0" w:line="240" w:lineRule="auto"/>
              <w:ind w:left="993" w:hanging="426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  <w:p w14:paraId="41CFF20E" w14:textId="77777777" w:rsidR="00EE359D" w:rsidRDefault="00EE359D" w:rsidP="00565386">
            <w:pPr>
              <w:numPr>
                <w:ilvl w:val="0"/>
                <w:numId w:val="51"/>
              </w:numPr>
              <w:spacing w:after="120" w:line="240" w:lineRule="auto"/>
              <w:ind w:left="992" w:hanging="425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altri interventi individuati dalla legislazione regionale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footnoteReference w:id="1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specificare il tipo di intervento come da relazione tecnico-illustrativa delle </w:t>
            </w:r>
            <w:proofErr w:type="gramStart"/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opere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)_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________________________</w:t>
            </w:r>
          </w:p>
          <w:p w14:paraId="0186756D" w14:textId="709A1BF6" w:rsidR="00CC48D5" w:rsidRDefault="00CC48D5" w:rsidP="00565386">
            <w:pPr>
              <w:spacing w:after="12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1.4.1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565386"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non comporta </w:t>
            </w:r>
            <w:r w:rsidR="00565386"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45D98961" w14:textId="25DE1B5F" w:rsidR="00565386" w:rsidRPr="00EE359D" w:rsidRDefault="00565386" w:rsidP="00565386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CC48D5"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>1.4.</w:t>
            </w:r>
            <w:r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it-IT"/>
              </w:rPr>
              <w:t xml:space="preserve">2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5653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comporta </w:t>
            </w:r>
            <w:r w:rsidRPr="0056538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mutamento di destinazione d’uso</w:t>
            </w:r>
          </w:p>
          <w:p w14:paraId="7E455BA3" w14:textId="77777777" w:rsidR="00565386" w:rsidRPr="00EE359D" w:rsidRDefault="00565386" w:rsidP="00CC48D5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14:paraId="41CFF210" w14:textId="2BD2FCA9" w:rsidR="00EE359D" w:rsidRPr="00EE359D" w:rsidRDefault="00EE359D" w:rsidP="00EE359D">
            <w:pPr>
              <w:pBdr>
                <w:bottom w:val="single" w:sz="12" w:space="1" w:color="auto"/>
              </w:pBd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che consistono in:</w:t>
            </w:r>
            <w:r w:rsidR="003F221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</w:t>
            </w:r>
            <w:r w:rsidR="003F221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</w:t>
            </w:r>
          </w:p>
          <w:p w14:paraId="41CFF211" w14:textId="77777777" w:rsidR="00EE359D" w:rsidRPr="00EE359D" w:rsidRDefault="00EE359D" w:rsidP="003F221F">
            <w:pPr>
              <w:pBdr>
                <w:bottom w:val="single" w:sz="12" w:space="1" w:color="auto"/>
              </w:pBdr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</w:p>
        </w:tc>
      </w:tr>
    </w:tbl>
    <w:p w14:paraId="41CFF214" w14:textId="77777777" w:rsidR="00EE359D" w:rsidRDefault="00EE359D" w:rsidP="00EE359D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7A1BE69" w14:textId="77777777" w:rsidR="0056112A" w:rsidRPr="0056112A" w:rsidRDefault="0056112A" w:rsidP="0056112A">
      <w:p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56112A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1a)</w:t>
      </w:r>
      <w:r w:rsidRPr="0056112A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 Stato legittimo</w:t>
      </w:r>
    </w:p>
    <w:p w14:paraId="23128A27" w14:textId="77777777" w:rsidR="0056112A" w:rsidRPr="0056112A" w:rsidRDefault="0056112A" w:rsidP="005611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112A" w:rsidRPr="0056112A" w14:paraId="514E0593" w14:textId="77777777" w:rsidTr="000F77ED">
        <w:trPr>
          <w:trHeight w:val="558"/>
        </w:trPr>
        <w:tc>
          <w:tcPr>
            <w:tcW w:w="9778" w:type="dxa"/>
            <w:shd w:val="clear" w:color="auto" w:fill="auto"/>
          </w:tcPr>
          <w:p w14:paraId="194AC300" w14:textId="77777777" w:rsidR="0056112A" w:rsidRPr="0056112A" w:rsidRDefault="0056112A" w:rsidP="0056112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64279FC1" w14:textId="77777777" w:rsidR="0056112A" w:rsidRPr="0056112A" w:rsidRDefault="0056112A" w:rsidP="005611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l’attuale stato di fatto dell’immobile oggetto dell’intervento:</w:t>
            </w:r>
          </w:p>
          <w:p w14:paraId="5F289743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1a.1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corrisponde allo stato legittimo come risultante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it-IT"/>
              </w:rPr>
              <w:footnoteReference w:id="2"/>
            </w:r>
          </w:p>
          <w:p w14:paraId="333FD19D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1a.1.1.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dal/i titolo/i o dalla/e pratica/che edilizia/e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dall’avvenuto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pagamento di sanzione/i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pecuniaria/e </w:t>
            </w:r>
            <w:proofErr w:type="spellStart"/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proofErr w:type="spellEnd"/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dalla/e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dichiarazione/i di tolleranza di cui all’articolo 34-bis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messi a disposizione da parte del titolare</w:t>
            </w:r>
          </w:p>
          <w:p w14:paraId="32593992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1a.1.2.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dalle tolleranze di cui all’articolo 34-bis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accertate con la presente Relazione tecnica di asseverazione, di cui al quadro “Dichiarazione di tolleranze di cui all’articolo 34-bis”;</w:t>
            </w:r>
          </w:p>
          <w:p w14:paraId="0A06F962" w14:textId="77777777" w:rsidR="0056112A" w:rsidRPr="0056112A" w:rsidRDefault="0056112A" w:rsidP="0056112A">
            <w:pPr>
              <w:spacing w:after="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tal fine allega la documentazione necessaria indicata nel quadro della documentazione allegata</w:t>
            </w:r>
          </w:p>
          <w:p w14:paraId="4899DA06" w14:textId="77777777" w:rsidR="0056112A" w:rsidRPr="0056112A" w:rsidRDefault="0056112A" w:rsidP="0056112A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</w:pPr>
          </w:p>
        </w:tc>
      </w:tr>
    </w:tbl>
    <w:p w14:paraId="503A3943" w14:textId="77777777" w:rsidR="0056112A" w:rsidRPr="0056112A" w:rsidRDefault="0056112A" w:rsidP="0056112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64B3A29E" w14:textId="77777777" w:rsidR="0056112A" w:rsidRPr="0056112A" w:rsidRDefault="0056112A" w:rsidP="0056112A">
      <w:p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56112A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1b)</w:t>
      </w:r>
      <w:r w:rsidRPr="0056112A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 Dichiarazioni di tolleranze</w:t>
      </w:r>
    </w:p>
    <w:p w14:paraId="5A727B16" w14:textId="77777777" w:rsidR="0056112A" w:rsidRPr="0056112A" w:rsidRDefault="0056112A" w:rsidP="005611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112A" w:rsidRPr="0056112A" w14:paraId="480F92F4" w14:textId="77777777" w:rsidTr="000F77ED">
        <w:trPr>
          <w:trHeight w:val="269"/>
        </w:trPr>
        <w:tc>
          <w:tcPr>
            <w:tcW w:w="9778" w:type="dxa"/>
            <w:shd w:val="clear" w:color="auto" w:fill="auto"/>
          </w:tcPr>
          <w:p w14:paraId="74E8E636" w14:textId="77777777" w:rsidR="0056112A" w:rsidRPr="0056112A" w:rsidRDefault="0056112A" w:rsidP="0056112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25D4A30D" w14:textId="77777777" w:rsidR="0056112A" w:rsidRPr="0056112A" w:rsidRDefault="0056112A" w:rsidP="005611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l’immobile/U.I. oggetto dell’intervento presenta la/e seguente/i tolleranza/</w:t>
            </w:r>
            <w:proofErr w:type="gramStart"/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 :</w:t>
            </w:r>
            <w:proofErr w:type="gramEnd"/>
          </w:p>
          <w:p w14:paraId="697FDFE5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1b.1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TOLLERANZA DI CUI ALL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’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ART. 34-BIS, COMMA 1 E 1-TER, SECONDO PERIODO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: 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 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it-IT"/>
              </w:rPr>
              <w:t>entro il limite del 2%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delle misure previste dal titolo abilitativo)</w:t>
            </w:r>
          </w:p>
          <w:p w14:paraId="69BD3A8B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1b.2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TOLLERANZA DI CUI ALL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’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ART. 34-BIS, COMMI 1-BIS E 1-TER, PRIMO PERIODO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: </w:t>
            </w:r>
            <w:r w:rsidRPr="0056112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per intervento realizzato </w:t>
            </w:r>
            <w:r w:rsidRPr="005611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entro il 24 maggio 2024</w:t>
            </w:r>
            <w:r w:rsidRPr="0056112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, mancato rispetto dell’altezza, dei distacchi, della cubatura e della superficie coperta e di ogni altro parametro della singola unità immobiliare, contenuto nei seguenti limiti delle misure previste dal titolo abilitativo:</w:t>
            </w:r>
          </w:p>
          <w:p w14:paraId="1B7BC4FC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1b.2.1.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2%, per le U.I. &gt; 500 mq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superficie utile;</w:t>
            </w:r>
          </w:p>
          <w:p w14:paraId="7640ACE5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1b.2.2.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3%, per le U.I. da 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≤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500 mq a 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≥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300 mq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superficie utile;</w:t>
            </w:r>
          </w:p>
          <w:p w14:paraId="2A35B39F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1b.2.3.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4%, per le U.I. da &lt; 300 mq a 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≥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100 mq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superficie utile;</w:t>
            </w:r>
          </w:p>
          <w:p w14:paraId="693899ED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1b.2.4.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5%, per le U.I. da &lt; 100 mq a 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≥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60 mq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superficie utile;</w:t>
            </w:r>
          </w:p>
          <w:p w14:paraId="3B75F7A8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1b.2.5.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6%, per le U.I. &lt; 60 mq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superficie utile;</w:t>
            </w:r>
          </w:p>
          <w:p w14:paraId="37AACAB6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1b.3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TOLLERANZA DI CUI ALL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’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ART. 34-BIS, COMMA 2: 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irregolarità geometriche e modifiche alle finiture degli edifici di minima entità', nonché' diversa collocazione di impianti e opere interne, eseguite durante i lavori per l'attuazione di titoli abilitativi edilizi, a condizione che non comportino violazione della disciplina urbanistica </w:t>
            </w:r>
            <w:proofErr w:type="gramStart"/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ed</w:t>
            </w:r>
            <w:proofErr w:type="gramEnd"/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edilizia e non pregiudichino l'agibilità dell'immobile;</w:t>
            </w:r>
          </w:p>
          <w:p w14:paraId="2E2F8A6D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1b.4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TOLLERANZA DI CUI ALL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’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ART. 34-BIS, COMMA 2-BIS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: per intervento realizzato 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entro il 24 maggio 2024,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minore dimensionamento dell'edificio, mancata realizzazione di elementi architettonici non strutturali, irregolarità esecutive di muri esterni ed interni e difforme ubicazione delle aperture interne, difforme esecuzione di opere rientranti nella nozione di manutenzione ordinaria, errori progettuali corretti in cantiere </w:t>
            </w:r>
            <w:proofErr w:type="gramStart"/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</w:t>
            </w:r>
            <w:proofErr w:type="gramEnd"/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errori materiali di rappresentazione progettuale delle opere;</w:t>
            </w:r>
          </w:p>
          <w:p w14:paraId="70DE370F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1b.5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TOLLERANZA DI CUI ALL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’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ART. 34-TER, COMMA 4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: parziali difformità, realizzate durante l'esecuzione dei lavori oggetto di un titolo abilitativo, accertate all'esito di sopralluogo o ispezione dai funzionari incaricati di effettuare verifiche di conformità edilizia, rispetto alle quali non sia seguito un ordine di demolizione o di riduzione in pristino e sia stata rilasciata nelle forme previste dalla legge la certificazione di 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abitabilità/agibilità nelle forme previste dalla legge, non annullabile ai sensi dell’articolo 21-nonies della legge 7 agosto 1990, n. 241.</w:t>
            </w:r>
          </w:p>
          <w:p w14:paraId="17F334E3" w14:textId="77777777" w:rsidR="0056112A" w:rsidRPr="0056112A" w:rsidRDefault="0056112A" w:rsidP="0056112A">
            <w:pPr>
              <w:spacing w:after="12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Pertanto, relativamente alla/e tolleranza/e sopra indicata/e, 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allega la documentazione necessaria </w:t>
            </w:r>
            <w:r w:rsidRPr="0056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indicata nel quadro della documentazione allegata.</w:t>
            </w:r>
          </w:p>
          <w:p w14:paraId="68409472" w14:textId="77777777" w:rsidR="0056112A" w:rsidRPr="0056112A" w:rsidRDefault="0056112A" w:rsidP="0056112A">
            <w:pPr>
              <w:spacing w:after="120" w:line="24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Quanto alla rilevanza sismica della/e tolleranza/e sopra indicata/e, ai sensi dell’art. 34-bis, comma 3-bis:</w:t>
            </w:r>
          </w:p>
          <w:p w14:paraId="108BCB29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1b.6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à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atto </w:t>
            </w:r>
            <w:r w:rsidRPr="0056112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che l’immobile interessato dalla tolleranza è ubicato in</w:t>
            </w:r>
            <w:r w:rsidRPr="005611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zona sismica a bassa sismicit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à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6112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(zone 3 e 4)</w:t>
            </w:r>
          </w:p>
          <w:p w14:paraId="5DFD8D07" w14:textId="77777777" w:rsidR="0056112A" w:rsidRPr="0056112A" w:rsidRDefault="0056112A" w:rsidP="0056112A">
            <w:pPr>
              <w:spacing w:after="120" w:line="240" w:lineRule="auto"/>
              <w:ind w:left="993" w:hanging="851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trattandosi di immobile ubicato in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zona sismica a media o alta sismicit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à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56112A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(zone 1 e 2), di cui all'articolo 83,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attesta </w:t>
            </w:r>
            <w:r w:rsidRPr="0056112A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che la tolleranza costruttiva sopra indicata:</w:t>
            </w:r>
          </w:p>
          <w:p w14:paraId="63183B07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non ha rilevanza strutturale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;</w:t>
            </w:r>
          </w:p>
          <w:p w14:paraId="339D748E" w14:textId="77777777" w:rsidR="0056112A" w:rsidRPr="0056112A" w:rsidRDefault="0056112A" w:rsidP="0056112A">
            <w:pPr>
              <w:spacing w:after="120" w:line="240" w:lineRule="auto"/>
              <w:ind w:left="1984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ha rilevanza strutturale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rispetta le norme tecniche per le costruzioni vigenti al momento della realizzazione dell’intervento e che la medesima tolleranza costituisce:</w:t>
            </w:r>
          </w:p>
          <w:p w14:paraId="3A8D2C79" w14:textId="77777777" w:rsidR="0056112A" w:rsidRPr="0056112A" w:rsidRDefault="0056112A" w:rsidP="0056112A">
            <w:pPr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intervento rilevante nei riguardi della pubblica incolumit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à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cui al comma 1, lettera a), dell’art. 94-bis, e pertanto  </w:t>
            </w:r>
          </w:p>
          <w:p w14:paraId="54F00356" w14:textId="77777777" w:rsidR="0056112A" w:rsidRPr="0056112A" w:rsidRDefault="0056112A" w:rsidP="0056112A">
            <w:pPr>
              <w:spacing w:after="120" w:line="240" w:lineRule="auto"/>
              <w:ind w:left="4820" w:hanging="155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1b.7.2.1.1.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allega l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autorizzazione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sismica rilasciata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in data ________ prot. n. _____________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sensi dell’art. 94, comma 2;</w:t>
            </w:r>
          </w:p>
          <w:p w14:paraId="16BCCADE" w14:textId="77777777" w:rsidR="0056112A" w:rsidRPr="0056112A" w:rsidRDefault="0056112A" w:rsidP="0056112A">
            <w:pPr>
              <w:spacing w:after="120" w:line="240" w:lineRule="auto"/>
              <w:ind w:left="4820" w:hanging="155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1b.7.2.1.2.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attesta che sulla istanza di autorizzazione presentata in data ________ prot. n. _____________ si </w:t>
            </w:r>
            <w:r w:rsidRPr="0056112A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è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formato il silenzio assenso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 decorso dei termini del procedimento, ai sensi dell'articolo 94, comma 2-bis</w:t>
            </w:r>
          </w:p>
          <w:p w14:paraId="63BF6B35" w14:textId="77777777" w:rsidR="0056112A" w:rsidRPr="0056112A" w:rsidRDefault="0056112A" w:rsidP="0056112A">
            <w:pPr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1b.7.2.2.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intervento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di minore rilevanza nei riguardi della pubblica incolumit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à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611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>di cui al comma 1, lettera b), dell’art. 94-bis, e pertanto:</w:t>
            </w:r>
          </w:p>
          <w:p w14:paraId="4180B1D0" w14:textId="77777777" w:rsidR="0056112A" w:rsidRPr="0056112A" w:rsidRDefault="0056112A" w:rsidP="0056112A">
            <w:pPr>
              <w:spacing w:after="120" w:line="240" w:lineRule="auto"/>
              <w:ind w:left="4820" w:hanging="155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1b.7.2.2.1.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dichiara il decorso del termine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 procedimento per i controlli regionali, in assenza di richieste di integrazione documentale o istruttorie inevase e di esito negativo dei controlli stessi</w:t>
            </w:r>
          </w:p>
          <w:p w14:paraId="01323F13" w14:textId="77777777" w:rsidR="0056112A" w:rsidRPr="0056112A" w:rsidRDefault="0056112A" w:rsidP="0056112A">
            <w:pPr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1b.7.2.3.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intervento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privo di rilevanza nei riguardi della pubblica incolumit</w:t>
            </w:r>
            <w:r w:rsidRPr="0056112A">
              <w:rPr>
                <w:rFonts w:ascii="Arial" w:eastAsia="Times New Roman" w:hAnsi="Arial" w:cs="Arial" w:hint="eastAsia"/>
                <w:b/>
                <w:bCs/>
                <w:color w:val="000000"/>
                <w:sz w:val="18"/>
                <w:szCs w:val="18"/>
                <w:lang w:eastAsia="it-IT"/>
              </w:rPr>
              <w:t>à</w:t>
            </w:r>
            <w:r w:rsidRPr="005611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611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it-IT"/>
              </w:rPr>
              <w:t xml:space="preserve">di cui al comma 1, lettera c), dell’art. 94-bis, e pertanto:  </w:t>
            </w:r>
          </w:p>
          <w:p w14:paraId="7FAA6C74" w14:textId="77777777" w:rsidR="0056112A" w:rsidRPr="0056112A" w:rsidRDefault="0056112A" w:rsidP="0056112A">
            <w:pPr>
              <w:spacing w:after="120" w:line="240" w:lineRule="auto"/>
              <w:ind w:left="4820" w:hanging="155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112A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1b.7.2.3.1.</w:t>
            </w:r>
            <w:r w:rsidRPr="0056112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561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dichiara il decorso del termine </w:t>
            </w:r>
            <w:r w:rsidRPr="0056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 procedimento per i controlli regionali, in assenza di richieste di integrazione documentale o istruttorie inevase e di esito negativo dei controlli stessi</w:t>
            </w:r>
          </w:p>
        </w:tc>
      </w:tr>
    </w:tbl>
    <w:p w14:paraId="188586EA" w14:textId="77777777" w:rsidR="0056112A" w:rsidRPr="0056112A" w:rsidRDefault="0056112A" w:rsidP="0056112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5595848A" w14:textId="77777777" w:rsidR="0056112A" w:rsidRPr="0056112A" w:rsidRDefault="0056112A" w:rsidP="0056112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215" w14:textId="6CAF860C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Dati geometrici dell'immobile oggetto di intervento 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27" w14:textId="77777777" w:rsidTr="001C6151">
        <w:trPr>
          <w:trHeight w:val="2747"/>
        </w:trPr>
        <w:tc>
          <w:tcPr>
            <w:tcW w:w="9747" w:type="dxa"/>
          </w:tcPr>
          <w:p w14:paraId="41CFF216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17" w14:textId="77777777" w:rsid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i dati geometrici dell’immobile oggetto di intervento sono i seguenti:</w:t>
            </w:r>
          </w:p>
          <w:p w14:paraId="3852D078" w14:textId="77777777" w:rsidR="009A122C" w:rsidRPr="00EE359D" w:rsidRDefault="009A122C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744"/>
              <w:gridCol w:w="1572"/>
            </w:tblGrid>
            <w:tr w:rsidR="00EE359D" w:rsidRPr="00EE359D" w14:paraId="41CFF219" w14:textId="77777777" w:rsidTr="001C6151">
              <w:trPr>
                <w:trHeight w:val="102"/>
                <w:jc w:val="center"/>
              </w:trPr>
              <w:tc>
                <w:tcPr>
                  <w:tcW w:w="5845" w:type="dxa"/>
                  <w:gridSpan w:val="3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14:paraId="41CFF218" w14:textId="77777777"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14:paraId="41CFF21D" w14:textId="77777777" w:rsidTr="001C6151">
              <w:trPr>
                <w:trHeight w:val="454"/>
                <w:jc w:val="center"/>
              </w:trPr>
              <w:tc>
                <w:tcPr>
                  <w:tcW w:w="3529" w:type="dxa"/>
                  <w:vAlign w:val="center"/>
                </w:tcPr>
                <w:p w14:paraId="41CFF21A" w14:textId="77777777"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superficie </w:t>
                  </w:r>
                </w:p>
              </w:tc>
              <w:tc>
                <w:tcPr>
                  <w:tcW w:w="744" w:type="dxa"/>
                  <w:vAlign w:val="center"/>
                </w:tcPr>
                <w:p w14:paraId="41CFF21B" w14:textId="77777777"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mq</w:t>
                  </w:r>
                </w:p>
              </w:tc>
              <w:tc>
                <w:tcPr>
                  <w:tcW w:w="1572" w:type="dxa"/>
                </w:tcPr>
                <w:p w14:paraId="41CFF21C" w14:textId="77777777"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14:paraId="41CFF221" w14:textId="77777777" w:rsidTr="001C6151">
              <w:trPr>
                <w:trHeight w:val="454"/>
                <w:jc w:val="center"/>
              </w:trPr>
              <w:tc>
                <w:tcPr>
                  <w:tcW w:w="3529" w:type="dxa"/>
                  <w:vAlign w:val="center"/>
                </w:tcPr>
                <w:p w14:paraId="41CFF21E" w14:textId="77777777"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volumetria</w:t>
                  </w:r>
                </w:p>
              </w:tc>
              <w:tc>
                <w:tcPr>
                  <w:tcW w:w="744" w:type="dxa"/>
                  <w:vAlign w:val="center"/>
                </w:tcPr>
                <w:p w14:paraId="41CFF21F" w14:textId="77777777"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mc</w:t>
                  </w:r>
                </w:p>
              </w:tc>
              <w:tc>
                <w:tcPr>
                  <w:tcW w:w="1572" w:type="dxa"/>
                </w:tcPr>
                <w:p w14:paraId="41CFF220" w14:textId="77777777"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14:paraId="41CFF225" w14:textId="77777777" w:rsidTr="001C6151">
              <w:trPr>
                <w:trHeight w:val="454"/>
                <w:jc w:val="center"/>
              </w:trPr>
              <w:tc>
                <w:tcPr>
                  <w:tcW w:w="3529" w:type="dxa"/>
                  <w:vAlign w:val="center"/>
                </w:tcPr>
                <w:p w14:paraId="41CFF222" w14:textId="77777777"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numero dei piani</w:t>
                  </w:r>
                </w:p>
              </w:tc>
              <w:tc>
                <w:tcPr>
                  <w:tcW w:w="744" w:type="dxa"/>
                  <w:vAlign w:val="center"/>
                </w:tcPr>
                <w:p w14:paraId="41CFF223" w14:textId="77777777"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n</w:t>
                  </w:r>
                </w:p>
              </w:tc>
              <w:tc>
                <w:tcPr>
                  <w:tcW w:w="1572" w:type="dxa"/>
                </w:tcPr>
                <w:p w14:paraId="41CFF224" w14:textId="77777777"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1CFF226" w14:textId="77777777"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228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29" w14:textId="51EFBAB5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Strumentazione urbanistica comunale vigente e in salvaguardia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56" w14:textId="77777777" w:rsidTr="001C6151">
        <w:trPr>
          <w:trHeight w:val="3094"/>
        </w:trPr>
        <w:tc>
          <w:tcPr>
            <w:tcW w:w="9747" w:type="dxa"/>
          </w:tcPr>
          <w:p w14:paraId="41CFF22A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6C0C6DE7" w14:textId="77777777" w:rsidR="00A2215A" w:rsidRPr="00A2215A" w:rsidRDefault="00A2215A" w:rsidP="00A2215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A2215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 risulta individuata dal _________è da realizzarsi su: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831"/>
              <w:gridCol w:w="2464"/>
              <w:gridCol w:w="1903"/>
              <w:gridCol w:w="1902"/>
            </w:tblGrid>
            <w:tr w:rsidR="00A2215A" w:rsidRPr="00A2215A" w14:paraId="1E2DA467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33E123A4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5F2113A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12FB0B84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SPECIFICARE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43F57C61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ZONA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14:paraId="3BB15C45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ART.</w:t>
                  </w:r>
                </w:p>
              </w:tc>
            </w:tr>
            <w:tr w:rsidR="00A2215A" w:rsidRPr="00A2215A" w14:paraId="2272BA6F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5808B505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5306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1156418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PRG</w:t>
                  </w: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CADE069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0586E10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34C5FC9C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666EA59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553930BF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FABBRICAZIONE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E0FF61E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1561918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5B17A29B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5F4F71A8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A78C085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57E6B9B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PARTICOLAREGGIATO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DF3097B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3FBF6403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2C6CA70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597889D9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5C81EE3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955B0AC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LOTTIZZAZIONE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176797E5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C3AE4C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7A66EBFF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1F48EF72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04D3F8C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E8B9F0C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RECUPERO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3D616A4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5D35E7C6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78097E8D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1014083C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C16A495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1BB4BC8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P.</w:t>
                  </w:r>
                  <w:proofErr w:type="gramStart"/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I.P</w:t>
                  </w:r>
                  <w:proofErr w:type="gramEnd"/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FB04234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7E8BE93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26E3E6A5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1380E01C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B8C936D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B00AE31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P.E.E.P.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34274F5D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31C7A26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5686FC1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5BC285B8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52225408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09FEAA26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ALTRO: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09D23539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60506EC6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8B67C1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090D31D" w14:textId="77777777" w:rsidR="00A2215A" w:rsidRPr="00A2215A" w:rsidRDefault="00A2215A" w:rsidP="00A2215A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14:paraId="5EFFCF42" w14:textId="77777777" w:rsidR="00A2215A" w:rsidRPr="00A2215A" w:rsidRDefault="00A2215A" w:rsidP="00A2215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A2215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l’area/immobile oggetto di intervento risulta altresì sottoposta alle norme di salvaguardia in forza di: 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831"/>
              <w:gridCol w:w="2464"/>
              <w:gridCol w:w="1903"/>
              <w:gridCol w:w="1902"/>
            </w:tblGrid>
            <w:tr w:rsidR="00A2215A" w:rsidRPr="00A2215A" w14:paraId="5A5BEDD8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16BEFB02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37B04203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7FE12F19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SPECIFICARE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7CD8D341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ZONA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14:paraId="252D6A83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ART.</w:t>
                  </w:r>
                </w:p>
              </w:tc>
            </w:tr>
            <w:tr w:rsidR="00A2215A" w:rsidRPr="00A2215A" w14:paraId="6E4FFF4C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13C05189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5306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5404B4FB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PRG</w:t>
                  </w: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539FF493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3A767AC1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3FD58F21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E0207DD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EF4697F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FABBRICAZIONE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1802088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B6CAA65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02D1A5E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239AED72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EE0B3C6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D5DB6BB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PARTICOLAREGGIATO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5F37EAE4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F3B073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168FBEE4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6BDF2693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994063C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EBFDAC8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LOTTIZZAZIONE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138D9DC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D0AB765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0F2A7BE1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390FB291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AD7CC50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3C5FD17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RECUPERO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0D8B4814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3358F05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76085772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70792E56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A422BC9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7967FF5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P.</w:t>
                  </w:r>
                  <w:proofErr w:type="gramStart"/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I.P</w:t>
                  </w:r>
                  <w:proofErr w:type="gramEnd"/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3B7ADD9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895417C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40FE225D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613E0087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73F3904D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1F3CBF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P.E.E.P.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0E39AAA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16B15BDA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14:paraId="2D1D89D8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2215A" w:rsidRPr="00A2215A" w14:paraId="46AAB3E6" w14:textId="77777777" w:rsidTr="00B753AE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22A72BD0" w14:textId="77777777" w:rsidR="00A2215A" w:rsidRPr="00A2215A" w:rsidRDefault="00A2215A" w:rsidP="00A2215A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02488C34" w14:textId="77777777" w:rsidR="00A2215A" w:rsidRPr="00A2215A" w:rsidRDefault="00A2215A" w:rsidP="00A2215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2215A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ALTRO: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34375EDD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4B3F1210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DA4CF1F" w14:textId="77777777" w:rsidR="00A2215A" w:rsidRPr="00A2215A" w:rsidRDefault="00A2215A" w:rsidP="00A2215A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6C755360" w14:textId="77777777" w:rsidR="00A2215A" w:rsidRDefault="00A2215A" w:rsidP="00A2215A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1CFF255" w14:textId="77777777" w:rsidR="00A2215A" w:rsidRPr="00EE359D" w:rsidRDefault="00A2215A" w:rsidP="00A2215A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257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58" w14:textId="77777777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Barriere architettoniche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14:paraId="41CFF259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66" w14:textId="77777777" w:rsidTr="001C6151">
        <w:trPr>
          <w:trHeight w:val="857"/>
        </w:trPr>
        <w:tc>
          <w:tcPr>
            <w:tcW w:w="9747" w:type="dxa"/>
          </w:tcPr>
          <w:p w14:paraId="41CFF25A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5B" w14:textId="77777777"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14:paraId="41CFF25C" w14:textId="77777777"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236/1989 o della corrispondente normativa regionale</w:t>
            </w:r>
          </w:p>
          <w:p w14:paraId="41CFF25D" w14:textId="77777777"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interessa un edificio privato aperto al pubblico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che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le opere previste sono conformi all’articolo 82 del d.P.R. n. 380/2001 o della corrispondente normativa regionale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come da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relazione e schemi dimostrativi allegati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progetto</w:t>
            </w:r>
          </w:p>
          <w:p w14:paraId="41CFF25E" w14:textId="77777777"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236/1989 o della corrispondente normativa regionale e, come da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relazione e schemi dimostrativi allegati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alla SCIA, soddisfa il requisito di: </w:t>
            </w:r>
          </w:p>
          <w:p w14:paraId="41CFF25F" w14:textId="77777777" w:rsidR="00EE359D" w:rsidRPr="00EE359D" w:rsidRDefault="00EE359D" w:rsidP="00EE359D">
            <w:pPr>
              <w:numPr>
                <w:ilvl w:val="0"/>
                <w:numId w:val="3"/>
              </w:numPr>
              <w:spacing w:after="120" w:line="240" w:lineRule="auto"/>
              <w:ind w:left="1701" w:hanging="56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accessibilità</w:t>
            </w:r>
          </w:p>
          <w:p w14:paraId="41CFF260" w14:textId="77777777" w:rsidR="00EE359D" w:rsidRPr="00EE359D" w:rsidRDefault="00EE359D" w:rsidP="00EE359D">
            <w:pPr>
              <w:numPr>
                <w:ilvl w:val="0"/>
                <w:numId w:val="3"/>
              </w:numPr>
              <w:spacing w:after="120" w:line="240" w:lineRule="auto"/>
              <w:ind w:left="1701" w:hanging="56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visitabilità</w:t>
            </w:r>
          </w:p>
          <w:p w14:paraId="41CFF261" w14:textId="77777777" w:rsidR="00EE359D" w:rsidRPr="00EE359D" w:rsidRDefault="00EE359D" w:rsidP="00EE359D">
            <w:pPr>
              <w:numPr>
                <w:ilvl w:val="0"/>
                <w:numId w:val="3"/>
              </w:numPr>
              <w:spacing w:after="120" w:line="240" w:lineRule="auto"/>
              <w:ind w:left="1701" w:hanging="56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adattabilità</w:t>
            </w:r>
          </w:p>
          <w:p w14:paraId="41CFF262" w14:textId="77777777" w:rsidR="00EE359D" w:rsidRPr="00EE359D" w:rsidRDefault="00EE359D" w:rsidP="00EE359D">
            <w:pPr>
              <w:spacing w:after="120" w:line="240" w:lineRule="auto"/>
              <w:ind w:left="1701"/>
              <w:rPr>
                <w:rFonts w:ascii="Arial" w:eastAsia="Times New Roman" w:hAnsi="Arial" w:cs="Arial"/>
                <w:sz w:val="10"/>
                <w:szCs w:val="18"/>
                <w:lang w:eastAsia="it-IT"/>
              </w:rPr>
            </w:pPr>
          </w:p>
          <w:p w14:paraId="41CFF263" w14:textId="77777777"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pur essendo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236/1989 o della corrispondente normativa regionale, non rispetta la normativa in materia di barriere architettoniche, pertanto</w:t>
            </w:r>
          </w:p>
          <w:p w14:paraId="41CFF265" w14:textId="14D61452" w:rsidR="00EE359D" w:rsidRPr="00EE359D" w:rsidRDefault="00EE359D" w:rsidP="00FE04ED">
            <w:pPr>
              <w:numPr>
                <w:ilvl w:val="0"/>
                <w:numId w:val="4"/>
              </w:numPr>
              <w:tabs>
                <w:tab w:val="left" w:pos="1701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si presenta contestualmente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alla SCIA condizionata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la documentazione per la richiesta di deroga come meglio descritto nella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relazione tecnica allegata e schemi dimostrativi allegati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</w:r>
          </w:p>
        </w:tc>
      </w:tr>
    </w:tbl>
    <w:p w14:paraId="41CFF267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8"/>
          <w:lang w:eastAsia="it-IT"/>
        </w:rPr>
      </w:pPr>
    </w:p>
    <w:p w14:paraId="41CFF268" w14:textId="77777777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Sicurezza degli impianti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14:paraId="41CFF269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2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6E" w14:textId="77777777" w:rsidTr="001C6151">
        <w:trPr>
          <w:trHeight w:val="705"/>
        </w:trPr>
        <w:tc>
          <w:tcPr>
            <w:tcW w:w="9747" w:type="dxa"/>
          </w:tcPr>
          <w:p w14:paraId="41CFF26A" w14:textId="77777777" w:rsidR="00EE359D" w:rsidRPr="00EE359D" w:rsidRDefault="00EE359D" w:rsidP="00FE04ED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6B" w14:textId="77777777" w:rsidR="00EE359D" w:rsidRPr="00EE359D" w:rsidRDefault="00EE359D" w:rsidP="00FE04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14:paraId="41CFF26C" w14:textId="77777777" w:rsidR="00EE359D" w:rsidRPr="00EE359D" w:rsidRDefault="00EE359D" w:rsidP="00FE04ED">
            <w:pPr>
              <w:numPr>
                <w:ilvl w:val="0"/>
                <w:numId w:val="5"/>
              </w:numPr>
              <w:spacing w:after="120" w:line="240" w:lineRule="auto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comporta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  <w:p w14:paraId="78900FBF" w14:textId="77777777" w:rsidR="00EE359D" w:rsidRPr="00AD0C32" w:rsidRDefault="00EE359D" w:rsidP="00FE04ED">
            <w:pPr>
              <w:numPr>
                <w:ilvl w:val="0"/>
                <w:numId w:val="5"/>
              </w:numPr>
              <w:spacing w:after="120" w:line="240" w:lineRule="auto"/>
              <w:ind w:left="993" w:hanging="709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b/>
                <w:color w:val="BFBFBF"/>
                <w:sz w:val="18"/>
                <w:szCs w:val="18"/>
                <w:lang w:eastAsia="it-IT"/>
              </w:rPr>
              <w:t>(</w:t>
            </w:r>
            <w:r w:rsidRPr="00EE359D">
              <w:rPr>
                <w:rFonts w:ascii="Arial" w:eastAsia="Times New Roman" w:hAnsi="Arial" w:cs="Arial"/>
                <w:b/>
                <w:i/>
                <w:color w:val="BFBFBF"/>
                <w:sz w:val="18"/>
                <w:szCs w:val="18"/>
                <w:lang w:eastAsia="it-IT"/>
              </w:rPr>
              <w:t>è possibile selezionare più di un’opzione</w:t>
            </w:r>
            <w:r w:rsidRPr="00EE359D">
              <w:rPr>
                <w:rFonts w:ascii="Arial" w:eastAsia="Times New Roman" w:hAnsi="Arial" w:cs="Arial"/>
                <w:b/>
                <w:color w:val="BFBFBF"/>
                <w:sz w:val="18"/>
                <w:szCs w:val="18"/>
                <w:lang w:eastAsia="it-IT"/>
              </w:rPr>
              <w:t>)</w:t>
            </w:r>
            <w:r w:rsidRPr="00EE359D"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  <w:t xml:space="preserve"> </w:t>
            </w:r>
          </w:p>
          <w:p w14:paraId="3C65C750" w14:textId="77777777" w:rsidR="00AD0C32" w:rsidRPr="00EE359D" w:rsidRDefault="00AD0C32" w:rsidP="00AD0C32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di produzione, trasformazione, trasporto, distribuzione, utilizzazione dell'energia elettrica, di protezione contro le scariche atmosferiche, di automazione di porte, cancelli e barriere</w:t>
            </w:r>
          </w:p>
          <w:p w14:paraId="279C2A4C" w14:textId="77777777" w:rsidR="00AD0C32" w:rsidRPr="00EE359D" w:rsidRDefault="00AD0C32" w:rsidP="00AD0C32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radiotelevisivi, antenne ed elettronici in genere</w:t>
            </w:r>
          </w:p>
          <w:p w14:paraId="2D0F5E1B" w14:textId="77777777" w:rsidR="00AD0C32" w:rsidRPr="00EE359D" w:rsidRDefault="00AD0C32" w:rsidP="00AD0C32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di riscaldamento, di climatizzazione, di condizionamento e di refrigerazione di qualsiasi natura o specie, comprese le opere di evacuazione dei prodotti della combustione e delle condense, e di ventilazione ed aerazione dei locali</w:t>
            </w:r>
          </w:p>
          <w:p w14:paraId="419A0A00" w14:textId="77777777" w:rsidR="00AD0C32" w:rsidRPr="00EE359D" w:rsidRDefault="00AD0C32" w:rsidP="00AD0C32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idrici e sanitari di qualsiasi natura o specie</w:t>
            </w:r>
          </w:p>
          <w:p w14:paraId="4D7E73D2" w14:textId="77777777" w:rsidR="00AD0C32" w:rsidRPr="00EE359D" w:rsidRDefault="00AD0C32" w:rsidP="00AD0C32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per la distribuzione e l'utilizzazione di gas di qualsiasi tipo, comprese le opere di evacuazione dei prodotti della combustione e ventilazione ed aerazione dei locali;</w:t>
            </w:r>
          </w:p>
          <w:p w14:paraId="072E269E" w14:textId="77777777" w:rsidR="00AD0C32" w:rsidRPr="00EE359D" w:rsidRDefault="00AD0C32" w:rsidP="00AD0C32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impianti di sollevamento di persone o di cose per mezzo di ascensori, di montacarichi, di scale mobili e simili</w:t>
            </w:r>
          </w:p>
          <w:p w14:paraId="71B1F2C0" w14:textId="77777777" w:rsidR="00B2405F" w:rsidRPr="00B2405F" w:rsidRDefault="00AD0C32" w:rsidP="00B2405F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 protezione antincendio</w:t>
            </w:r>
          </w:p>
          <w:p w14:paraId="41CFF26D" w14:textId="2C253988" w:rsidR="00AD0C32" w:rsidRPr="00B2405F" w:rsidRDefault="00B2405F" w:rsidP="00B2405F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="00AD0C32" w:rsidRPr="00B240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altre tipologie di impianti, anche definite dalla corrispondente normativa regionale </w:t>
            </w:r>
            <w:r w:rsidR="00AD0C32" w:rsidRPr="00B2405F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(*)</w:t>
            </w:r>
            <w:r w:rsidR="00AD0C32" w:rsidRPr="00B2405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AD0C32" w:rsidRPr="00B2405F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</w:t>
            </w:r>
          </w:p>
        </w:tc>
      </w:tr>
      <w:tr w:rsidR="00EE359D" w:rsidRPr="00EE359D" w14:paraId="41CFF27D" w14:textId="77777777" w:rsidTr="001C6151">
        <w:trPr>
          <w:trHeight w:val="1296"/>
        </w:trPr>
        <w:tc>
          <w:tcPr>
            <w:tcW w:w="9747" w:type="dxa"/>
            <w:vAlign w:val="center"/>
          </w:tcPr>
          <w:p w14:paraId="41CFF278" w14:textId="77777777" w:rsidR="00EE359D" w:rsidRPr="00EE359D" w:rsidRDefault="00EE359D" w:rsidP="00FE04ED">
            <w:pPr>
              <w:spacing w:after="120" w:line="240" w:lineRule="auto"/>
              <w:ind w:left="993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pertanto, ai sensi del </w:t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22 gennaio 2008, n. 37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l’intervento proposto:</w:t>
            </w:r>
          </w:p>
          <w:p w14:paraId="41CFF27A" w14:textId="77777777" w:rsidR="00EE359D" w:rsidRPr="00EE359D" w:rsidRDefault="00EE359D" w:rsidP="00FE04ED">
            <w:pPr>
              <w:numPr>
                <w:ilvl w:val="0"/>
                <w:numId w:val="7"/>
              </w:num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è soggetto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agli obblighi di presentazione del progetto</w:t>
            </w:r>
          </w:p>
          <w:p w14:paraId="41CFF27B" w14:textId="77777777" w:rsidR="00EE359D" w:rsidRPr="00EE359D" w:rsidRDefault="00EE359D" w:rsidP="00FE04ED">
            <w:pPr>
              <w:numPr>
                <w:ilvl w:val="0"/>
                <w:numId w:val="7"/>
              </w:num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è soggetto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agli obblighi di presentazione del progetto e pertanto</w:t>
            </w:r>
          </w:p>
          <w:p w14:paraId="41CFF27C" w14:textId="77777777" w:rsidR="00EE359D" w:rsidRPr="00EE359D" w:rsidRDefault="00EE359D" w:rsidP="00FE04ED">
            <w:pPr>
              <w:numPr>
                <w:ilvl w:val="0"/>
                <w:numId w:val="9"/>
              </w:numPr>
              <w:tabs>
                <w:tab w:val="left" w:pos="4395"/>
              </w:tabs>
              <w:spacing w:after="120" w:line="240" w:lineRule="auto"/>
              <w:ind w:left="4678" w:hanging="1417"/>
              <w:jc w:val="both"/>
              <w:rPr>
                <w:rFonts w:ascii="Arial" w:eastAsia="Times New Roman" w:hAnsi="Arial" w:cs="Arial"/>
                <w:sz w:val="18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allegano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 relativi elaborati</w:t>
            </w:r>
          </w:p>
        </w:tc>
      </w:tr>
    </w:tbl>
    <w:p w14:paraId="41CFF27E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4"/>
          <w:szCs w:val="18"/>
          <w:highlight w:val="yellow"/>
          <w:lang w:eastAsia="it-IT"/>
        </w:rPr>
      </w:pPr>
    </w:p>
    <w:p w14:paraId="41CFF27F" w14:textId="3093E74E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Consumi energetici</w:t>
      </w:r>
    </w:p>
    <w:p w14:paraId="41CFF280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0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97" w14:textId="77777777" w:rsidTr="001C6151">
        <w:trPr>
          <w:trHeight w:val="857"/>
        </w:trPr>
        <w:tc>
          <w:tcPr>
            <w:tcW w:w="9747" w:type="dxa"/>
          </w:tcPr>
          <w:p w14:paraId="41CFF281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82" w14:textId="77777777" w:rsidR="00EE359D" w:rsidRPr="00EE359D" w:rsidRDefault="00EE359D" w:rsidP="00FE04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materia di risparmio energetico,</w:t>
            </w:r>
          </w:p>
          <w:p w14:paraId="41CFF283" w14:textId="77777777" w:rsidR="00EE359D" w:rsidRPr="00EE359D" w:rsidRDefault="00EE359D" w:rsidP="00FE04ED">
            <w:pPr>
              <w:numPr>
                <w:ilvl w:val="0"/>
                <w:numId w:val="10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  <w:p w14:paraId="41CFF284" w14:textId="77777777" w:rsidR="00EE359D" w:rsidRPr="00EE359D" w:rsidRDefault="00EE359D" w:rsidP="00FE04ED">
            <w:pPr>
              <w:numPr>
                <w:ilvl w:val="0"/>
                <w:numId w:val="10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192/2005, pertanto </w:t>
            </w:r>
          </w:p>
          <w:p w14:paraId="41CFF285" w14:textId="77777777" w:rsidR="00EE359D" w:rsidRPr="00EE359D" w:rsidRDefault="00EE359D" w:rsidP="00FE04ED">
            <w:pPr>
              <w:numPr>
                <w:ilvl w:val="0"/>
                <w:numId w:val="49"/>
              </w:numPr>
              <w:tabs>
                <w:tab w:val="left" w:pos="851"/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 relazione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sul rispetto delle prescrizioni in materia di risparmio energetico e la documentazione richiesta dalla legge </w:t>
            </w:r>
          </w:p>
          <w:p w14:paraId="41CFF286" w14:textId="77777777" w:rsidR="00EE359D" w:rsidRPr="00EE359D" w:rsidRDefault="00EE359D" w:rsidP="00FE04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relazione agli obblighi in materia di fonti rinnovabili</w:t>
            </w:r>
          </w:p>
          <w:p w14:paraId="41CFF287" w14:textId="77777777" w:rsidR="00EE359D" w:rsidRPr="00EE359D" w:rsidRDefault="00EE359D" w:rsidP="00FE04ED">
            <w:pPr>
              <w:numPr>
                <w:ilvl w:val="1"/>
                <w:numId w:val="11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  <w:p w14:paraId="41CFF288" w14:textId="77777777" w:rsidR="00EE359D" w:rsidRPr="00EE359D" w:rsidRDefault="00EE359D" w:rsidP="00FE04ED">
            <w:pPr>
              <w:numPr>
                <w:ilvl w:val="1"/>
                <w:numId w:val="11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all’applicazione del d.lgs. n. 28/2011, pertanto </w:t>
            </w:r>
          </w:p>
          <w:p w14:paraId="41CFF289" w14:textId="77777777" w:rsidR="00EE359D" w:rsidRPr="00EE359D" w:rsidRDefault="00EE359D" w:rsidP="00FE04ED">
            <w:pPr>
              <w:numPr>
                <w:ilvl w:val="0"/>
                <w:numId w:val="12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il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rispetto delle prescrizioni in materia di utilizzo di fonti di energia rinnovabili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indicato negli elaborati progettuali e nella relazione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prevista dall’articolo 125 del d.P.R. n. 380/2001 e dal d.lgs. n. 192/2005 in materia di risparmio energetico</w:t>
            </w:r>
          </w:p>
          <w:p w14:paraId="41CFF28A" w14:textId="77777777" w:rsidR="00EE359D" w:rsidRPr="00EE359D" w:rsidRDefault="00EE359D" w:rsidP="00FE04ED">
            <w:pPr>
              <w:numPr>
                <w:ilvl w:val="0"/>
                <w:numId w:val="12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l’impossibilità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ottemperare, in tutto o in parte, agli obblighi previsti,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evidenziata nella relazione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dovuta ai sensi dell’articolo 125 del d.P.R. n. 380/2001 e del d.lgs. n. 192/2005, con l’indicazione della non fattibilità di tutte le diverse opzioni tecnologiche disponibili</w:t>
            </w:r>
          </w:p>
          <w:p w14:paraId="41CFF28C" w14:textId="77777777" w:rsidR="00EE359D" w:rsidRPr="00EE359D" w:rsidRDefault="00EE359D" w:rsidP="00FE04ED">
            <w:pPr>
              <w:tabs>
                <w:tab w:val="left" w:pos="184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l’intervento </w:t>
            </w:r>
            <w:r w:rsidRPr="00EE35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 relazione al miglioramento energetico degli edifici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41CFF28E" w14:textId="77777777" w:rsidR="00EE359D" w:rsidRPr="00EE359D" w:rsidRDefault="00EE359D" w:rsidP="00FE04ED">
            <w:pPr>
              <w:numPr>
                <w:ilvl w:val="0"/>
                <w:numId w:val="58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ricade nell’articolo 14, comma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6,  del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d.lgs. n. 102/2014 in merito al computo degli spessori delle murature, nonché alla deroga alle distanze minime e alle altezze massime degli edifici, pertanto:</w:t>
            </w:r>
          </w:p>
          <w:p w14:paraId="41CFF28F" w14:textId="77777777" w:rsidR="00EE359D" w:rsidRPr="00EE359D" w:rsidRDefault="00EE359D" w:rsidP="00FE04ED">
            <w:pPr>
              <w:numPr>
                <w:ilvl w:val="0"/>
                <w:numId w:val="61"/>
              </w:numPr>
              <w:tabs>
                <w:tab w:val="left" w:pos="851"/>
              </w:tabs>
              <w:spacing w:after="120" w:line="240" w:lineRule="auto"/>
              <w:ind w:left="184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certifica nella relazione tecnica una riduzione minima del 20 per cento dell’indice di prestazione energetica previsto dal d.lgs. n. 192/2005</w:t>
            </w:r>
          </w:p>
          <w:p w14:paraId="41CFF291" w14:textId="77777777" w:rsidR="00EE359D" w:rsidRPr="00EE359D" w:rsidRDefault="00EE359D" w:rsidP="00FE04ED">
            <w:pPr>
              <w:numPr>
                <w:ilvl w:val="0"/>
                <w:numId w:val="60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ricade nell’articolo 14, comma 7, del d.lgs. n. 102/2014 in merito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alle deroga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distanze minime e alle altezze massime degli edifici, pertanto:</w:t>
            </w:r>
          </w:p>
          <w:p w14:paraId="41CFF292" w14:textId="77777777" w:rsidR="00EE359D" w:rsidRPr="00EE359D" w:rsidRDefault="00EE359D" w:rsidP="00FE04ED">
            <w:pPr>
              <w:numPr>
                <w:ilvl w:val="0"/>
                <w:numId w:val="59"/>
              </w:numPr>
              <w:spacing w:after="120" w:line="240" w:lineRule="auto"/>
              <w:ind w:left="184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certifica nella relazione tecnica una riduzione minima del 10 per cento del limite di trasmittanza previsto dal d.lgs. 192/2005</w:t>
            </w:r>
          </w:p>
          <w:p w14:paraId="41CFF294" w14:textId="77777777" w:rsidR="00EE359D" w:rsidRPr="00EE359D" w:rsidRDefault="00EE359D" w:rsidP="00FE04ED">
            <w:pPr>
              <w:numPr>
                <w:ilvl w:val="0"/>
                <w:numId w:val="62"/>
              </w:numPr>
              <w:spacing w:after="120" w:line="240" w:lineRule="auto"/>
              <w:ind w:hanging="21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ricade nell’articolo 12, comma 1, del d.lgs. n. 28/2011 in merito al bonus volumetrico del 5 per cento, pertanto:</w:t>
            </w:r>
          </w:p>
          <w:p w14:paraId="41CFF295" w14:textId="77777777" w:rsidR="00EE359D" w:rsidRPr="00EE359D" w:rsidRDefault="00EE359D" w:rsidP="00FE04ED">
            <w:pPr>
              <w:numPr>
                <w:ilvl w:val="0"/>
                <w:numId w:val="63"/>
              </w:numPr>
              <w:spacing w:after="120" w:line="240" w:lineRule="auto"/>
              <w:ind w:left="184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  <w:p w14:paraId="41CFF296" w14:textId="77777777" w:rsidR="00EE359D" w:rsidRPr="00EE359D" w:rsidRDefault="00EE359D" w:rsidP="00EE359D">
            <w:pPr>
              <w:tabs>
                <w:tab w:val="left" w:pos="1418"/>
                <w:tab w:val="left" w:pos="2119"/>
                <w:tab w:val="left" w:pos="2350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1CFF298" w14:textId="77777777" w:rsidR="00EE359D" w:rsidRPr="00EE359D" w:rsidRDefault="00EE359D" w:rsidP="00EE359D">
      <w:pPr>
        <w:spacing w:after="0" w:line="240" w:lineRule="auto"/>
        <w:jc w:val="center"/>
        <w:rPr>
          <w:rFonts w:ascii="Tahoma" w:eastAsia="Times New Roman" w:hAnsi="Tahoma" w:cs="Tahoma"/>
          <w:b/>
          <w:szCs w:val="18"/>
          <w:lang w:eastAsia="it-IT"/>
        </w:rPr>
      </w:pPr>
    </w:p>
    <w:p w14:paraId="41CFF299" w14:textId="77777777" w:rsidR="00EE359D" w:rsidRPr="00EE359D" w:rsidRDefault="00EE359D" w:rsidP="00EE359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Tahoma" w:eastAsia="Times New Roman" w:hAnsi="Tahoma" w:cs="Tahoma"/>
          <w:b/>
          <w:szCs w:val="18"/>
          <w:lang w:eastAsia="it-IT"/>
        </w:rPr>
        <w:t xml:space="preserve">ALTRE SEGNALAZIONI, COMUNICAZIONI, </w:t>
      </w:r>
      <w:proofErr w:type="gramStart"/>
      <w:r w:rsidRPr="00EE359D">
        <w:rPr>
          <w:rFonts w:ascii="Tahoma" w:eastAsia="Times New Roman" w:hAnsi="Tahoma" w:cs="Tahoma"/>
          <w:b/>
          <w:szCs w:val="18"/>
          <w:lang w:eastAsia="it-IT"/>
        </w:rPr>
        <w:t>ASSEVERAZIONI  E</w:t>
      </w:r>
      <w:proofErr w:type="gramEnd"/>
      <w:r w:rsidRPr="00EE359D">
        <w:rPr>
          <w:rFonts w:ascii="Tahoma" w:eastAsia="Times New Roman" w:hAnsi="Tahoma" w:cs="Tahoma"/>
          <w:b/>
          <w:szCs w:val="18"/>
          <w:lang w:eastAsia="it-IT"/>
        </w:rPr>
        <w:t xml:space="preserve"> ISTANZE</w:t>
      </w:r>
    </w:p>
    <w:p w14:paraId="41CFF29A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29B" w14:textId="4079D92A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Tutela dall’inquinamento acustico</w:t>
      </w:r>
    </w:p>
    <w:p w14:paraId="41CFF29C" w14:textId="77777777" w:rsidR="00EE359D" w:rsidRPr="00EE359D" w:rsidRDefault="00EE359D" w:rsidP="000853BF">
      <w:p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A9" w14:textId="77777777" w:rsidTr="001C6151">
        <w:trPr>
          <w:trHeight w:val="857"/>
        </w:trPr>
        <w:tc>
          <w:tcPr>
            <w:tcW w:w="9747" w:type="dxa"/>
          </w:tcPr>
          <w:p w14:paraId="41CFF29D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0"/>
                <w:szCs w:val="18"/>
                <w:lang w:eastAsia="it-IT"/>
              </w:rPr>
            </w:pPr>
          </w:p>
          <w:p w14:paraId="41CFF29E" w14:textId="77777777"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14:paraId="41CFF29F" w14:textId="77777777" w:rsidR="00EE359D" w:rsidRPr="00EE359D" w:rsidRDefault="00EE359D" w:rsidP="00EE359D">
            <w:pPr>
              <w:numPr>
                <w:ilvl w:val="0"/>
                <w:numId w:val="8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rientra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  <w:p w14:paraId="41CFF2A0" w14:textId="77777777" w:rsidR="00EE359D" w:rsidRPr="00EE359D" w:rsidRDefault="00EE359D" w:rsidP="00EE359D">
            <w:pPr>
              <w:numPr>
                <w:ilvl w:val="0"/>
                <w:numId w:val="8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rientra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447/1995, integrato con i contenuti dell’articolo 4 del d.P.R. n. 227/2011 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41CFF2A1" w14:textId="77777777"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documentazione di impatto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acustico  (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 8, commi 2 e 4, legge n. 447/1995)</w:t>
            </w:r>
          </w:p>
          <w:p w14:paraId="41CFF2A2" w14:textId="77777777"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valutazione previsionale di clima acustico (art. 8, comma 3, legge n. 447/1995)</w:t>
            </w:r>
          </w:p>
          <w:p w14:paraId="41CFF2A3" w14:textId="77777777"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dichiarazione sostitutiva dell’atto di notorietà, a firma del titolare, relativa al rispetto dei limiti stabiliti dal documento di classificazione acustica del territorio comunale di riferimento ovvero, ove questo non sia stato adottato, ai limiti individuati dal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14 novembre 1997 (art. 4, commi 1 e 2, d.P.R. n. 227/2011)</w:t>
            </w:r>
          </w:p>
          <w:p w14:paraId="41CFF2A4" w14:textId="77777777"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la documentazione di previsione di impatto acustico con l’indicazione delle misure previste per ridurre o eliminare le emissioni sonore, nel caso in cui i valori di emissioni sono superiori a quelli della zonizzazione acustica comunale o a quelli individuati dal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14 novembre 1997 (art. 8, comma 6, l. n. 447/1995) ai fini del rilascio del nulla-osta da parte del Comune (art. 8, comma 6, l. n. 447/1995)</w:t>
            </w:r>
          </w:p>
          <w:p w14:paraId="41CFF2A6" w14:textId="77777777"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 xml:space="preserve">7.3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non rientra nell’ambito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dell’applicazione  del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  <w:p w14:paraId="41CFF2A7" w14:textId="77777777"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28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 xml:space="preserve">7.4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rientra nell’ambito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dell’applicazione  del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5 dicembre 1997 </w:t>
            </w:r>
          </w:p>
          <w:p w14:paraId="41CFF2A8" w14:textId="77777777"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1070"/>
              <w:contextualSpacing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it-IT"/>
              </w:rPr>
            </w:pPr>
          </w:p>
        </w:tc>
      </w:tr>
    </w:tbl>
    <w:p w14:paraId="41CFF2AA" w14:textId="77777777" w:rsidR="00D750B9" w:rsidRDefault="00D750B9" w:rsidP="00D750B9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AB" w14:textId="5FB6849F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Produzione di materiali di risulta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2B9" w14:textId="77777777" w:rsidTr="001C6151">
        <w:trPr>
          <w:trHeight w:val="857"/>
        </w:trPr>
        <w:tc>
          <w:tcPr>
            <w:tcW w:w="9747" w:type="dxa"/>
          </w:tcPr>
          <w:p w14:paraId="41CFF2AC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AD" w14:textId="77777777"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</w:t>
            </w:r>
          </w:p>
          <w:p w14:paraId="41CFF2AE" w14:textId="7C3E0768"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non sono soggette alla normativa relativa ai materiali da scavo (art. 184-bis d.lgs. n. 152 del 2006)</w:t>
            </w:r>
          </w:p>
          <w:p w14:paraId="41CFF2AF" w14:textId="77777777"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69 del 2013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p w14:paraId="41CFF2B1" w14:textId="5EC4AAFE" w:rsidR="00EE359D" w:rsidRPr="00EE359D" w:rsidRDefault="00EE359D" w:rsidP="00EE359D">
            <w:pPr>
              <w:numPr>
                <w:ilvl w:val="0"/>
                <w:numId w:val="15"/>
              </w:numPr>
              <w:tabs>
                <w:tab w:val="left" w:pos="1701"/>
              </w:tabs>
              <w:spacing w:after="120" w:line="240" w:lineRule="auto"/>
              <w:ind w:left="2268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le opere comportano la produzione di materiali da scavo per un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volume inferiore o uguale a 6000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mc</w:t>
            </w:r>
            <w:r w:rsidR="00FB091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;</w:t>
            </w:r>
          </w:p>
          <w:p w14:paraId="41CFF2B4" w14:textId="7BA7C129" w:rsidR="00EE359D" w:rsidRPr="00EE359D" w:rsidRDefault="00EE359D" w:rsidP="00EE359D">
            <w:pPr>
              <w:numPr>
                <w:ilvl w:val="0"/>
                <w:numId w:val="15"/>
              </w:numPr>
              <w:tabs>
                <w:tab w:val="left" w:pos="1701"/>
              </w:tabs>
              <w:spacing w:after="120" w:line="240" w:lineRule="auto"/>
              <w:ind w:left="2268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le opere comportano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produzione di materiali da scavo per un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volume superiore a 6000 mc e</w:t>
            </w:r>
            <w:r w:rsidR="00FB091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  <w:p w14:paraId="70B0170C" w14:textId="77777777" w:rsidR="000D5CAA" w:rsidRPr="000D5CAA" w:rsidRDefault="00EE359D" w:rsidP="000D5CAA">
            <w:pPr>
              <w:tabs>
                <w:tab w:val="left" w:pos="2977"/>
              </w:tabs>
              <w:spacing w:after="120"/>
              <w:ind w:left="3261" w:hanging="993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8.2.1.1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="000D5CAA" w:rsidRPr="000D5CA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sono soggetti a VIA o AIA;</w:t>
            </w:r>
            <w:r w:rsidR="000D5CAA" w:rsidRPr="000D5C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41CFF2B5" w14:textId="3BD8375B" w:rsidR="00EE359D" w:rsidRPr="00EE359D" w:rsidRDefault="00FB091E" w:rsidP="000D5CAA">
            <w:pPr>
              <w:tabs>
                <w:tab w:val="left" w:pos="2977"/>
              </w:tabs>
              <w:spacing w:after="120"/>
              <w:ind w:left="3261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8.2.1.1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="000D5CAA" w:rsidRPr="000D5CA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sono soggetti a VIA o AIA</w:t>
            </w:r>
            <w:r w:rsidR="000D5CA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comunicano gli estremi del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Provvedimento di </w:t>
            </w:r>
            <w:r w:rsidR="000D5C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comprensivo dell’assenso al Piano di Utilizzo dei materiali da scavo, rilasciato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da__________________________con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prot. _____________ in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data  |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__|__|__|__|__|__|__|__</w:t>
            </w:r>
            <w:r w:rsidR="00EE359D"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14:paraId="41CFF2B6" w14:textId="77777777"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  <w:p w14:paraId="41CFF2B7" w14:textId="77777777"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riguardano interventi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  <w:p w14:paraId="41CFF2B8" w14:textId="77777777"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41CFF2BA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BB" w14:textId="77777777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Prevenzione incendi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14:paraId="41CFF2BC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359D" w:rsidRPr="00EE359D" w14:paraId="41CFF2C9" w14:textId="77777777" w:rsidTr="001C6151">
        <w:trPr>
          <w:trHeight w:val="857"/>
        </w:trPr>
        <w:tc>
          <w:tcPr>
            <w:tcW w:w="21938" w:type="dxa"/>
          </w:tcPr>
          <w:p w14:paraId="41CFF2BD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BE" w14:textId="77777777" w:rsidR="00EE359D" w:rsidRPr="00EE359D" w:rsidRDefault="00EE359D" w:rsidP="000D5CA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14:paraId="41CFF2BF" w14:textId="77777777" w:rsidR="00EE359D" w:rsidRPr="00EE359D" w:rsidRDefault="00EE359D" w:rsidP="000D5CAA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non è soggetto alle norme di prevenzione incendi</w:t>
            </w:r>
          </w:p>
          <w:p w14:paraId="41CFF2C0" w14:textId="77777777" w:rsidR="00EE359D" w:rsidRPr="00EE359D" w:rsidRDefault="00EE359D" w:rsidP="000D5CAA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alle norme tecniche di prevenzione incendi e le stesse sono rispettate nel progetto</w:t>
            </w:r>
          </w:p>
          <w:p w14:paraId="41CFF2C1" w14:textId="77777777" w:rsidR="00EE359D" w:rsidRPr="00EE359D" w:rsidRDefault="00EE359D" w:rsidP="000D5CAA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presenta caratteristiche tali da non consentire l’integrale osservanza delle norme tecniche di prevenzione incendi e </w:t>
            </w:r>
          </w:p>
          <w:p w14:paraId="5B5A2A52" w14:textId="77777777" w:rsidR="008C456C" w:rsidRPr="008C456C" w:rsidRDefault="00EE359D" w:rsidP="000D5CAA">
            <w:pPr>
              <w:numPr>
                <w:ilvl w:val="0"/>
                <w:numId w:val="53"/>
              </w:numPr>
              <w:tabs>
                <w:tab w:val="left" w:pos="1701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8C456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8C456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8C456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all’ottenimento della deroga</w:t>
            </w:r>
          </w:p>
          <w:p w14:paraId="41CFF2C3" w14:textId="300F7076" w:rsidR="00EE359D" w:rsidRPr="008C456C" w:rsidRDefault="00EE359D" w:rsidP="008C456C">
            <w:pPr>
              <w:tabs>
                <w:tab w:val="left" w:pos="17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C456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 che l’intervento</w:t>
            </w:r>
          </w:p>
          <w:p w14:paraId="41CFF2C4" w14:textId="77777777" w:rsidR="00EE359D" w:rsidRPr="00EE359D" w:rsidRDefault="00EE359D" w:rsidP="000D5CAA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  <w:p w14:paraId="41CFF2C5" w14:textId="77777777" w:rsidR="00EE359D" w:rsidRPr="00EE359D" w:rsidRDefault="00EE359D" w:rsidP="000D5CAA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</w:p>
          <w:p w14:paraId="41CFF2C6" w14:textId="7D272D65" w:rsidR="00EE359D" w:rsidRPr="00EE359D" w:rsidRDefault="00EE359D" w:rsidP="000D5CAA">
            <w:pPr>
              <w:numPr>
                <w:ilvl w:val="0"/>
                <w:numId w:val="18"/>
              </w:numPr>
              <w:tabs>
                <w:tab w:val="left" w:pos="1701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  <w:p w14:paraId="41CFF2C7" w14:textId="77777777" w:rsidR="00EE359D" w:rsidRPr="00EE359D" w:rsidRDefault="00EE359D" w:rsidP="000D5CAA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costituisce variante e il sottoscritto assevera che le modifiche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non costituiscono aggravio dei requisiti di sicurezza antincendio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con prot.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</w:t>
            </w:r>
            <w:proofErr w:type="gramStart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 xml:space="preserve">_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__|__|__|__|__|__|__|__|</w:t>
            </w:r>
          </w:p>
          <w:p w14:paraId="41CFF2C8" w14:textId="77777777" w:rsidR="00EE359D" w:rsidRPr="00EE359D" w:rsidRDefault="00EE359D" w:rsidP="00EE359D">
            <w:pPr>
              <w:spacing w:after="120" w:line="240" w:lineRule="auto"/>
              <w:ind w:left="106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2CA" w14:textId="77777777" w:rsidR="00D750B9" w:rsidRDefault="00D750B9" w:rsidP="00D750B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CB" w14:textId="77777777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Amianto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14:paraId="41CFF2CC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2D3" w14:textId="77777777" w:rsidTr="001C6151">
        <w:trPr>
          <w:trHeight w:val="857"/>
        </w:trPr>
        <w:tc>
          <w:tcPr>
            <w:tcW w:w="9889" w:type="dxa"/>
          </w:tcPr>
          <w:p w14:paraId="41CFF2CD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CE" w14:textId="77777777" w:rsidR="00EE359D" w:rsidRPr="00EE359D" w:rsidRDefault="00EE359D" w:rsidP="008C4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</w:t>
            </w:r>
          </w:p>
          <w:p w14:paraId="41CFF2CF" w14:textId="77777777" w:rsidR="00EE359D" w:rsidRPr="00EE359D" w:rsidRDefault="00EE359D" w:rsidP="008C456C">
            <w:pPr>
              <w:numPr>
                <w:ilvl w:val="0"/>
                <w:numId w:val="19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interessano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  <w:p w14:paraId="41CFF2D0" w14:textId="77777777" w:rsidR="00EE359D" w:rsidRPr="00EE359D" w:rsidRDefault="00EE359D" w:rsidP="008C456C">
            <w:pPr>
              <w:numPr>
                <w:ilvl w:val="0"/>
                <w:numId w:val="19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interessano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41CFF2D1" w14:textId="77777777" w:rsidR="00EE359D" w:rsidRPr="00EE359D" w:rsidRDefault="00EE359D" w:rsidP="008C456C">
            <w:pPr>
              <w:numPr>
                <w:ilvl w:val="0"/>
                <w:numId w:val="20"/>
              </w:numPr>
              <w:spacing w:after="120" w:line="240" w:lineRule="auto"/>
              <w:ind w:left="1843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 allegato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alla presente relazione di asseverazione </w:t>
            </w:r>
            <w:r w:rsidRPr="00EE359D">
              <w:rPr>
                <w:rFonts w:ascii="Arial" w:eastAsia="Times New Roman" w:hAnsi="Arial" w:cs="Arial"/>
                <w:b/>
                <w:color w:val="A6A6A6"/>
                <w:sz w:val="16"/>
                <w:szCs w:val="16"/>
                <w:lang w:eastAsia="it-IT"/>
              </w:rPr>
              <w:t>(*)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41CFF2D2" w14:textId="77777777" w:rsidR="00EE359D" w:rsidRPr="00EE359D" w:rsidRDefault="00EE359D" w:rsidP="00EE359D">
            <w:pPr>
              <w:spacing w:after="120" w:line="240" w:lineRule="auto"/>
              <w:ind w:left="184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2D4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D5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D6" w14:textId="0F3F6CF0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Conformità igienico-sanitaria</w:t>
      </w:r>
    </w:p>
    <w:p w14:paraId="41CFF2D7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2DD" w14:textId="77777777" w:rsidTr="001C6151">
        <w:trPr>
          <w:trHeight w:val="786"/>
        </w:trPr>
        <w:tc>
          <w:tcPr>
            <w:tcW w:w="9889" w:type="dxa"/>
          </w:tcPr>
          <w:p w14:paraId="41CFF2D8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8"/>
                <w:lang w:eastAsia="it-IT"/>
              </w:rPr>
            </w:pPr>
          </w:p>
          <w:p w14:paraId="41CFF2D9" w14:textId="77777777" w:rsidR="00EE359D" w:rsidRPr="00EE359D" w:rsidRDefault="00EE359D" w:rsidP="008C4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14:paraId="41CFF2DA" w14:textId="77777777" w:rsidR="00EE359D" w:rsidRPr="00EE359D" w:rsidRDefault="00EE359D" w:rsidP="008C456C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conforme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</w:t>
            </w:r>
          </w:p>
          <w:p w14:paraId="41CFF2DB" w14:textId="77777777" w:rsidR="00EE359D" w:rsidRPr="00EE359D" w:rsidRDefault="00EE359D" w:rsidP="008C456C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</w:t>
            </w:r>
          </w:p>
          <w:p w14:paraId="5AFE949A" w14:textId="77777777" w:rsidR="00EE359D" w:rsidRPr="00301C8B" w:rsidRDefault="00EE359D" w:rsidP="008C456C">
            <w:pPr>
              <w:numPr>
                <w:ilvl w:val="0"/>
                <w:numId w:val="22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per la richiesta di deroga</w:t>
            </w:r>
          </w:p>
          <w:p w14:paraId="60E59E08" w14:textId="77777777" w:rsidR="00301C8B" w:rsidRPr="00301C8B" w:rsidRDefault="00301C8B" w:rsidP="008C456C">
            <w:pPr>
              <w:tabs>
                <w:tab w:val="left" w:pos="1134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è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conforme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requisiti igienico-sanitari previsti dalla normativa vigente e ricade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nelle ipotesi di cui all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articolo 24, comma 5-bis DPR 380/2001 trattandosi di:</w:t>
            </w:r>
          </w:p>
          <w:p w14:paraId="63EC78BD" w14:textId="77777777" w:rsidR="00301C8B" w:rsidRPr="00301C8B" w:rsidRDefault="00301C8B" w:rsidP="008C456C">
            <w:pPr>
              <w:tabs>
                <w:tab w:val="left" w:pos="2127"/>
              </w:tabs>
              <w:spacing w:after="120" w:line="240" w:lineRule="auto"/>
              <w:ind w:left="1985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11.3.1.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locali con un’altezza minima interna inferiore a 2,70 metri ma uguale o superiore a 2,40 metri (art. 24, comma 5-bis,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a) DPR 380/2001):</w:t>
            </w:r>
          </w:p>
          <w:p w14:paraId="01E0D0B7" w14:textId="488E39FC" w:rsidR="00301C8B" w:rsidRPr="00301C8B" w:rsidRDefault="00301C8B" w:rsidP="008C456C">
            <w:pPr>
              <w:tabs>
                <w:tab w:val="left" w:pos="3402"/>
              </w:tabs>
              <w:spacing w:after="120" w:line="240" w:lineRule="auto"/>
              <w:ind w:left="3294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11.3.1.1.  </w:t>
            </w:r>
            <w:r w:rsidR="002D4F5E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D4F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che 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soddisfano il requisito dell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adattabilit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à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alle specifiche funzionali e dimensionali, previsto dal regolamento di cui al decreto del Ministro dei lavori pubblici 14 giugno 1989, n. 236 e ricorre almeno una delle seguenti condizioni (art. 24, comma 5-ter, DPR 380/2001);</w:t>
            </w:r>
          </w:p>
          <w:p w14:paraId="28B3BF18" w14:textId="77777777" w:rsidR="00301C8B" w:rsidRPr="00301C8B" w:rsidRDefault="00301C8B" w:rsidP="008C456C">
            <w:p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11.3.1.2.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 locali sono situati in edifici sottoposti ad interventi di recupero edilizio e di miglioramento delle caratteristiche igienico sanitarie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(art. 24, comma 5-ter,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a), DPR 380/2001);</w:t>
            </w:r>
          </w:p>
          <w:p w14:paraId="12B6C18F" w14:textId="77777777" w:rsidR="00301C8B" w:rsidRPr="00301C8B" w:rsidRDefault="00301C8B" w:rsidP="008C456C">
            <w:p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11.3.1.3.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è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contestualmente presentato nell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ambito degli elaborati grafici allegati un progetto di ristrutturazione con soluzioni alternative atte a garantire, in relazione al numero degli occupanti, idonee condizioni igienico-sanitarie dell'alloggio,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ottenibili prevedendo una maggiore superficie dell'alloggio e dei vani abitabili ovvero la possibilità di un'adeguata ventilazione naturale favorita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 xml:space="preserve">dalla dimensione e tipologia delle finestre, dai riscontri d'aria trasversali e dall'impiego di mezzi di ventilazione naturale ausiliari (art. 24, comma 5-ter,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b), DPR 380/2001).”</w:t>
            </w:r>
          </w:p>
          <w:p w14:paraId="082C3A28" w14:textId="77777777" w:rsidR="00301C8B" w:rsidRPr="00301C8B" w:rsidRDefault="00301C8B" w:rsidP="008C456C">
            <w:pPr>
              <w:tabs>
                <w:tab w:val="left" w:pos="2127"/>
              </w:tabs>
              <w:spacing w:after="120" w:line="240" w:lineRule="auto"/>
              <w:ind w:left="1985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11.3.2.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alloggio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monostanza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una persona con una superficie minima, inclusi i servizi, inferiore a 28 metri quadrati ma uguale o superiore a 20 metri quadrati (art. 24, comma 5-bis,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b) DPR 380/2001):</w:t>
            </w:r>
          </w:p>
          <w:p w14:paraId="23BFD4A5" w14:textId="72A4FFCB" w:rsidR="00301C8B" w:rsidRPr="00301C8B" w:rsidRDefault="00301C8B" w:rsidP="008C456C">
            <w:pPr>
              <w:tabs>
                <w:tab w:val="left" w:pos="3402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11.3.2.1. </w:t>
            </w:r>
            <w:r w:rsidR="002D4F5E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   </w:t>
            </w: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che 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soddisfano il requisito dell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adattabilit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à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alle specifiche funzionali e dimensionali, previsto dal regolamento di cui al decreto del Ministro dei lavori pubblici 14 giugno 1989, n. 236 e ricorre almeno una delle seguenti condizioni (art. 24, comma 5-ter, DPR 380/2001);</w:t>
            </w:r>
          </w:p>
          <w:p w14:paraId="114D75B1" w14:textId="7F3E2251" w:rsidR="00301C8B" w:rsidRPr="00301C8B" w:rsidRDefault="00301C8B" w:rsidP="008C456C">
            <w:p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11.3.2.2.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 locali sono situati in edifici sottoposti ad interventi di recupero edilizio e di miglioramento delle caratteristiche igienico sanitarie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(art. 24, comma 5-ter,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a), DPR 380/2001);</w:t>
            </w:r>
          </w:p>
          <w:p w14:paraId="63A8C02B" w14:textId="77777777" w:rsidR="00301C8B" w:rsidRPr="00301C8B" w:rsidRDefault="00301C8B" w:rsidP="008C456C">
            <w:p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11.3.2.3.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è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contestualmente presentato nell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ambito degli elaborati grafici allegati un progetto di ristrutturazione con soluzioni alternative atte a garantire, in relazione al numero degli occupanti, idonee condizioni igienico-sanitarie dell'alloggio,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ottenibili prevedendo una maggiore superficie dell'alloggio e dei vani abitabili ovvero la possibilità di un'adeguata ventilazione naturale favorita dalla dimensione e tipologia delle finestre, dai riscontri d'aria trasversali e dall'impiego di mezzi di ventilazione naturale ausiliari (art. 24, comma 5-ter,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b), DPR 380/2001).”</w:t>
            </w:r>
          </w:p>
          <w:p w14:paraId="5BE12CA7" w14:textId="77777777" w:rsidR="00301C8B" w:rsidRPr="00301C8B" w:rsidRDefault="00301C8B" w:rsidP="008C456C">
            <w:pPr>
              <w:tabs>
                <w:tab w:val="left" w:pos="2127"/>
              </w:tabs>
              <w:spacing w:after="120" w:line="240" w:lineRule="auto"/>
              <w:ind w:left="1985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11.3.3.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alloggio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monostanza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due persone con una superficie minima, inclusi i servizi, inferiore a 38 metri quadrati ma uguale o superiore a 28 metri quadrati (art. 24, comma 5-bis,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b) DPR 380/2001):</w:t>
            </w:r>
          </w:p>
          <w:p w14:paraId="687AE63F" w14:textId="387424F2" w:rsidR="00301C8B" w:rsidRPr="00301C8B" w:rsidRDefault="00301C8B" w:rsidP="008C456C">
            <w:pPr>
              <w:tabs>
                <w:tab w:val="left" w:pos="3402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11.3.3.1.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D4F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che 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soddisfano il requisito dell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adattabilit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à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alle specifiche funzionali e dimensionali, previsto dal regolamento di cui al decreto del Ministro dei lavori pubblici 14 giugno 1989, n. 236 e ricorre almeno una delle seguenti condizioni (art. 24, comma 5-ter, DPR 380/2001);</w:t>
            </w:r>
          </w:p>
          <w:p w14:paraId="4DDFE816" w14:textId="77777777" w:rsidR="00301C8B" w:rsidRPr="00301C8B" w:rsidRDefault="00301C8B" w:rsidP="008C456C">
            <w:pPr>
              <w:tabs>
                <w:tab w:val="left" w:pos="2977"/>
              </w:tabs>
              <w:spacing w:after="120" w:line="240" w:lineRule="auto"/>
              <w:ind w:left="3261" w:hanging="127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11.3.3.2.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 locali sono situati in edifici sottoposti ad interventi di recupero edilizio e di miglioramento delle caratteristiche igienico sanitarie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(art. 24, comma 5-ter,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a), DPR 380/2001);</w:t>
            </w:r>
          </w:p>
          <w:p w14:paraId="53F2E21B" w14:textId="01979DE6" w:rsidR="00301C8B" w:rsidRDefault="00301C8B" w:rsidP="008C456C">
            <w:pPr>
              <w:tabs>
                <w:tab w:val="left" w:pos="1843"/>
              </w:tabs>
              <w:spacing w:after="120" w:line="240" w:lineRule="auto"/>
              <w:ind w:left="3294" w:hanging="127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01C8B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 xml:space="preserve">11.3.3.3.   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è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contestualmente presentato nell</w:t>
            </w:r>
            <w:r w:rsidRPr="00301C8B">
              <w:rPr>
                <w:rFonts w:ascii="Arial" w:eastAsia="Times New Roman" w:hAnsi="Arial" w:cs="Arial" w:hint="eastAsia"/>
                <w:b/>
                <w:bCs/>
                <w:sz w:val="18"/>
                <w:szCs w:val="18"/>
                <w:lang w:eastAsia="it-IT"/>
              </w:rPr>
              <w:t>’</w:t>
            </w:r>
            <w:r w:rsidRPr="00301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ambito degli elaborati grafici allegati un progetto di ristrutturazione con soluzioni alternative atte a garantire, in relazione al numero degli occupanti, idonee condizioni igienico-sanitarie dell'alloggio, </w:t>
            </w:r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ottenibili prevedendo una maggiore superficie dell'alloggio e dei vani abitabili ovvero la possibilità di un'adeguata ventilazione naturale favorita dalla dimensione e tipologia delle finestre, dai riscontri d'aria trasversali e dall'impiego di mezzi di ventilazione naturale ausiliari (art. 24, comma 5-ter, </w:t>
            </w:r>
            <w:proofErr w:type="spellStart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lett</w:t>
            </w:r>
            <w:proofErr w:type="spellEnd"/>
            <w:r w:rsidRPr="00301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b), DPR 380/2001).”</w:t>
            </w:r>
          </w:p>
          <w:p w14:paraId="41CFF2DC" w14:textId="77777777" w:rsidR="00301C8B" w:rsidRPr="00EE359D" w:rsidRDefault="00301C8B" w:rsidP="00301C8B">
            <w:pPr>
              <w:tabs>
                <w:tab w:val="left" w:pos="1843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2DE" w14:textId="77777777" w:rsidR="00D750B9" w:rsidRDefault="00D750B9" w:rsidP="00D750B9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DF" w14:textId="47DE5103" w:rsidR="00EE359D" w:rsidRPr="00EE359D" w:rsidRDefault="00EE359D" w:rsidP="00EE359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Interventi strutturali e/o in zona sismica</w:t>
      </w:r>
    </w:p>
    <w:p w14:paraId="41CFF2E0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2EF" w14:textId="77777777" w:rsidTr="001C6151">
        <w:trPr>
          <w:trHeight w:val="857"/>
        </w:trPr>
        <w:tc>
          <w:tcPr>
            <w:tcW w:w="9889" w:type="dxa"/>
          </w:tcPr>
          <w:p w14:paraId="41CFF2E1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E2" w14:textId="77777777" w:rsidR="00EE359D" w:rsidRPr="00EE359D" w:rsidRDefault="00EE359D" w:rsidP="008C4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14:paraId="41CFF2E3" w14:textId="77777777" w:rsidR="00EE359D" w:rsidRPr="00EE359D" w:rsidRDefault="00EE359D" w:rsidP="008C456C">
            <w:pPr>
              <w:numPr>
                <w:ilvl w:val="0"/>
                <w:numId w:val="23"/>
              </w:numPr>
              <w:tabs>
                <w:tab w:val="left" w:pos="810"/>
              </w:tabs>
              <w:spacing w:after="120" w:line="240" w:lineRule="auto"/>
              <w:ind w:left="1134" w:hanging="86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realizzazione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  <w:p w14:paraId="41CFF2E4" w14:textId="77777777" w:rsidR="00EE359D" w:rsidRPr="00EE359D" w:rsidRDefault="00EE359D" w:rsidP="008C456C">
            <w:pPr>
              <w:numPr>
                <w:ilvl w:val="0"/>
                <w:numId w:val="23"/>
              </w:numPr>
              <w:tabs>
                <w:tab w:val="left" w:pos="810"/>
              </w:tabs>
              <w:spacing w:after="120" w:line="240" w:lineRule="auto"/>
              <w:ind w:left="1134" w:hanging="86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  <w:p w14:paraId="41CFF2E5" w14:textId="77777777" w:rsidR="00EE359D" w:rsidRPr="00EE359D" w:rsidRDefault="00EE359D" w:rsidP="008C456C">
            <w:pPr>
              <w:tabs>
                <w:tab w:val="left" w:pos="810"/>
              </w:tabs>
              <w:spacing w:after="120" w:line="240" w:lineRule="auto"/>
              <w:ind w:left="144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 allega la documentazione relativa alla denuncia di cui all’articolo 65 del d.P.R. n. 380/2001</w:t>
            </w:r>
          </w:p>
          <w:p w14:paraId="41CFF2E6" w14:textId="77777777" w:rsidR="00EE359D" w:rsidRPr="00EE359D" w:rsidRDefault="00EE359D" w:rsidP="008C456C">
            <w:pPr>
              <w:tabs>
                <w:tab w:val="left" w:pos="1701"/>
              </w:tabs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 che l’intervento</w:t>
            </w:r>
          </w:p>
          <w:p w14:paraId="41CFF2E7" w14:textId="77777777" w:rsidR="00EE359D" w:rsidRPr="00EE359D" w:rsidRDefault="00EE359D" w:rsidP="008C456C">
            <w:pPr>
              <w:numPr>
                <w:ilvl w:val="0"/>
                <w:numId w:val="23"/>
              </w:numPr>
              <w:tabs>
                <w:tab w:val="left" w:pos="-993"/>
              </w:tabs>
              <w:spacing w:after="120" w:line="240" w:lineRule="auto"/>
              <w:ind w:left="1134" w:hanging="86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denunciare o autorizzare ai sensi degli articoli 93 e 94 del d.P.R. n. 380/2001 o della corrispondente normativa regionale</w:t>
            </w:r>
          </w:p>
          <w:p w14:paraId="41CFF2E8" w14:textId="77777777" w:rsidR="00EE359D" w:rsidRPr="00EE359D" w:rsidRDefault="00EE359D" w:rsidP="008C456C">
            <w:pPr>
              <w:numPr>
                <w:ilvl w:val="0"/>
                <w:numId w:val="23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costituisce una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variante non </w:t>
            </w:r>
            <w:proofErr w:type="gram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sostanziale  riguardante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parti  strutturali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relativa ad un progetto esecutivo delle strutture precedentemente presentato con prot.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__|__|__|__|__|__|__|__|</w:t>
            </w:r>
          </w:p>
          <w:p w14:paraId="41CFF2E9" w14:textId="77777777" w:rsidR="00EE359D" w:rsidRPr="00EE359D" w:rsidRDefault="00EE359D" w:rsidP="008C456C">
            <w:pPr>
              <w:numPr>
                <w:ilvl w:val="0"/>
                <w:numId w:val="23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opere in zona sismica da denunciare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dell’articolo 93 del d.P.R. n. 380/2001 o della corrispondente normativa regionale e</w:t>
            </w:r>
          </w:p>
          <w:p w14:paraId="41CFF2EA" w14:textId="77777777" w:rsidR="00EE359D" w:rsidRPr="00EE359D" w:rsidRDefault="00EE359D" w:rsidP="008C456C">
            <w:pPr>
              <w:numPr>
                <w:ilvl w:val="0"/>
                <w:numId w:val="24"/>
              </w:numPr>
              <w:tabs>
                <w:tab w:val="left" w:pos="1843"/>
              </w:tabs>
              <w:spacing w:after="120" w:line="240" w:lineRule="auto"/>
              <w:ind w:hanging="100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documentazione relativa alla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denuncia dei lavori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 zona sismica</w:t>
            </w:r>
          </w:p>
          <w:p w14:paraId="41CFF2EC" w14:textId="77777777" w:rsidR="00EE359D" w:rsidRPr="00EE359D" w:rsidRDefault="00EE359D" w:rsidP="008C456C">
            <w:pPr>
              <w:numPr>
                <w:ilvl w:val="0"/>
                <w:numId w:val="23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opere strutturali soggette ad autorizzazione sismica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dell’articolo 94 del d.P.R. n. 380/2001 o della corrispondente normativa regionale e</w:t>
            </w:r>
          </w:p>
          <w:p w14:paraId="41CFF2ED" w14:textId="63056DF5" w:rsidR="00EE359D" w:rsidRPr="00EE359D" w:rsidRDefault="00EE359D" w:rsidP="00EE359D">
            <w:pPr>
              <w:numPr>
                <w:ilvl w:val="0"/>
                <w:numId w:val="25"/>
              </w:numPr>
              <w:tabs>
                <w:tab w:val="left" w:pos="1843"/>
              </w:tabs>
              <w:spacing w:after="120" w:line="240" w:lineRule="auto"/>
              <w:ind w:hanging="1002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documentazione necessaria per il rilascio dell’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autorizzazione sismica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</w:r>
          </w:p>
          <w:p w14:paraId="41CFF2EE" w14:textId="77777777"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1134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</w:tbl>
    <w:p w14:paraId="41CFF2F1" w14:textId="77777777" w:rsidR="00D750B9" w:rsidRDefault="00D750B9" w:rsidP="004964FD">
      <w:pPr>
        <w:spacing w:after="12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F2" w14:textId="7F81CBA9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Qualità ambientale dei terreni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2FB" w14:textId="77777777" w:rsidTr="001C6151">
        <w:trPr>
          <w:trHeight w:val="857"/>
        </w:trPr>
        <w:tc>
          <w:tcPr>
            <w:tcW w:w="9889" w:type="dxa"/>
          </w:tcPr>
          <w:p w14:paraId="41CFF2F3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2F4" w14:textId="77777777" w:rsidR="00EE359D" w:rsidRPr="00EE359D" w:rsidRDefault="00EE359D" w:rsidP="008C4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relazione alla qualità ambientale dei terreni,</w:t>
            </w:r>
          </w:p>
          <w:p w14:paraId="41CFF2F6" w14:textId="77777777" w:rsidR="00EE359D" w:rsidRPr="00EE359D" w:rsidRDefault="00EE359D" w:rsidP="008C456C">
            <w:pPr>
              <w:numPr>
                <w:ilvl w:val="0"/>
                <w:numId w:val="26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  <w:p w14:paraId="41CFF2F7" w14:textId="77777777" w:rsidR="00EE359D" w:rsidRPr="00EE359D" w:rsidRDefault="00EE359D" w:rsidP="008C456C">
            <w:pPr>
              <w:numPr>
                <w:ilvl w:val="0"/>
                <w:numId w:val="26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a seguito delle preventive analisi ambientali effettuate,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necessita di bonifica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pertanto </w:t>
            </w:r>
          </w:p>
          <w:p w14:paraId="41CFF2F8" w14:textId="77777777" w:rsidR="00EE359D" w:rsidRPr="00EE359D" w:rsidRDefault="00EE359D" w:rsidP="008C456C">
            <w:pPr>
              <w:numPr>
                <w:ilvl w:val="3"/>
                <w:numId w:val="26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allegano i risultati delle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analisi ambientali dei terreni</w:t>
            </w:r>
          </w:p>
          <w:p w14:paraId="41CFF2F9" w14:textId="77777777" w:rsidR="00EE359D" w:rsidRPr="00EE359D" w:rsidRDefault="00EE359D" w:rsidP="008C456C">
            <w:pPr>
              <w:numPr>
                <w:ilvl w:val="0"/>
                <w:numId w:val="26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è stata oggetto di bonifica dei terreni con obiettivi compatibili con la destinazione d’uso del presente intervento, come risulta dalla certificazione conclusiva di avvenuta bonifica rilasciata da _______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__|__|__|__|__|__|__|__|</w:t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rif.</w:t>
            </w:r>
            <w:proofErr w:type="spellEnd"/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  <w:p w14:paraId="41CFF2FA" w14:textId="77777777" w:rsidR="00EE359D" w:rsidRPr="00EE359D" w:rsidRDefault="00EE359D" w:rsidP="00EE359D">
            <w:pPr>
              <w:tabs>
                <w:tab w:val="left" w:pos="851"/>
                <w:tab w:val="left" w:pos="1843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2FE" w14:textId="77777777" w:rsidR="00D750B9" w:rsidRDefault="00D750B9" w:rsidP="004964FD">
      <w:p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2FF" w14:textId="77777777" w:rsidR="00D750B9" w:rsidRDefault="00D750B9" w:rsidP="00D750B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300" w14:textId="1B639C4A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Opere di urbanizzazione primaria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14:paraId="41CFF301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359D" w:rsidRPr="00EE359D" w14:paraId="41CFF306" w14:textId="77777777" w:rsidTr="001C6151">
        <w:trPr>
          <w:trHeight w:val="857"/>
        </w:trPr>
        <w:tc>
          <w:tcPr>
            <w:tcW w:w="10682" w:type="dxa"/>
          </w:tcPr>
          <w:p w14:paraId="41CFF302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03" w14:textId="77777777" w:rsidR="00EE359D" w:rsidRPr="00EE359D" w:rsidRDefault="00EE359D" w:rsidP="008C4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</w:t>
            </w:r>
          </w:p>
          <w:p w14:paraId="41CFF304" w14:textId="77777777" w:rsidR="00EE359D" w:rsidRPr="00EE359D" w:rsidRDefault="00EE359D" w:rsidP="008C456C">
            <w:pPr>
              <w:numPr>
                <w:ilvl w:val="0"/>
                <w:numId w:val="55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dotata delle opere di urbanizzazione primaria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41CFF305" w14:textId="77777777" w:rsidR="00EE359D" w:rsidRPr="00EE359D" w:rsidRDefault="00EE359D" w:rsidP="008C456C">
            <w:pPr>
              <w:numPr>
                <w:ilvl w:val="0"/>
                <w:numId w:val="55"/>
              </w:numPr>
              <w:tabs>
                <w:tab w:val="left" w:pos="851"/>
              </w:tabs>
              <w:spacing w:after="120" w:line="240" w:lineRule="auto"/>
              <w:ind w:left="1135" w:hanging="85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è dotata delle opere di urbanizzazione primaria 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loro attuazione è prevista da parte dell’amministrazione comunale nel corso del prossimo triennio ovvero la loro attuazione è contenuta nella convenzione stipulata in data </w:t>
            </w:r>
            <w:r w:rsidRPr="00EE359D">
              <w:rPr>
                <w:rFonts w:ascii="Arial" w:eastAsia="Times New Roman" w:hAnsi="Arial" w:cs="Arial"/>
                <w:i/>
                <w:lang w:eastAsia="it-IT"/>
              </w:rPr>
              <w:t>|__|__|__|__|__|__|__|__|</w:t>
            </w:r>
          </w:p>
        </w:tc>
      </w:tr>
    </w:tbl>
    <w:p w14:paraId="41CFF307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8"/>
          <w:lang w:eastAsia="it-IT"/>
        </w:rPr>
      </w:pPr>
    </w:p>
    <w:p w14:paraId="41CFF308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8"/>
          <w:lang w:eastAsia="it-IT"/>
        </w:rPr>
      </w:pPr>
    </w:p>
    <w:p w14:paraId="41CFF309" w14:textId="7115627E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Scarichi idrici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E359D" w:rsidRPr="00EE359D" w14:paraId="41CFF318" w14:textId="77777777" w:rsidTr="001C6151">
        <w:trPr>
          <w:trHeight w:val="857"/>
        </w:trPr>
        <w:tc>
          <w:tcPr>
            <w:tcW w:w="9781" w:type="dxa"/>
          </w:tcPr>
          <w:p w14:paraId="41CFF30A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8"/>
                <w:lang w:eastAsia="it-IT"/>
              </w:rPr>
            </w:pPr>
          </w:p>
          <w:p w14:paraId="41CFF30B" w14:textId="77777777" w:rsidR="00EE359D" w:rsidRPr="00EE359D" w:rsidRDefault="00EE359D" w:rsidP="008C45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relazione agli eventuali scarichi idrici previsti nel progetto</w:t>
            </w:r>
          </w:p>
          <w:p w14:paraId="41CFF30C" w14:textId="77777777" w:rsidR="00EE359D" w:rsidRPr="00EE359D" w:rsidRDefault="00EE359D" w:rsidP="008C456C">
            <w:pPr>
              <w:numPr>
                <w:ilvl w:val="0"/>
                <w:numId w:val="16"/>
              </w:numPr>
              <w:tabs>
                <w:tab w:val="left" w:pos="851"/>
              </w:tabs>
              <w:spacing w:after="120" w:line="240" w:lineRule="auto"/>
              <w:ind w:left="1135" w:hanging="85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non necessita di autorizzazione allo scarico</w:t>
            </w:r>
          </w:p>
          <w:p w14:paraId="41CFF30D" w14:textId="77777777" w:rsidR="00EE359D" w:rsidRPr="00EE359D" w:rsidRDefault="00EE359D" w:rsidP="008C456C">
            <w:pPr>
              <w:numPr>
                <w:ilvl w:val="0"/>
                <w:numId w:val="16"/>
              </w:numPr>
              <w:tabs>
                <w:tab w:val="left" w:pos="851"/>
              </w:tabs>
              <w:spacing w:after="120" w:line="240" w:lineRule="auto"/>
              <w:ind w:left="1135" w:hanging="85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necessita di autorizzazione allo scarico e la stessa è stata richiesta / ottenuta nell’ambito di altre autorizzazioni o valutazioni ambientali (AUA, AIA, VIA)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b/>
                <w:i/>
                <w:color w:val="A6A6A6"/>
                <w:sz w:val="18"/>
                <w:szCs w:val="18"/>
                <w:lang w:eastAsia="it-IT"/>
              </w:rPr>
              <w:t>(solo nel caso di presentazione allo Sportello Unico per le Attività Produttive - SUAP)</w:t>
            </w:r>
          </w:p>
          <w:p w14:paraId="41CFF30E" w14:textId="77777777" w:rsidR="00EE359D" w:rsidRPr="00EE359D" w:rsidRDefault="00EE359D" w:rsidP="008C456C">
            <w:pPr>
              <w:numPr>
                <w:ilvl w:val="0"/>
                <w:numId w:val="16"/>
              </w:numPr>
              <w:tabs>
                <w:tab w:val="left" w:pos="851"/>
              </w:tabs>
              <w:spacing w:after="120" w:line="240" w:lineRule="auto"/>
              <w:ind w:left="1135" w:hanging="85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necessita di autorizzazione </w:t>
            </w:r>
          </w:p>
          <w:p w14:paraId="41CFF30F" w14:textId="77777777" w:rsidR="00EE359D" w:rsidRPr="00EE359D" w:rsidRDefault="00EE359D" w:rsidP="008C456C">
            <w:pPr>
              <w:numPr>
                <w:ilvl w:val="0"/>
                <w:numId w:val="56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allo scarico in pubblica fognatura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 d.lgs. n. 152/2006 e pertanto</w:t>
            </w:r>
          </w:p>
          <w:p w14:paraId="41CFF310" w14:textId="77777777" w:rsidR="00EE359D" w:rsidRPr="00EE359D" w:rsidRDefault="00EE359D" w:rsidP="008C456C">
            <w:pPr>
              <w:numPr>
                <w:ilvl w:val="0"/>
                <w:numId w:val="17"/>
              </w:numPr>
              <w:tabs>
                <w:tab w:val="left" w:pos="2694"/>
              </w:tabs>
              <w:spacing w:after="120" w:line="240" w:lineRule="auto"/>
              <w:ind w:left="2977" w:hanging="113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fini del rilascio dell’autorizzazione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14:paraId="41CFF311" w14:textId="77777777" w:rsidR="00EE359D" w:rsidRPr="00EE359D" w:rsidRDefault="00EE359D" w:rsidP="008C456C">
            <w:pPr>
              <w:numPr>
                <w:ilvl w:val="0"/>
                <w:numId w:val="17"/>
              </w:numPr>
              <w:tabs>
                <w:tab w:val="left" w:pos="2694"/>
              </w:tabs>
              <w:spacing w:after="120" w:line="240" w:lineRule="auto"/>
              <w:ind w:left="2977" w:hanging="113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la relativa autorizzazione è stata ottenuta con prot.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 xml:space="preserve"> _____________</w:t>
            </w:r>
            <w:r w:rsidRPr="00EE359D">
              <w:rPr>
                <w:rFonts w:ascii="Arial" w:eastAsia="Times New Roman" w:hAnsi="Arial" w:cs="Arial"/>
                <w:i/>
                <w:color w:val="808080"/>
                <w:szCs w:val="18"/>
                <w:lang w:eastAsia="it-IT"/>
              </w:rPr>
              <w:t>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 xml:space="preserve"> |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__|__|__|__|__|__|__|__</w:t>
            </w:r>
            <w:r w:rsidRPr="00EE359D">
              <w:rPr>
                <w:rFonts w:ascii="Arial" w:eastAsia="Times New Roman" w:hAnsi="Arial" w:cs="Arial"/>
                <w:i/>
                <w:color w:val="808080"/>
                <w:szCs w:val="18"/>
                <w:lang w:eastAsia="it-IT"/>
              </w:rPr>
              <w:t>|</w:t>
            </w:r>
          </w:p>
          <w:p w14:paraId="41CFF312" w14:textId="77777777" w:rsidR="00EE359D" w:rsidRPr="00EE359D" w:rsidRDefault="00EE359D" w:rsidP="008C456C">
            <w:pPr>
              <w:numPr>
                <w:ilvl w:val="0"/>
                <w:numId w:val="56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allo scarico in acque superficiali, sul suolo e negli strati superficiali del sottosuolo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 d.lgs. n. 152/2006 e pertanto</w:t>
            </w:r>
          </w:p>
          <w:p w14:paraId="41CFF313" w14:textId="77777777" w:rsidR="00EE359D" w:rsidRPr="00EE359D" w:rsidRDefault="00EE359D" w:rsidP="008C456C">
            <w:pPr>
              <w:numPr>
                <w:ilvl w:val="0"/>
                <w:numId w:val="52"/>
              </w:numPr>
              <w:tabs>
                <w:tab w:val="left" w:pos="2694"/>
              </w:tabs>
              <w:spacing w:after="120" w:line="240" w:lineRule="auto"/>
              <w:ind w:left="2977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fini del rilascio dell’autorizzazione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14:paraId="41CFF314" w14:textId="77777777" w:rsidR="00EE359D" w:rsidRPr="00EE359D" w:rsidRDefault="00EE359D" w:rsidP="008C456C">
            <w:pPr>
              <w:numPr>
                <w:ilvl w:val="0"/>
                <w:numId w:val="52"/>
              </w:numPr>
              <w:tabs>
                <w:tab w:val="left" w:pos="2694"/>
              </w:tabs>
              <w:spacing w:after="120" w:line="240" w:lineRule="auto"/>
              <w:ind w:left="2977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la relativa autorizzazione è stata ottenuta con prot.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__|__|__|__|__|__|__|__|</w:t>
            </w:r>
          </w:p>
          <w:p w14:paraId="41CFF315" w14:textId="77777777" w:rsidR="00EE359D" w:rsidRPr="00EE359D" w:rsidRDefault="00EE359D" w:rsidP="008C456C">
            <w:pPr>
              <w:numPr>
                <w:ilvl w:val="0"/>
                <w:numId w:val="56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all’allaccio in pubblica fognatura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della corrispondente normativa regionale e pertanto</w:t>
            </w:r>
          </w:p>
          <w:p w14:paraId="41CFF316" w14:textId="77777777" w:rsidR="00EE359D" w:rsidRPr="00EE359D" w:rsidRDefault="00EE359D" w:rsidP="008C456C">
            <w:pPr>
              <w:numPr>
                <w:ilvl w:val="0"/>
                <w:numId w:val="57"/>
              </w:numPr>
              <w:tabs>
                <w:tab w:val="left" w:pos="2694"/>
              </w:tabs>
              <w:spacing w:after="120" w:line="240" w:lineRule="auto"/>
              <w:ind w:left="2977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fini del rilascio dell’autorizzazione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14:paraId="41CFF317" w14:textId="77777777" w:rsidR="00EE359D" w:rsidRPr="00EE359D" w:rsidRDefault="00EE359D" w:rsidP="008C456C">
            <w:pPr>
              <w:numPr>
                <w:ilvl w:val="0"/>
                <w:numId w:val="57"/>
              </w:numPr>
              <w:tabs>
                <w:tab w:val="left" w:pos="2694"/>
              </w:tabs>
              <w:spacing w:after="120" w:line="240" w:lineRule="auto"/>
              <w:ind w:left="2977" w:hanging="113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la relativa autorizzazione è stata ottenuta con prot.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__|__|__|__|__|__|__|__|</w:t>
            </w:r>
          </w:p>
        </w:tc>
      </w:tr>
    </w:tbl>
    <w:p w14:paraId="41CFF319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9781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EE359D" w:rsidRPr="00EE359D" w14:paraId="41CFF31B" w14:textId="77777777" w:rsidTr="001C6151">
        <w:trPr>
          <w:trHeight w:val="715"/>
        </w:trPr>
        <w:tc>
          <w:tcPr>
            <w:tcW w:w="9781" w:type="dxa"/>
            <w:shd w:val="clear" w:color="auto" w:fill="E6E6E6"/>
            <w:vAlign w:val="center"/>
          </w:tcPr>
          <w:p w14:paraId="41CFF31A" w14:textId="77777777" w:rsidR="00EE359D" w:rsidRPr="00EE359D" w:rsidRDefault="00EE359D" w:rsidP="00EE359D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DICHIARAZIONI SUL RISPETTO DI OBBLIGHI IMPOSTI DALLA NORMATIVA </w:t>
            </w:r>
            <w:proofErr w:type="gramStart"/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REGIONALE(</w:t>
            </w:r>
            <w:proofErr w:type="gramEnd"/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*)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br/>
              <w:t xml:space="preserve"> </w:t>
            </w:r>
            <w:r w:rsidRPr="00EE359D"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  <w:t>(ad es. tutela del verde, illuminazione, ecc.)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14:paraId="41CFF31C" w14:textId="77777777" w:rsid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D026FFE" w14:textId="77777777" w:rsidR="002F0ACA" w:rsidRPr="002F0ACA" w:rsidRDefault="002F0ACA" w:rsidP="002F0ACA">
      <w:p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2F0ACA">
        <w:rPr>
          <w:rFonts w:ascii="Arial" w:eastAsia="Times New Roman" w:hAnsi="Arial" w:cs="Arial"/>
          <w:b/>
          <w:bCs/>
          <w:sz w:val="18"/>
          <w:szCs w:val="24"/>
          <w:lang w:eastAsia="it-IT"/>
        </w:rPr>
        <w:t>15.2)</w:t>
      </w:r>
      <w:r w:rsidRPr="002F0ACA">
        <w:rPr>
          <w:rFonts w:ascii="Arial" w:eastAsia="Times New Roman" w:hAnsi="Arial" w:cs="Arial"/>
          <w:sz w:val="18"/>
          <w:szCs w:val="24"/>
          <w:lang w:eastAsia="it-IT"/>
        </w:rPr>
        <w:t xml:space="preserve"> </w:t>
      </w:r>
      <w:r w:rsidRPr="002F0ACA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Quadri informativi aggiuntivi (schema tipo)</w:t>
      </w:r>
    </w:p>
    <w:p w14:paraId="518F2270" w14:textId="77777777" w:rsidR="002F0ACA" w:rsidRPr="002F0ACA" w:rsidRDefault="002F0ACA" w:rsidP="002F0ACA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F0ACA" w:rsidRPr="002F0ACA" w14:paraId="56C0CC87" w14:textId="77777777" w:rsidTr="00B753AE">
        <w:tc>
          <w:tcPr>
            <w:tcW w:w="9778" w:type="dxa"/>
            <w:shd w:val="clear" w:color="auto" w:fill="auto"/>
          </w:tcPr>
          <w:p w14:paraId="7B29013E" w14:textId="77777777" w:rsidR="002F0ACA" w:rsidRPr="002F0ACA" w:rsidRDefault="002F0ACA" w:rsidP="002F0AC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l’intervento/le opere</w:t>
            </w:r>
          </w:p>
          <w:p w14:paraId="6F21B091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15.2.1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all’obbligo di destinazione per edilizia residenziale a canone calmierato (art. 3-ter LR 21/2009)</w:t>
            </w:r>
          </w:p>
          <w:p w14:paraId="7A7F8D0E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15.2.2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all’obbligo di reperimento di parcheggi pertinenziali (art. 3 co. 3 LR 13/2009)</w:t>
            </w:r>
          </w:p>
          <w:p w14:paraId="0A533EF6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15.2.3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all’obbligo di versamento della somma per parcheggi non reperiti (art. 3 co. 4 LR 13/2009)</w:t>
            </w:r>
          </w:p>
          <w:p w14:paraId="36A313FF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15.2.4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all’obbligo di destinazione delle nuove unità immobiliari alla locazione a canone concordato (art. 3 co. 6 LR 13/2009)</w:t>
            </w:r>
          </w:p>
          <w:p w14:paraId="2942F30F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15.2.5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all’obbligo di presentazione di un Piano di Utilizzazione Aziendale (art. 57 LR 38/1999)</w:t>
            </w:r>
          </w:p>
          <w:p w14:paraId="08733CA0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15.2.6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sono localizzate in un ambito sottoposto alle prescrizioni del Piano di Utilizzazione delle arre del demanio marittimo (art. 5 co. 7 LR 24/98)</w:t>
            </w:r>
          </w:p>
          <w:p w14:paraId="47E9861D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4" w:hanging="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15.2.7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alla corresponsione di una oblazione ai sensi della LR 15/2008</w:t>
            </w:r>
          </w:p>
          <w:p w14:paraId="64CAE505" w14:textId="77777777" w:rsidR="002F0ACA" w:rsidRPr="002F0ACA" w:rsidRDefault="002F0ACA" w:rsidP="002F0ACA">
            <w:pPr>
              <w:tabs>
                <w:tab w:val="left" w:pos="851"/>
              </w:tabs>
              <w:spacing w:after="120" w:line="240" w:lineRule="auto"/>
              <w:ind w:left="1135" w:hanging="567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F0ACA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it-IT"/>
              </w:rPr>
              <w:t>15.2.8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2F0AC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alle seguenti, ulteriori prescrizioni di legge (indicare): ________________________________</w:t>
            </w:r>
          </w:p>
        </w:tc>
      </w:tr>
    </w:tbl>
    <w:p w14:paraId="65D6DB9A" w14:textId="77777777" w:rsidR="00B32F06" w:rsidRDefault="00B32F06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A9570D9" w14:textId="77777777" w:rsidR="00B32F06" w:rsidRDefault="00B32F06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1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EE359D" w:rsidRPr="00EE359D" w14:paraId="41CFF31E" w14:textId="77777777" w:rsidTr="001C6151">
        <w:trPr>
          <w:trHeight w:val="335"/>
        </w:trPr>
        <w:tc>
          <w:tcPr>
            <w:tcW w:w="9781" w:type="dxa"/>
            <w:shd w:val="clear" w:color="auto" w:fill="E6E6E6"/>
            <w:vAlign w:val="center"/>
          </w:tcPr>
          <w:p w14:paraId="41CFF31D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DICHIARAZIONI RELATIVE AI VINCOLI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14:paraId="41CFF31F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1" w:type="dxa"/>
        <w:tblInd w:w="108" w:type="dxa"/>
        <w:shd w:val="clear" w:color="auto" w:fill="F2F2F2"/>
        <w:tblLook w:val="01E0" w:firstRow="1" w:lastRow="1" w:firstColumn="1" w:lastColumn="1" w:noHBand="0" w:noVBand="0"/>
      </w:tblPr>
      <w:tblGrid>
        <w:gridCol w:w="9781"/>
      </w:tblGrid>
      <w:tr w:rsidR="00EE359D" w:rsidRPr="00EE359D" w14:paraId="41CFF321" w14:textId="77777777" w:rsidTr="001C6151">
        <w:trPr>
          <w:trHeight w:val="335"/>
        </w:trPr>
        <w:tc>
          <w:tcPr>
            <w:tcW w:w="9781" w:type="dxa"/>
            <w:shd w:val="clear" w:color="auto" w:fill="F2F2F2"/>
            <w:vAlign w:val="center"/>
          </w:tcPr>
          <w:p w14:paraId="41CFF320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TUTELA STORICO-AMBIENTALE</w:t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</w:p>
        </w:tc>
      </w:tr>
    </w:tbl>
    <w:p w14:paraId="41CFF322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23" w14:textId="77777777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Bene sottoposto ad autorizzazione paesaggistica</w:t>
      </w:r>
      <w:r w:rsidRPr="00EE359D">
        <w:rPr>
          <w:rFonts w:ascii="Arial" w:eastAsia="Times New Roman" w:hAnsi="Arial" w:cs="Arial"/>
          <w:color w:val="808080"/>
          <w:sz w:val="18"/>
          <w:szCs w:val="18"/>
          <w:vertAlign w:val="superscript"/>
          <w:lang w:eastAsia="it-IT"/>
        </w:rPr>
        <w:footnoteReference w:id="3"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  <w:t xml:space="preserve">     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E359D" w:rsidRPr="00EE359D" w14:paraId="41CFF32E" w14:textId="77777777" w:rsidTr="001C6151">
        <w:trPr>
          <w:trHeight w:val="857"/>
        </w:trPr>
        <w:tc>
          <w:tcPr>
            <w:tcW w:w="9781" w:type="dxa"/>
          </w:tcPr>
          <w:p w14:paraId="41CFF324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25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ai sensi della Parte III del d.lgs. n. 42/2004 (Codice dei beni culturali e del paesaggio),</w:t>
            </w:r>
          </w:p>
          <w:p w14:paraId="41CFF326" w14:textId="77777777" w:rsidR="00EE359D" w:rsidRPr="00EE359D" w:rsidRDefault="00EE359D" w:rsidP="00D324A0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ricade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  <w:p w14:paraId="41CFF327" w14:textId="77777777" w:rsidR="00EE359D" w:rsidRPr="00EE359D" w:rsidRDefault="00EE359D" w:rsidP="00D324A0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ricade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 e del d.P.R. n. 31/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2017,  allegato</w:t>
            </w:r>
            <w:proofErr w:type="gram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 e art. 4.</w:t>
            </w:r>
          </w:p>
          <w:p w14:paraId="41CFF328" w14:textId="77777777" w:rsidR="00EE359D" w:rsidRPr="00EE359D" w:rsidRDefault="00EE359D" w:rsidP="00D324A0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ricade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p w14:paraId="41CFF329" w14:textId="77777777" w:rsidR="00EE359D" w:rsidRPr="00EE359D" w:rsidRDefault="00EE359D" w:rsidP="00D324A0">
            <w:pPr>
              <w:numPr>
                <w:ilvl w:val="0"/>
                <w:numId w:val="28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assoggettato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al procedimento semplificato di autorizzazione paesaggistica,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quanto di lieve entità, secondo quanto previsto dal d.P.R. n. 31/2017, e </w:t>
            </w:r>
          </w:p>
          <w:p w14:paraId="41CFF32A" w14:textId="77777777" w:rsidR="00EE359D" w:rsidRPr="00EE359D" w:rsidRDefault="00EE359D" w:rsidP="00D324A0">
            <w:pPr>
              <w:numPr>
                <w:ilvl w:val="0"/>
                <w:numId w:val="29"/>
              </w:numPr>
              <w:tabs>
                <w:tab w:val="left" w:pos="2977"/>
              </w:tabs>
              <w:spacing w:after="120" w:line="240" w:lineRule="auto"/>
              <w:ind w:left="3261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relazione paesaggistica semplificata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la documentazione necessaria ai fini del rilascio dell’autorizzazione paesaggistica semplificata</w:t>
            </w:r>
          </w:p>
          <w:p w14:paraId="41CFF32C" w14:textId="77777777" w:rsidR="00EE359D" w:rsidRPr="00EE359D" w:rsidRDefault="00EE359D" w:rsidP="00D324A0">
            <w:pPr>
              <w:numPr>
                <w:ilvl w:val="0"/>
                <w:numId w:val="28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assoggettato al procedimento ordinario di autorizzazione paesaggistica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e </w:t>
            </w:r>
          </w:p>
          <w:p w14:paraId="41CFF32D" w14:textId="77777777" w:rsidR="00EE359D" w:rsidRPr="00EE359D" w:rsidRDefault="00EE359D" w:rsidP="00D324A0">
            <w:pPr>
              <w:numPr>
                <w:ilvl w:val="0"/>
                <w:numId w:val="30"/>
              </w:numPr>
              <w:tabs>
                <w:tab w:val="left" w:pos="2977"/>
              </w:tabs>
              <w:spacing w:after="120" w:line="240" w:lineRule="auto"/>
              <w:ind w:left="3261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relazione paesaggistica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la documentazione necessaria ai fini del rilascio dell’autorizzazione paesaggistica</w:t>
            </w:r>
          </w:p>
        </w:tc>
      </w:tr>
    </w:tbl>
    <w:p w14:paraId="41CFF32F" w14:textId="77777777" w:rsid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4F99108" w14:textId="77777777" w:rsidR="006F1E03" w:rsidRPr="006F1E03" w:rsidRDefault="006F1E03" w:rsidP="006F1E03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6F1E03">
        <w:rPr>
          <w:rFonts w:ascii="Arial" w:eastAsia="Times New Roman" w:hAnsi="Arial" w:cs="Arial"/>
          <w:b/>
          <w:sz w:val="18"/>
          <w:szCs w:val="18"/>
          <w:lang w:eastAsia="it-IT"/>
        </w:rPr>
        <w:t>16. 2)</w:t>
      </w:r>
      <w:r w:rsidRPr="006F1E03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 Bene sottoposto a usi civici</w:t>
      </w:r>
    </w:p>
    <w:p w14:paraId="353DC0F0" w14:textId="77777777" w:rsidR="006F1E03" w:rsidRPr="006F1E03" w:rsidRDefault="006F1E03" w:rsidP="006F1E03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1E03" w:rsidRPr="006F1E03" w14:paraId="61C86AB9" w14:textId="77777777" w:rsidTr="00B753AE">
        <w:tc>
          <w:tcPr>
            <w:tcW w:w="9778" w:type="dxa"/>
            <w:shd w:val="clear" w:color="auto" w:fill="auto"/>
          </w:tcPr>
          <w:p w14:paraId="1D1F99A5" w14:textId="77777777" w:rsidR="006F1E03" w:rsidRPr="006F1E03" w:rsidRDefault="006F1E03" w:rsidP="006F1E0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F1E0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il bene</w:t>
            </w:r>
          </w:p>
          <w:p w14:paraId="60561C57" w14:textId="77777777" w:rsidR="006F1E03" w:rsidRPr="006F1E03" w:rsidRDefault="006F1E03" w:rsidP="006F1E03">
            <w:pPr>
              <w:tabs>
                <w:tab w:val="left" w:pos="851"/>
              </w:tabs>
              <w:spacing w:after="12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F1E03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lastRenderedPageBreak/>
              <w:t>16.2.1</w:t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6F1E0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sottoposto a usi civici</w:t>
            </w:r>
          </w:p>
          <w:p w14:paraId="628A27CB" w14:textId="77777777" w:rsidR="006F1E03" w:rsidRPr="006F1E03" w:rsidRDefault="006F1E03" w:rsidP="006F1E03">
            <w:pPr>
              <w:tabs>
                <w:tab w:val="left" w:pos="851"/>
              </w:tabs>
              <w:spacing w:after="12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F1E03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16.2.2</w:t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6F1E0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sottoposto a usi civici e pertanto</w:t>
            </w:r>
          </w:p>
          <w:p w14:paraId="6925900E" w14:textId="77777777" w:rsidR="006F1E03" w:rsidRPr="006F1E03" w:rsidRDefault="006F1E03" w:rsidP="006F1E03">
            <w:pPr>
              <w:spacing w:before="120" w:after="120" w:line="240" w:lineRule="auto"/>
              <w:ind w:left="2835" w:hanging="992"/>
              <w:jc w:val="both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</w:pPr>
            <w:r w:rsidRPr="006F1E03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 xml:space="preserve">16.2.2.1 </w:t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6F1E0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si allega documentazione attestante il mutamento di destinazione d’uso e/o atto di affrancazione o liquidazione degli usi civici gravanti sull’immobile</w:t>
            </w:r>
          </w:p>
          <w:p w14:paraId="611445D8" w14:textId="77777777" w:rsidR="006F1E03" w:rsidRPr="006F1E03" w:rsidRDefault="006F1E03" w:rsidP="006F1E0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10ACE052" w14:textId="5D058742" w:rsidR="006F1E03" w:rsidRDefault="006F1E03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330" w14:textId="77777777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Bene sottoposto ad autorizzazione/atto di assenso della Soprintendenza archeologica/storico culturale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  <w:t xml:space="preserve">     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E359D" w:rsidRPr="00EE359D" w14:paraId="41CFF337" w14:textId="77777777" w:rsidTr="001C6151">
        <w:trPr>
          <w:trHeight w:val="857"/>
        </w:trPr>
        <w:tc>
          <w:tcPr>
            <w:tcW w:w="9923" w:type="dxa"/>
          </w:tcPr>
          <w:p w14:paraId="41CFF331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32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l’immobile oggetto dei lavori, ai sensi della parte II, titolo I, Capo I </w:t>
            </w:r>
            <w:proofErr w:type="gram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del  d.lgs.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n. 42/2004,</w:t>
            </w:r>
          </w:p>
          <w:p w14:paraId="41CFF333" w14:textId="77777777" w:rsidR="00EE359D" w:rsidRPr="00EE359D" w:rsidRDefault="00EE359D" w:rsidP="00D324A0">
            <w:pPr>
              <w:numPr>
                <w:ilvl w:val="0"/>
                <w:numId w:val="31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sottoposto a tutela</w:t>
            </w:r>
          </w:p>
          <w:p w14:paraId="41CFF334" w14:textId="77777777" w:rsidR="00EE359D" w:rsidRPr="00EE359D" w:rsidRDefault="00EE359D" w:rsidP="00D324A0">
            <w:pPr>
              <w:numPr>
                <w:ilvl w:val="0"/>
                <w:numId w:val="31"/>
              </w:numPr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sottoposto a tutela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</w:p>
          <w:p w14:paraId="41CFF335" w14:textId="2D62D8BE" w:rsidR="00EE359D" w:rsidRPr="00EE359D" w:rsidRDefault="00EE359D" w:rsidP="00D324A0">
            <w:pPr>
              <w:numPr>
                <w:ilvl w:val="0"/>
                <w:numId w:val="32"/>
              </w:numPr>
              <w:tabs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ai fini del rilascio dell’autorizzazione/atto di assenso </w:t>
            </w:r>
          </w:p>
          <w:p w14:paraId="41CFF336" w14:textId="77777777" w:rsidR="00EE359D" w:rsidRPr="00EE359D" w:rsidRDefault="00EE359D" w:rsidP="00EE359D">
            <w:pPr>
              <w:tabs>
                <w:tab w:val="left" w:pos="1843"/>
              </w:tabs>
              <w:spacing w:after="120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338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339" w14:textId="0A52A55C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Bene in area protetta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340" w14:textId="77777777" w:rsidTr="001C6151">
        <w:trPr>
          <w:trHeight w:val="857"/>
        </w:trPr>
        <w:tc>
          <w:tcPr>
            <w:tcW w:w="9889" w:type="dxa"/>
          </w:tcPr>
          <w:p w14:paraId="41CFF33A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3B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l’immobile oggetto dei lavori, ai sensi della l. n. 394/1991 (legge quadro sulle aree protette) e della corrispondente normativa regionale,</w:t>
            </w:r>
          </w:p>
          <w:p w14:paraId="41CFF33C" w14:textId="77777777" w:rsidR="00EE359D" w:rsidRPr="00EE359D" w:rsidRDefault="00EE359D" w:rsidP="00D324A0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ricade in area tutelata</w:t>
            </w:r>
          </w:p>
          <w:p w14:paraId="41CFF33D" w14:textId="77777777" w:rsidR="00EE359D" w:rsidRPr="00EE359D" w:rsidRDefault="00EE359D" w:rsidP="00D324A0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ricade in area tutelata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ma le opere non comportano alterazione dei luoghi o dell’aspetto esteriore degli edifici</w:t>
            </w:r>
          </w:p>
          <w:p w14:paraId="41CFF33E" w14:textId="77777777" w:rsidR="00EE359D" w:rsidRPr="00EE359D" w:rsidRDefault="00EE359D" w:rsidP="00D324A0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sottoposto alle relative disposizioni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</w:p>
          <w:p w14:paraId="41CFF33F" w14:textId="77777777" w:rsidR="00EE359D" w:rsidRPr="00EE359D" w:rsidRDefault="00EE359D" w:rsidP="00D324A0">
            <w:pPr>
              <w:numPr>
                <w:ilvl w:val="0"/>
                <w:numId w:val="34"/>
              </w:numPr>
              <w:tabs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del parere/nulla osta</w:t>
            </w:r>
          </w:p>
        </w:tc>
      </w:tr>
    </w:tbl>
    <w:p w14:paraId="41CFF341" w14:textId="77777777" w:rsidR="00EE359D" w:rsidRPr="00EE359D" w:rsidRDefault="00EE359D" w:rsidP="00EE35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43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889" w:type="dxa"/>
        <w:shd w:val="clear" w:color="auto" w:fill="F2F2F2"/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346" w14:textId="77777777" w:rsidTr="001C6151">
        <w:trPr>
          <w:trHeight w:val="335"/>
        </w:trPr>
        <w:tc>
          <w:tcPr>
            <w:tcW w:w="9889" w:type="dxa"/>
            <w:shd w:val="clear" w:color="auto" w:fill="F2F2F2"/>
            <w:vAlign w:val="center"/>
          </w:tcPr>
          <w:p w14:paraId="41CFF345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br w:type="page"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>TUTELA ECOLOGICA/AMBIENTALE</w:t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</w:p>
        </w:tc>
      </w:tr>
    </w:tbl>
    <w:p w14:paraId="41CFF347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48" w14:textId="78F3A56A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Bene sottoposto a vincolo idrogeologico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34F" w14:textId="77777777" w:rsidTr="001C6151">
        <w:trPr>
          <w:trHeight w:val="857"/>
        </w:trPr>
        <w:tc>
          <w:tcPr>
            <w:tcW w:w="9889" w:type="dxa"/>
          </w:tcPr>
          <w:p w14:paraId="41CFF349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4A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che, ai fini del vincolo idrogeologico, l’area oggetto di intervento</w:t>
            </w:r>
          </w:p>
          <w:p w14:paraId="41CFF34B" w14:textId="77777777" w:rsidR="00EE359D" w:rsidRPr="00EE359D" w:rsidRDefault="00EE359D" w:rsidP="00D324A0">
            <w:pPr>
              <w:numPr>
                <w:ilvl w:val="0"/>
                <w:numId w:val="35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sottoposta a tutela</w:t>
            </w:r>
          </w:p>
          <w:p w14:paraId="41CFF34C" w14:textId="77777777" w:rsidR="00EE359D" w:rsidRPr="00EE359D" w:rsidRDefault="00EE359D" w:rsidP="00D324A0">
            <w:pPr>
              <w:numPr>
                <w:ilvl w:val="0"/>
                <w:numId w:val="35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è sottoposta a tutela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3267/1923</w:t>
            </w:r>
          </w:p>
          <w:p w14:paraId="41CFF34D" w14:textId="77777777" w:rsidR="00EE359D" w:rsidRPr="00EE359D" w:rsidRDefault="00EE359D" w:rsidP="00D324A0">
            <w:pPr>
              <w:numPr>
                <w:ilvl w:val="0"/>
                <w:numId w:val="35"/>
              </w:numPr>
              <w:tabs>
                <w:tab w:val="left" w:pos="851"/>
              </w:tabs>
              <w:spacing w:after="120" w:line="240" w:lineRule="auto"/>
              <w:ind w:left="1134" w:hanging="85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sottoposta a tutela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ed è necessario il rilascio dell’autorizzazione di cui al comma 5 dell’articolo 61 del d.lgs. n. 152/2006 e 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3267/1923 e</w:t>
            </w:r>
          </w:p>
          <w:p w14:paraId="41CFF34E" w14:textId="77777777" w:rsidR="00EE359D" w:rsidRPr="00EE359D" w:rsidRDefault="00EE359D" w:rsidP="00D324A0">
            <w:pPr>
              <w:numPr>
                <w:ilvl w:val="0"/>
                <w:numId w:val="36"/>
              </w:numPr>
              <w:tabs>
                <w:tab w:val="left" w:pos="851"/>
                <w:tab w:val="left" w:pos="1843"/>
              </w:tabs>
              <w:spacing w:after="120" w:line="240" w:lineRule="auto"/>
              <w:ind w:left="2127" w:hanging="99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dell’autorizzazione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</w:tr>
    </w:tbl>
    <w:p w14:paraId="41CFF350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</w:pPr>
    </w:p>
    <w:p w14:paraId="41CFF351" w14:textId="702B152B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</w:pPr>
      <w:r w:rsidRPr="00EE359D">
        <w:rPr>
          <w:rFonts w:ascii="Arial" w:eastAsia="Times New Roman" w:hAnsi="Arial" w:cs="Arial"/>
          <w:b/>
          <w:color w:val="A6A6A6"/>
          <w:sz w:val="18"/>
          <w:szCs w:val="16"/>
          <w:lang w:eastAsia="it-IT"/>
        </w:rPr>
        <w:t>Bene sottoposto a vincolo idraulico</w:t>
      </w:r>
      <w:r w:rsidRPr="00EE359D">
        <w:rPr>
          <w:rFonts w:ascii="Arial" w:eastAsia="Times New Roman" w:hAnsi="Arial" w:cs="Arial"/>
          <w:b/>
          <w:color w:val="A6A6A6"/>
          <w:sz w:val="18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357" w14:textId="77777777" w:rsidTr="001C6151">
        <w:trPr>
          <w:trHeight w:val="857"/>
        </w:trPr>
        <w:tc>
          <w:tcPr>
            <w:tcW w:w="9889" w:type="dxa"/>
          </w:tcPr>
          <w:p w14:paraId="41CFF352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6A6A6"/>
                <w:sz w:val="16"/>
                <w:szCs w:val="16"/>
                <w:lang w:eastAsia="it-IT"/>
              </w:rPr>
            </w:pPr>
          </w:p>
          <w:p w14:paraId="41CFF353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A6A6A6"/>
                <w:sz w:val="16"/>
                <w:szCs w:val="16"/>
                <w:lang w:eastAsia="it-IT"/>
              </w:rPr>
              <w:t>che, ai fini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del vincolo idraulico, l’area oggetto di intervento</w:t>
            </w:r>
          </w:p>
          <w:p w14:paraId="41CFF354" w14:textId="77777777" w:rsidR="00EE359D" w:rsidRPr="00EE359D" w:rsidRDefault="00EE359D" w:rsidP="00D324A0">
            <w:pPr>
              <w:numPr>
                <w:ilvl w:val="0"/>
                <w:numId w:val="37"/>
              </w:numPr>
              <w:tabs>
                <w:tab w:val="left" w:pos="855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sottoposta a tutela</w:t>
            </w:r>
          </w:p>
          <w:p w14:paraId="41CFF355" w14:textId="77777777" w:rsidR="00EE359D" w:rsidRPr="00EE359D" w:rsidRDefault="00EE359D" w:rsidP="00D324A0">
            <w:pPr>
              <w:numPr>
                <w:ilvl w:val="0"/>
                <w:numId w:val="37"/>
              </w:numPr>
              <w:tabs>
                <w:tab w:val="left" w:pos="855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sottoposta a tutela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ed è necessario il rilascio dell’autorizzazione di cui al comma 2 dell’articolo 115 del d.lgs. n. 152/2006 e 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523/1904 e</w:t>
            </w:r>
          </w:p>
          <w:p w14:paraId="41CFF356" w14:textId="77777777" w:rsidR="00EE359D" w:rsidRPr="00EE359D" w:rsidRDefault="00EE359D" w:rsidP="00D324A0">
            <w:pPr>
              <w:numPr>
                <w:ilvl w:val="0"/>
                <w:numId w:val="38"/>
              </w:numPr>
              <w:tabs>
                <w:tab w:val="left" w:pos="1843"/>
              </w:tabs>
              <w:spacing w:after="120" w:line="240" w:lineRule="auto"/>
              <w:ind w:left="2138" w:hanging="100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dell’autorizzazione</w:t>
            </w:r>
          </w:p>
        </w:tc>
      </w:tr>
    </w:tbl>
    <w:p w14:paraId="41CFF35A" w14:textId="77777777"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35B" w14:textId="0C4446B8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Zona di conservazione “Natura 2000”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14:paraId="41CFF361" w14:textId="77777777" w:rsidTr="001C6151">
        <w:trPr>
          <w:trHeight w:val="857"/>
        </w:trPr>
        <w:tc>
          <w:tcPr>
            <w:tcW w:w="9889" w:type="dxa"/>
          </w:tcPr>
          <w:p w14:paraId="41CFF35C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5D" w14:textId="77777777"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che, ai fini della zona speciale di conservazione appartenente alla rete “Natura 2000”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(d.P.R. n. 357/1997e d.P.R. n. 120/2003)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</w:t>
            </w:r>
          </w:p>
          <w:p w14:paraId="41CFF35E" w14:textId="77777777" w:rsidR="00EE359D" w:rsidRPr="00EE359D" w:rsidRDefault="00EE359D" w:rsidP="00EE359D">
            <w:pPr>
              <w:numPr>
                <w:ilvl w:val="0"/>
                <w:numId w:val="39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 a Valutazione d’incidenza (VINCA)</w:t>
            </w:r>
          </w:p>
          <w:p w14:paraId="41CFF35F" w14:textId="77777777" w:rsidR="00EE359D" w:rsidRPr="00EE359D" w:rsidRDefault="00EE359D" w:rsidP="00EE359D">
            <w:pPr>
              <w:numPr>
                <w:ilvl w:val="0"/>
                <w:numId w:val="39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 a Valutazione d’incidenza (VINCA) e</w:t>
            </w:r>
          </w:p>
          <w:p w14:paraId="41CFF360" w14:textId="4AE8FDA7" w:rsidR="00EE359D" w:rsidRPr="00EE359D" w:rsidRDefault="00EE359D" w:rsidP="00EE359D">
            <w:pPr>
              <w:numPr>
                <w:ilvl w:val="0"/>
                <w:numId w:val="40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</w:t>
            </w:r>
            <w:proofErr w:type="gram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allega  e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all’approvazione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</w:tc>
      </w:tr>
    </w:tbl>
    <w:p w14:paraId="41CFF362" w14:textId="77777777" w:rsidR="00EE359D" w:rsidRPr="00EE359D" w:rsidRDefault="00EE359D" w:rsidP="00EE359D">
      <w:pPr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363" w14:textId="3FF54CFD" w:rsidR="00EE359D" w:rsidRPr="00EE359D" w:rsidRDefault="00EE359D" w:rsidP="00EE359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Fascia di rispetto cimiteriale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36A" w14:textId="77777777" w:rsidTr="004964FD">
        <w:trPr>
          <w:trHeight w:val="1901"/>
        </w:trPr>
        <w:tc>
          <w:tcPr>
            <w:tcW w:w="9747" w:type="dxa"/>
          </w:tcPr>
          <w:p w14:paraId="41CFF364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65" w14:textId="77777777"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in merito alla fascia di rispetto cimiteriale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(articolo 338, testo unico delle leggi sanitarie 1265/1934)</w:t>
            </w:r>
          </w:p>
          <w:p w14:paraId="41CFF366" w14:textId="77777777" w:rsidR="00EE359D" w:rsidRPr="00EE359D" w:rsidRDefault="00EE359D" w:rsidP="00EE359D">
            <w:pPr>
              <w:numPr>
                <w:ilvl w:val="0"/>
                <w:numId w:val="41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non ricade nella fascia di rispetto</w:t>
            </w:r>
          </w:p>
          <w:p w14:paraId="41CFF367" w14:textId="77777777" w:rsidR="00EE359D" w:rsidRPr="00EE359D" w:rsidRDefault="00EE359D" w:rsidP="00EE359D">
            <w:pPr>
              <w:numPr>
                <w:ilvl w:val="0"/>
                <w:numId w:val="41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ricade nella fascia di rispetto ed è consentito</w:t>
            </w:r>
          </w:p>
          <w:p w14:paraId="41CFF368" w14:textId="77777777" w:rsidR="00EE359D" w:rsidRPr="00EE359D" w:rsidRDefault="00EE359D" w:rsidP="00EE359D">
            <w:pPr>
              <w:numPr>
                <w:ilvl w:val="0"/>
                <w:numId w:val="41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l’intervento ricade in fascia di rispetto cimiteriale e non è consentito, </w:t>
            </w:r>
          </w:p>
          <w:p w14:paraId="41CFF369" w14:textId="20847979" w:rsidR="00EE359D" w:rsidRPr="00EE359D" w:rsidRDefault="00EE359D" w:rsidP="00EE359D">
            <w:pPr>
              <w:numPr>
                <w:ilvl w:val="0"/>
                <w:numId w:val="42"/>
              </w:numPr>
              <w:tabs>
                <w:tab w:val="left" w:pos="1843"/>
              </w:tabs>
              <w:spacing w:after="120" w:line="240" w:lineRule="auto"/>
              <w:ind w:hanging="100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per la richiesta di deroga</w:t>
            </w:r>
          </w:p>
        </w:tc>
      </w:tr>
    </w:tbl>
    <w:p w14:paraId="41CFF36B" w14:textId="77777777" w:rsidR="00D750B9" w:rsidRDefault="00D750B9" w:rsidP="00D750B9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36C" w14:textId="77777777"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Aree a rischio di incidente rilevante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377" w14:textId="77777777" w:rsidTr="004964FD">
        <w:trPr>
          <w:trHeight w:val="699"/>
        </w:trPr>
        <w:tc>
          <w:tcPr>
            <w:tcW w:w="9747" w:type="dxa"/>
          </w:tcPr>
          <w:p w14:paraId="41CFF36D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6E" w14:textId="77777777"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in merito alle attività a rischio d’incidente rilevante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(d.lgs. n. 105/2015 e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9 maggio 2001):</w:t>
            </w:r>
          </w:p>
          <w:p w14:paraId="41CFF36F" w14:textId="77777777" w:rsidR="00EE359D" w:rsidRPr="00EE359D" w:rsidRDefault="00EE359D" w:rsidP="00EE359D">
            <w:pPr>
              <w:numPr>
                <w:ilvl w:val="0"/>
                <w:numId w:val="43"/>
              </w:numPr>
              <w:tabs>
                <w:tab w:val="left" w:pos="870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nel comune non è presente un’attività a rischio d’incidente rilevante</w:t>
            </w:r>
          </w:p>
          <w:p w14:paraId="41CFF370" w14:textId="77777777" w:rsidR="00EE359D" w:rsidRPr="00EE359D" w:rsidRDefault="00EE359D" w:rsidP="00EE359D">
            <w:pPr>
              <w:numPr>
                <w:ilvl w:val="0"/>
                <w:numId w:val="43"/>
              </w:numPr>
              <w:tabs>
                <w:tab w:val="left" w:pos="870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nel comune è presente un’attività a rischio d’incidente rilevante la relativa “area di danno”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p w14:paraId="41CFF371" w14:textId="77777777" w:rsidR="00EE359D" w:rsidRPr="00EE359D" w:rsidRDefault="00EE359D" w:rsidP="00EE359D">
            <w:pPr>
              <w:numPr>
                <w:ilvl w:val="0"/>
                <w:numId w:val="44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non ricade nell’area di danno</w:t>
            </w:r>
          </w:p>
          <w:p w14:paraId="41CFF372" w14:textId="77777777" w:rsidR="00EE359D" w:rsidRPr="00EE359D" w:rsidRDefault="00EE359D" w:rsidP="00EE359D">
            <w:pPr>
              <w:numPr>
                <w:ilvl w:val="0"/>
                <w:numId w:val="44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ricade in area di danno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</w:p>
          <w:p w14:paraId="41CFF373" w14:textId="1106F8EE" w:rsidR="00EE359D" w:rsidRPr="00EE359D" w:rsidRDefault="00EE359D" w:rsidP="00EE359D">
            <w:pPr>
              <w:numPr>
                <w:ilvl w:val="0"/>
                <w:numId w:val="45"/>
              </w:numPr>
              <w:tabs>
                <w:tab w:val="left" w:pos="2977"/>
              </w:tabs>
              <w:spacing w:after="120" w:line="240" w:lineRule="auto"/>
              <w:ind w:left="3261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alla valutazione del progetto dal Comitato Tecnico Regionale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41CFF374" w14:textId="77777777" w:rsidR="00EE359D" w:rsidRPr="00EE359D" w:rsidRDefault="00EE359D" w:rsidP="00EE359D">
            <w:pPr>
              <w:numPr>
                <w:ilvl w:val="0"/>
                <w:numId w:val="43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nel comune è presente un’attività a rischio d’incidente rilevante e la relativa “area di danno”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individuata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nella pianificazione comunale</w:t>
            </w:r>
          </w:p>
          <w:p w14:paraId="41CFF376" w14:textId="4AD36BAB" w:rsidR="00EE359D" w:rsidRPr="004964FD" w:rsidRDefault="00EE359D" w:rsidP="004964FD">
            <w:pPr>
              <w:numPr>
                <w:ilvl w:val="0"/>
                <w:numId w:val="50"/>
              </w:numPr>
              <w:tabs>
                <w:tab w:val="left" w:pos="851"/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alla valutazione del progetto dal Comitato Tecnico Regionale</w:t>
            </w:r>
          </w:p>
        </w:tc>
      </w:tr>
    </w:tbl>
    <w:p w14:paraId="41CFF378" w14:textId="77777777" w:rsidR="00D750B9" w:rsidRDefault="00D750B9" w:rsidP="00D750B9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14:paraId="41CFF379" w14:textId="60C72B66" w:rsidR="00EE359D" w:rsidRPr="00EE359D" w:rsidRDefault="00EE359D" w:rsidP="00EE359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Altri vincoli di tutela ecologica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382" w14:textId="77777777" w:rsidTr="001C6151">
        <w:trPr>
          <w:trHeight w:val="857"/>
        </w:trPr>
        <w:tc>
          <w:tcPr>
            <w:tcW w:w="9747" w:type="dxa"/>
          </w:tcPr>
          <w:p w14:paraId="41CFF37A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7B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 risulta assoggettata ai seguenti vincoli:</w:t>
            </w:r>
          </w:p>
          <w:p w14:paraId="41CFF37C" w14:textId="77777777" w:rsidR="00EE359D" w:rsidRPr="00EE359D" w:rsidRDefault="00EE359D" w:rsidP="00D324A0">
            <w:pPr>
              <w:numPr>
                <w:ilvl w:val="0"/>
                <w:numId w:val="46"/>
              </w:numPr>
              <w:tabs>
                <w:tab w:val="left" w:pos="870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fascia di rispetto dei depuratori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(punto 1.2, allegato 4 della deliberazione 4 febbraio 1977 del Comitato dei Ministri per la tutela delle acque)</w:t>
            </w:r>
          </w:p>
          <w:p w14:paraId="41CFF37D" w14:textId="77777777" w:rsidR="00EE359D" w:rsidRPr="00EE359D" w:rsidRDefault="00EE359D" w:rsidP="00D324A0">
            <w:pPr>
              <w:numPr>
                <w:ilvl w:val="0"/>
                <w:numId w:val="46"/>
              </w:numPr>
              <w:tabs>
                <w:tab w:val="left" w:pos="870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fascia di rispetto per pozzi </w:t>
            </w:r>
            <w:proofErr w:type="gram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</w:t>
            </w:r>
            <w:proofErr w:type="gram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emergenze idriche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(art. 94, commi 1 e 6, d.lgs. n. 152/2006)</w:t>
            </w:r>
          </w:p>
          <w:p w14:paraId="41CFF37E" w14:textId="77777777" w:rsidR="00EE359D" w:rsidRPr="00EE359D" w:rsidRDefault="00EE359D" w:rsidP="00D324A0">
            <w:pPr>
              <w:numPr>
                <w:ilvl w:val="0"/>
                <w:numId w:val="46"/>
              </w:numPr>
              <w:tabs>
                <w:tab w:val="left" w:pos="870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Altro (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specificare)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_________________________</w:t>
            </w:r>
          </w:p>
          <w:p w14:paraId="41CFF37F" w14:textId="77777777" w:rsidR="00EE359D" w:rsidRPr="00EE359D" w:rsidRDefault="00EE359D" w:rsidP="00D324A0">
            <w:pPr>
              <w:spacing w:after="120" w:line="240" w:lineRule="auto"/>
              <w:ind w:left="113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 caso di area/immobile assoggettato ad uno o più dei sopracitati vincoli </w:t>
            </w:r>
          </w:p>
          <w:p w14:paraId="41CFF380" w14:textId="0E34514C" w:rsidR="00EE359D" w:rsidRPr="00EE359D" w:rsidRDefault="00EE359D" w:rsidP="00D324A0">
            <w:pPr>
              <w:tabs>
                <w:tab w:val="left" w:pos="2127"/>
              </w:tabs>
              <w:spacing w:after="120" w:line="240" w:lineRule="auto"/>
              <w:ind w:left="2160" w:hanging="283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allegano le autocertificazioni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relative alla conformità dell’intervento per i relativi vincoli</w:t>
            </w:r>
          </w:p>
          <w:p w14:paraId="41CFF381" w14:textId="77777777" w:rsidR="00EE359D" w:rsidRPr="00EE359D" w:rsidRDefault="00EE359D" w:rsidP="00D324A0">
            <w:pPr>
              <w:tabs>
                <w:tab w:val="left" w:pos="2127"/>
              </w:tabs>
              <w:spacing w:after="120" w:line="240" w:lineRule="auto"/>
              <w:ind w:left="743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dei relativi atti di assenso</w:t>
            </w:r>
          </w:p>
        </w:tc>
      </w:tr>
    </w:tbl>
    <w:p w14:paraId="41CFF383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9747" w:type="dxa"/>
        <w:shd w:val="clear" w:color="auto" w:fill="F2F2F2"/>
        <w:tblLook w:val="01E0" w:firstRow="1" w:lastRow="1" w:firstColumn="1" w:lastColumn="1" w:noHBand="0" w:noVBand="0"/>
      </w:tblPr>
      <w:tblGrid>
        <w:gridCol w:w="9747"/>
      </w:tblGrid>
      <w:tr w:rsidR="00EE359D" w:rsidRPr="00EE359D" w14:paraId="41CFF385" w14:textId="77777777" w:rsidTr="001C6151">
        <w:trPr>
          <w:trHeight w:val="335"/>
        </w:trPr>
        <w:tc>
          <w:tcPr>
            <w:tcW w:w="9747" w:type="dxa"/>
            <w:shd w:val="clear" w:color="auto" w:fill="F2F2F2"/>
            <w:vAlign w:val="center"/>
          </w:tcPr>
          <w:p w14:paraId="41CFF384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>TUTELA FUNZIONALE</w:t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</w:p>
        </w:tc>
      </w:tr>
    </w:tbl>
    <w:p w14:paraId="41CFF386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87" w14:textId="47E2629F"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Vincoli per garantire il coerente uso del suolo e l’efficienza tecnica delle infrastrutture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359D" w:rsidRPr="00EE359D" w14:paraId="41CFF396" w14:textId="77777777" w:rsidTr="001C6151">
        <w:trPr>
          <w:trHeight w:val="857"/>
        </w:trPr>
        <w:tc>
          <w:tcPr>
            <w:tcW w:w="21796" w:type="dxa"/>
          </w:tcPr>
          <w:p w14:paraId="41CFF388" w14:textId="77777777"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14:paraId="41CFF389" w14:textId="77777777" w:rsidR="00EE359D" w:rsidRPr="00EE359D" w:rsidRDefault="00EE359D" w:rsidP="00D324A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 risulta assoggettata ai seguenti vincoli:</w:t>
            </w:r>
          </w:p>
          <w:p w14:paraId="41CFF38A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stradale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1404/1968, d.P.R. n. 495/92) (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specificare)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_________________________</w:t>
            </w:r>
          </w:p>
          <w:p w14:paraId="41CFF38B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ferroviario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(d.P.R. n. 753/1980)</w:t>
            </w:r>
          </w:p>
          <w:p w14:paraId="41CFF38C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elettrodotto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8 luglio 2003)</w:t>
            </w:r>
          </w:p>
          <w:p w14:paraId="41CFF38D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gasdotto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24 novembre 1984)</w:t>
            </w:r>
          </w:p>
          <w:p w14:paraId="41CFF38E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militare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(d.lgs. n. 66/2010)</w:t>
            </w:r>
          </w:p>
          <w:p w14:paraId="41CFF38F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aeroportuale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(piano di rischio ai sensi dell’art. 707 del Codice della navigazione, specifiche tecniche ENAC)</w:t>
            </w:r>
          </w:p>
          <w:p w14:paraId="41CFF390" w14:textId="77777777" w:rsidR="00EE359D" w:rsidRPr="00EE359D" w:rsidRDefault="00EE359D" w:rsidP="00D324A0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Altro (</w:t>
            </w:r>
            <w:proofErr w:type="gram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specificare)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</w:t>
            </w:r>
            <w:proofErr w:type="gramEnd"/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_________________________</w:t>
            </w:r>
          </w:p>
          <w:p w14:paraId="41CFF392" w14:textId="77777777" w:rsidR="00EE359D" w:rsidRPr="00EE359D" w:rsidRDefault="00EE359D" w:rsidP="00D324A0">
            <w:pPr>
              <w:spacing w:after="120" w:line="240" w:lineRule="auto"/>
              <w:ind w:left="113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 caso di area/immobile assoggettato ad uno o più dei sopracitati vincoli </w:t>
            </w:r>
          </w:p>
          <w:p w14:paraId="41CFF393" w14:textId="77777777" w:rsidR="00EE359D" w:rsidRPr="00EE359D" w:rsidRDefault="00EE359D" w:rsidP="00D324A0">
            <w:pPr>
              <w:numPr>
                <w:ilvl w:val="0"/>
                <w:numId w:val="48"/>
              </w:numPr>
              <w:tabs>
                <w:tab w:val="left" w:pos="2127"/>
              </w:tabs>
              <w:spacing w:after="120" w:line="240" w:lineRule="auto"/>
              <w:ind w:left="2410" w:hanging="127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allegano le autocertificazioni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relative alla conformità dell’intervento per i relativi vincoli</w:t>
            </w:r>
          </w:p>
          <w:p w14:paraId="41CFF394" w14:textId="77777777" w:rsidR="00EE359D" w:rsidRPr="00EE359D" w:rsidRDefault="00EE359D" w:rsidP="00D324A0">
            <w:pPr>
              <w:numPr>
                <w:ilvl w:val="0"/>
                <w:numId w:val="48"/>
              </w:numPr>
              <w:tabs>
                <w:tab w:val="left" w:pos="2127"/>
              </w:tabs>
              <w:spacing w:after="120" w:line="240" w:lineRule="auto"/>
              <w:ind w:left="2410" w:hanging="127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dei relativi atti di assenso</w:t>
            </w:r>
          </w:p>
          <w:p w14:paraId="41CFF395" w14:textId="77777777" w:rsidR="00EE359D" w:rsidRPr="00EE359D" w:rsidRDefault="00EE359D" w:rsidP="00EE359D">
            <w:pPr>
              <w:tabs>
                <w:tab w:val="left" w:pos="2127"/>
              </w:tabs>
              <w:spacing w:after="120" w:line="240" w:lineRule="auto"/>
              <w:ind w:left="2410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CFF397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398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u w:val="single"/>
          <w:lang w:eastAsia="it-IT"/>
        </w:rPr>
      </w:pPr>
      <w:r w:rsidRPr="00EE359D">
        <w:rPr>
          <w:rFonts w:ascii="Arial" w:eastAsia="Times New Roman" w:hAnsi="Arial" w:cs="Arial"/>
          <w:b/>
          <w:szCs w:val="18"/>
          <w:lang w:eastAsia="it-IT"/>
        </w:rPr>
        <w:t>NOTE:</w:t>
      </w:r>
    </w:p>
    <w:p w14:paraId="41CFF399" w14:textId="73E0C0DF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4A0"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>___</w:t>
      </w:r>
    </w:p>
    <w:p w14:paraId="41CFF39A" w14:textId="14C9D1EA" w:rsidR="00D324A0" w:rsidRDefault="00D324A0">
      <w:pPr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E359D" w:rsidRPr="00EE359D" w14:paraId="41CFF39E" w14:textId="77777777" w:rsidTr="00D324A0">
        <w:trPr>
          <w:trHeight w:val="335"/>
        </w:trPr>
        <w:tc>
          <w:tcPr>
            <w:tcW w:w="9638" w:type="dxa"/>
            <w:shd w:val="clear" w:color="auto" w:fill="E6E6E6"/>
            <w:vAlign w:val="center"/>
          </w:tcPr>
          <w:p w14:paraId="41CFF39D" w14:textId="77777777"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lastRenderedPageBreak/>
              <w:t xml:space="preserve">ASSEVERAZIONE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14:paraId="41CFF39F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0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 359 e 481 del Codice </w:t>
      </w:r>
      <w:proofErr w:type="gramStart"/>
      <w:r w:rsidRPr="00EE359D">
        <w:rPr>
          <w:rFonts w:ascii="Arial" w:eastAsia="Times New Roman" w:hAnsi="Arial" w:cs="Arial"/>
          <w:sz w:val="18"/>
          <w:szCs w:val="18"/>
          <w:lang w:eastAsia="it-IT"/>
        </w:rPr>
        <w:t>Penale,  esperiti</w:t>
      </w:r>
      <w:proofErr w:type="gramEnd"/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41CFF3A1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2" w14:textId="77777777"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E359D">
        <w:rPr>
          <w:rFonts w:ascii="Arial" w:eastAsia="Times New Roman" w:hAnsi="Arial" w:cs="Arial"/>
          <w:b/>
          <w:lang w:eastAsia="it-IT"/>
        </w:rPr>
        <w:t>ASSEVERA</w:t>
      </w:r>
    </w:p>
    <w:p w14:paraId="41CFF3A3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4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 w:rsidRPr="00EE359D">
        <w:rPr>
          <w:rFonts w:ascii="Arial" w:eastAsia="Times New Roman" w:hAnsi="Arial" w:cs="Arial"/>
          <w:sz w:val="18"/>
          <w:szCs w:val="18"/>
          <w:lang w:eastAsia="it-IT"/>
        </w:rPr>
        <w:t>Codice Civile</w:t>
      </w:r>
      <w:proofErr w:type="gramEnd"/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41CFF3A5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6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comunali, nei riguardi pure delle proprietà confinanti essendo</w:t>
      </w:r>
      <w:r w:rsidRPr="00EE359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>consapevole che la presente segnalazione non può comportare limitazione dei diritti dei terzi, fermo restando quanto previsto dall’articolo 19, comma 6-ter, della l. n. 241/1990.</w:t>
      </w:r>
    </w:p>
    <w:p w14:paraId="41CFF3A7" w14:textId="77777777"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8" w14:textId="77777777" w:rsidR="00EE359D" w:rsidRPr="00EE359D" w:rsidRDefault="00EE359D" w:rsidP="00EE35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Data e luogo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  <w:t>il Progettista</w:t>
      </w:r>
    </w:p>
    <w:p w14:paraId="41CFF3A9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A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B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color w:val="BFBFBF"/>
          <w:sz w:val="18"/>
          <w:szCs w:val="18"/>
          <w:lang w:eastAsia="it-IT"/>
        </w:rPr>
        <w:t>__________________________________________________________________________________________</w:t>
      </w:r>
    </w:p>
    <w:p w14:paraId="41CFF3AC" w14:textId="77777777"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CFF3AD" w14:textId="77777777"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1CFF3AE" w14:textId="77777777"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1CFF3AF" w14:textId="77777777"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1CFF3B0" w14:textId="77777777"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1CFF3B1" w14:textId="77777777"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EE359D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INFORMATIVA SULLA PRIVACY (</w:t>
      </w:r>
      <w:hyperlink r:id="rId7" w:history="1">
        <w:r w:rsidRPr="00EE359D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eastAsia="it-IT"/>
          </w:rPr>
          <w:t>ART. 13 del d.lgs. n. 196/2003</w:t>
        </w:r>
      </w:hyperlink>
      <w:r w:rsidRPr="00EE359D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41CFF3B2" w14:textId="77777777"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sz w:val="18"/>
          <w:szCs w:val="18"/>
          <w:lang w:eastAsia="it-IT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41CFF3B3" w14:textId="77777777"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Finalità del trattamento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>. I dati personali saranno utilizzati dagli uffici nell’ambito del procedimento per il quale la dichiarazione viene resa.</w:t>
      </w:r>
    </w:p>
    <w:p w14:paraId="41CFF3B4" w14:textId="77777777"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Modalità del trattamento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. I dati saranno trattati dagli incaricati sia con strumenti cartacei sia con strumenti informatici a disposizione degli uffici. </w:t>
      </w:r>
    </w:p>
    <w:p w14:paraId="41CFF3B5" w14:textId="77777777"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Ambito di comunicazione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EE359D">
        <w:rPr>
          <w:rFonts w:ascii="Arial" w:eastAsia="Calibri" w:hAnsi="Arial" w:cs="Arial"/>
          <w:sz w:val="18"/>
          <w:szCs w:val="18"/>
          <w:lang w:eastAsia="it-IT"/>
        </w:rPr>
        <w:t>2000  n.</w:t>
      </w:r>
      <w:proofErr w:type="gramEnd"/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 445 (“Testo unico delle disposizioni legislative e regolamentari in materia di documentazione amministrativa”).</w:t>
      </w:r>
    </w:p>
    <w:p w14:paraId="41CFF3B6" w14:textId="77777777"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Diritti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14:paraId="41CFF3B7" w14:textId="75C82EB8" w:rsidR="00EE359D" w:rsidRPr="00EE359D" w:rsidRDefault="00EE359D" w:rsidP="00D750B9">
      <w:pPr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Titolare del trattamento: SUE </w:t>
      </w:r>
      <w:r w:rsidR="00D324A0">
        <w:rPr>
          <w:rFonts w:ascii="Arial" w:eastAsia="Calibri" w:hAnsi="Arial" w:cs="Arial"/>
          <w:sz w:val="18"/>
          <w:szCs w:val="18"/>
          <w:lang w:eastAsia="it-IT"/>
        </w:rPr>
        <w:t>del Comune</w:t>
      </w:r>
    </w:p>
    <w:p w14:paraId="41CFF3B8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3B9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41CFF3BA" w14:textId="77777777"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sectPr w:rsidR="00EE359D" w:rsidRPr="00EE359D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0A23" w14:textId="77777777" w:rsidR="006B6756" w:rsidRDefault="006B6756" w:rsidP="00EE359D">
      <w:pPr>
        <w:spacing w:after="0" w:line="240" w:lineRule="auto"/>
      </w:pPr>
      <w:r>
        <w:separator/>
      </w:r>
    </w:p>
  </w:endnote>
  <w:endnote w:type="continuationSeparator" w:id="0">
    <w:p w14:paraId="1913B07D" w14:textId="77777777" w:rsidR="006B6756" w:rsidRDefault="006B6756" w:rsidP="00EE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DA9A" w14:textId="77777777" w:rsidR="006B6756" w:rsidRDefault="006B6756" w:rsidP="00EE359D">
      <w:pPr>
        <w:spacing w:after="0" w:line="240" w:lineRule="auto"/>
      </w:pPr>
      <w:r>
        <w:separator/>
      </w:r>
    </w:p>
  </w:footnote>
  <w:footnote w:type="continuationSeparator" w:id="0">
    <w:p w14:paraId="2F0E01DD" w14:textId="77777777" w:rsidR="006B6756" w:rsidRDefault="006B6756" w:rsidP="00EE359D">
      <w:pPr>
        <w:spacing w:after="0" w:line="240" w:lineRule="auto"/>
      </w:pPr>
      <w:r>
        <w:continuationSeparator/>
      </w:r>
    </w:p>
  </w:footnote>
  <w:footnote w:id="1">
    <w:p w14:paraId="41CFF3BF" w14:textId="77777777" w:rsidR="00EE359D" w:rsidRDefault="00EE359D" w:rsidP="00EE359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D6E11">
        <w:rPr>
          <w:sz w:val="18"/>
        </w:rPr>
        <w:t>Le regioni</w:t>
      </w:r>
      <w:r>
        <w:rPr>
          <w:sz w:val="18"/>
        </w:rPr>
        <w:t xml:space="preserve">, in relazione a quanto previsto </w:t>
      </w:r>
      <w:r w:rsidRPr="00AD6E11">
        <w:rPr>
          <w:sz w:val="18"/>
        </w:rPr>
        <w:t xml:space="preserve">dall’’art. </w:t>
      </w:r>
      <w:r>
        <w:rPr>
          <w:sz w:val="18"/>
        </w:rPr>
        <w:t>23</w:t>
      </w:r>
      <w:r w:rsidRPr="00AD6E11">
        <w:rPr>
          <w:sz w:val="18"/>
        </w:rPr>
        <w:t xml:space="preserve">, comma </w:t>
      </w:r>
      <w:r>
        <w:rPr>
          <w:sz w:val="18"/>
        </w:rPr>
        <w:t>01</w:t>
      </w:r>
      <w:r w:rsidRPr="00AD6E11">
        <w:rPr>
          <w:sz w:val="18"/>
        </w:rPr>
        <w:t xml:space="preserve"> del d.P.R. n. 380/2001</w:t>
      </w:r>
      <w:r>
        <w:rPr>
          <w:sz w:val="18"/>
        </w:rPr>
        <w:t>, possono individuare con legge gli altri interventi diversi da quelli espressamente indicati ai punti 1.1, 1.2, 1.3.</w:t>
      </w:r>
    </w:p>
  </w:footnote>
  <w:footnote w:id="2">
    <w:p w14:paraId="640A918D" w14:textId="77777777" w:rsidR="0056112A" w:rsidRDefault="0056112A" w:rsidP="005611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6656D">
        <w:rPr>
          <w:rFonts w:ascii="Arial" w:hAnsi="Arial" w:cs="Arial"/>
          <w:sz w:val="18"/>
          <w:szCs w:val="18"/>
        </w:rPr>
        <w:t xml:space="preserve">I campi </w:t>
      </w:r>
      <w:proofErr w:type="gramStart"/>
      <w:r>
        <w:rPr>
          <w:rFonts w:ascii="Arial" w:hAnsi="Arial" w:cs="Arial"/>
          <w:sz w:val="18"/>
          <w:szCs w:val="18"/>
        </w:rPr>
        <w:t>1a</w:t>
      </w:r>
      <w:proofErr w:type="gramEnd"/>
      <w:r w:rsidRPr="0066656D">
        <w:rPr>
          <w:rFonts w:ascii="Arial" w:hAnsi="Arial" w:cs="Arial"/>
          <w:sz w:val="18"/>
          <w:szCs w:val="18"/>
        </w:rPr>
        <w:t xml:space="preserve">.1.1, </w:t>
      </w:r>
      <w:r>
        <w:rPr>
          <w:rFonts w:ascii="Arial" w:hAnsi="Arial" w:cs="Arial"/>
          <w:sz w:val="18"/>
          <w:szCs w:val="18"/>
        </w:rPr>
        <w:t>1a</w:t>
      </w:r>
      <w:r w:rsidRPr="0066656D">
        <w:rPr>
          <w:rFonts w:ascii="Arial" w:hAnsi="Arial" w:cs="Arial"/>
          <w:sz w:val="18"/>
          <w:szCs w:val="18"/>
        </w:rPr>
        <w:t xml:space="preserve">.1.2 e </w:t>
      </w:r>
      <w:proofErr w:type="gramStart"/>
      <w:r>
        <w:rPr>
          <w:rFonts w:ascii="Arial" w:hAnsi="Arial" w:cs="Arial"/>
          <w:sz w:val="18"/>
          <w:szCs w:val="18"/>
        </w:rPr>
        <w:t>1a</w:t>
      </w:r>
      <w:proofErr w:type="gramEnd"/>
      <w:r w:rsidRPr="0066656D">
        <w:rPr>
          <w:rFonts w:ascii="Arial" w:hAnsi="Arial" w:cs="Arial"/>
          <w:sz w:val="18"/>
          <w:szCs w:val="18"/>
        </w:rPr>
        <w:t>.1.3 non sono alternativi.</w:t>
      </w:r>
    </w:p>
  </w:footnote>
  <w:footnote w:id="3">
    <w:p w14:paraId="41CFF3C0" w14:textId="77777777" w:rsidR="00EE359D" w:rsidRPr="004632DD" w:rsidRDefault="00EE359D" w:rsidP="00EE359D">
      <w:pPr>
        <w:pStyle w:val="Testocommento"/>
        <w:rPr>
          <w:sz w:val="18"/>
        </w:rPr>
      </w:pPr>
      <w:r w:rsidRPr="004632DD">
        <w:rPr>
          <w:rStyle w:val="Rimandonotaapidipagina"/>
          <w:sz w:val="18"/>
        </w:rPr>
        <w:footnoteRef/>
      </w:r>
      <w:r w:rsidRPr="004632DD">
        <w:rPr>
          <w:sz w:val="18"/>
        </w:rPr>
        <w:t xml:space="preserve"> In relazione a quanto previsto dall’ art. 16 del d.P.R. </w:t>
      </w:r>
      <w:r>
        <w:rPr>
          <w:sz w:val="18"/>
        </w:rPr>
        <w:t xml:space="preserve">n. </w:t>
      </w:r>
      <w:r w:rsidRPr="004632DD">
        <w:rPr>
          <w:sz w:val="18"/>
        </w:rPr>
        <w:t>31/2017 è possibile presentare un’unica istanza</w:t>
      </w:r>
      <w:r>
        <w:rPr>
          <w:sz w:val="18"/>
        </w:rPr>
        <w:t xml:space="preserve"> nei casi in cui gli interventi soggetti ad </w:t>
      </w:r>
      <w:r w:rsidRPr="004632DD">
        <w:rPr>
          <w:sz w:val="18"/>
        </w:rPr>
        <w:t>autorizzazione paesaggistica semplificata</w:t>
      </w:r>
      <w:r>
        <w:rPr>
          <w:sz w:val="18"/>
        </w:rPr>
        <w:t>, abbiano ad oggetto edifici o manufatti assoggettati anche a tutela storico e artistica ai sensi della parte II del d.lgs. n. 42/2004.</w:t>
      </w:r>
    </w:p>
    <w:p w14:paraId="41CFF3C1" w14:textId="77777777" w:rsidR="00EE359D" w:rsidRDefault="00EE359D" w:rsidP="00EE359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A7B"/>
    <w:multiLevelType w:val="hybridMultilevel"/>
    <w:tmpl w:val="BC14FCFE"/>
    <w:lvl w:ilvl="0" w:tplc="2F343A54">
      <w:start w:val="1"/>
      <w:numFmt w:val="decimal"/>
      <w:lvlText w:val="6.2.2.%1"/>
      <w:lvlJc w:val="left"/>
      <w:pPr>
        <w:ind w:left="1778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3C83447"/>
    <w:multiLevelType w:val="hybridMultilevel"/>
    <w:tmpl w:val="306C1C50"/>
    <w:lvl w:ilvl="0" w:tplc="7B563936">
      <w:start w:val="1"/>
      <w:numFmt w:val="decimal"/>
      <w:lvlText w:val="7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E5F9F"/>
    <w:multiLevelType w:val="hybridMultilevel"/>
    <w:tmpl w:val="817C047E"/>
    <w:lvl w:ilvl="0" w:tplc="A604984C">
      <w:start w:val="1"/>
      <w:numFmt w:val="decimal"/>
      <w:lvlText w:val="10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6C437D4"/>
    <w:multiLevelType w:val="hybridMultilevel"/>
    <w:tmpl w:val="05A6234E"/>
    <w:lvl w:ilvl="0" w:tplc="797AC222">
      <w:start w:val="3"/>
      <w:numFmt w:val="decimal"/>
      <w:lvlText w:val="6.3.%1"/>
      <w:lvlJc w:val="left"/>
      <w:pPr>
        <w:ind w:left="50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61DF2"/>
    <w:multiLevelType w:val="hybridMultilevel"/>
    <w:tmpl w:val="98F20716"/>
    <w:lvl w:ilvl="0" w:tplc="266C56E8">
      <w:start w:val="1"/>
      <w:numFmt w:val="decimal"/>
      <w:lvlText w:val="15.3.1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931543B"/>
    <w:multiLevelType w:val="hybridMultilevel"/>
    <w:tmpl w:val="08F8551A"/>
    <w:lvl w:ilvl="0" w:tplc="4B905570">
      <w:start w:val="1"/>
      <w:numFmt w:val="decimal"/>
      <w:lvlText w:val="6.1.2.%1"/>
      <w:lvlJc w:val="left"/>
      <w:pPr>
        <w:ind w:left="39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976321A"/>
    <w:multiLevelType w:val="multilevel"/>
    <w:tmpl w:val="585C3C72"/>
    <w:lvl w:ilvl="0">
      <w:start w:val="1"/>
      <w:numFmt w:val="decimal"/>
      <w:lvlText w:val="6.3.1.%1"/>
      <w:lvlJc w:val="left"/>
      <w:pPr>
        <w:ind w:left="149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7" w15:restartNumberingAfterBreak="0">
    <w:nsid w:val="0B3A5487"/>
    <w:multiLevelType w:val="hybridMultilevel"/>
    <w:tmpl w:val="9828D52E"/>
    <w:lvl w:ilvl="0" w:tplc="B5CC0254">
      <w:start w:val="1"/>
      <w:numFmt w:val="decimal"/>
      <w:lvlText w:val="6.1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6852AF"/>
    <w:multiLevelType w:val="hybridMultilevel"/>
    <w:tmpl w:val="1A906CBA"/>
    <w:lvl w:ilvl="0" w:tplc="86200640">
      <w:start w:val="1"/>
      <w:numFmt w:val="decimal"/>
      <w:lvlText w:val="5.2.%1"/>
      <w:lvlJc w:val="left"/>
      <w:pPr>
        <w:ind w:left="1495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0C4D225D"/>
    <w:multiLevelType w:val="hybridMultilevel"/>
    <w:tmpl w:val="D14CE48A"/>
    <w:lvl w:ilvl="0" w:tplc="15CEF530">
      <w:start w:val="1"/>
      <w:numFmt w:val="decimal"/>
      <w:lvlText w:val="15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491331"/>
    <w:multiLevelType w:val="hybridMultilevel"/>
    <w:tmpl w:val="CE482728"/>
    <w:lvl w:ilvl="0" w:tplc="0F0A4732">
      <w:start w:val="1"/>
      <w:numFmt w:val="decimal"/>
      <w:lvlText w:val="4.4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0135110"/>
    <w:multiLevelType w:val="hybridMultilevel"/>
    <w:tmpl w:val="12860A96"/>
    <w:lvl w:ilvl="0" w:tplc="76CABADC">
      <w:start w:val="1"/>
      <w:numFmt w:val="decimal"/>
      <w:lvlText w:val="16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4E4039"/>
    <w:multiLevelType w:val="hybridMultilevel"/>
    <w:tmpl w:val="25AE019C"/>
    <w:lvl w:ilvl="0" w:tplc="44BE93A2">
      <w:start w:val="1"/>
      <w:numFmt w:val="decimal"/>
      <w:lvlText w:val="23.%1"/>
      <w:lvlJc w:val="left"/>
      <w:pPr>
        <w:ind w:left="7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D1510"/>
    <w:multiLevelType w:val="hybridMultilevel"/>
    <w:tmpl w:val="9D9631C2"/>
    <w:lvl w:ilvl="0" w:tplc="3A2633EA">
      <w:start w:val="1"/>
      <w:numFmt w:val="decimal"/>
      <w:lvlText w:val="4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11174F63"/>
    <w:multiLevelType w:val="hybridMultilevel"/>
    <w:tmpl w:val="122A5AB2"/>
    <w:lvl w:ilvl="0" w:tplc="32B4B212">
      <w:start w:val="1"/>
      <w:numFmt w:val="decimal"/>
      <w:lvlText w:val="7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2601F26"/>
    <w:multiLevelType w:val="hybridMultilevel"/>
    <w:tmpl w:val="D73C8F82"/>
    <w:lvl w:ilvl="0" w:tplc="97BEE370">
      <w:start w:val="1"/>
      <w:numFmt w:val="decimal"/>
      <w:lvlText w:val="23.3.%1"/>
      <w:lvlJc w:val="left"/>
      <w:pPr>
        <w:ind w:left="426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17F2496C"/>
    <w:multiLevelType w:val="hybridMultilevel"/>
    <w:tmpl w:val="7376D076"/>
    <w:lvl w:ilvl="0" w:tplc="A8CC1552">
      <w:start w:val="1"/>
      <w:numFmt w:val="decimal"/>
      <w:lvlText w:val="16.3.2.%1"/>
      <w:lvlJc w:val="left"/>
      <w:pPr>
        <w:ind w:left="2127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</w:lvl>
    <w:lvl w:ilvl="3" w:tplc="0410000F" w:tentative="1">
      <w:start w:val="1"/>
      <w:numFmt w:val="decimal"/>
      <w:lvlText w:val="%4."/>
      <w:lvlJc w:val="left"/>
      <w:pPr>
        <w:ind w:left="4287" w:hanging="360"/>
      </w:p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</w:lvl>
    <w:lvl w:ilvl="6" w:tplc="0410000F" w:tentative="1">
      <w:start w:val="1"/>
      <w:numFmt w:val="decimal"/>
      <w:lvlText w:val="%7."/>
      <w:lvlJc w:val="left"/>
      <w:pPr>
        <w:ind w:left="6447" w:hanging="360"/>
      </w:p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7" w15:restartNumberingAfterBreak="0">
    <w:nsid w:val="19381C24"/>
    <w:multiLevelType w:val="hybridMultilevel"/>
    <w:tmpl w:val="A8BE14BC"/>
    <w:lvl w:ilvl="0" w:tplc="A9ACD612">
      <w:start w:val="1"/>
      <w:numFmt w:val="decimal"/>
      <w:lvlText w:val="4.4.%1"/>
      <w:lvlJc w:val="left"/>
      <w:pPr>
        <w:ind w:left="2575" w:hanging="360"/>
      </w:pPr>
      <w:rPr>
        <w:rFonts w:hint="default"/>
        <w:b/>
        <w:color w:val="A6A6A6"/>
      </w:rPr>
    </w:lvl>
    <w:lvl w:ilvl="1" w:tplc="D688DCAE">
      <w:start w:val="1"/>
      <w:numFmt w:val="decimal"/>
      <w:lvlText w:val="6.2.%2"/>
      <w:lvlJc w:val="left"/>
      <w:pPr>
        <w:ind w:left="2520" w:hanging="360"/>
      </w:pPr>
      <w:rPr>
        <w:rFonts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BBC373D"/>
    <w:multiLevelType w:val="hybridMultilevel"/>
    <w:tmpl w:val="E722B1BE"/>
    <w:lvl w:ilvl="0" w:tplc="50AEA3A2">
      <w:start w:val="1"/>
      <w:numFmt w:val="decimal"/>
      <w:lvlText w:val="20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1DD65931"/>
    <w:multiLevelType w:val="hybridMultilevel"/>
    <w:tmpl w:val="B7107392"/>
    <w:lvl w:ilvl="0" w:tplc="1F60FB06">
      <w:start w:val="1"/>
      <w:numFmt w:val="decimal"/>
      <w:lvlText w:val="17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4A7BF9"/>
    <w:multiLevelType w:val="hybridMultilevel"/>
    <w:tmpl w:val="9FDC3866"/>
    <w:lvl w:ilvl="0" w:tplc="CD082C30">
      <w:start w:val="3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714" w:hanging="360"/>
      </w:pPr>
    </w:lvl>
    <w:lvl w:ilvl="2" w:tplc="0410001B" w:tentative="1">
      <w:start w:val="1"/>
      <w:numFmt w:val="lowerRoman"/>
      <w:lvlText w:val="%3."/>
      <w:lvlJc w:val="right"/>
      <w:pPr>
        <w:ind w:left="3434" w:hanging="180"/>
      </w:pPr>
    </w:lvl>
    <w:lvl w:ilvl="3" w:tplc="0410000F" w:tentative="1">
      <w:start w:val="1"/>
      <w:numFmt w:val="decimal"/>
      <w:lvlText w:val="%4."/>
      <w:lvlJc w:val="left"/>
      <w:pPr>
        <w:ind w:left="4154" w:hanging="360"/>
      </w:pPr>
    </w:lvl>
    <w:lvl w:ilvl="4" w:tplc="04100019" w:tentative="1">
      <w:start w:val="1"/>
      <w:numFmt w:val="lowerLetter"/>
      <w:lvlText w:val="%5."/>
      <w:lvlJc w:val="left"/>
      <w:pPr>
        <w:ind w:left="4874" w:hanging="360"/>
      </w:pPr>
    </w:lvl>
    <w:lvl w:ilvl="5" w:tplc="0410001B" w:tentative="1">
      <w:start w:val="1"/>
      <w:numFmt w:val="lowerRoman"/>
      <w:lvlText w:val="%6."/>
      <w:lvlJc w:val="right"/>
      <w:pPr>
        <w:ind w:left="5594" w:hanging="180"/>
      </w:pPr>
    </w:lvl>
    <w:lvl w:ilvl="6" w:tplc="0410000F" w:tentative="1">
      <w:start w:val="1"/>
      <w:numFmt w:val="decimal"/>
      <w:lvlText w:val="%7."/>
      <w:lvlJc w:val="left"/>
      <w:pPr>
        <w:ind w:left="6314" w:hanging="360"/>
      </w:pPr>
    </w:lvl>
    <w:lvl w:ilvl="7" w:tplc="04100019" w:tentative="1">
      <w:start w:val="1"/>
      <w:numFmt w:val="lowerLetter"/>
      <w:lvlText w:val="%8."/>
      <w:lvlJc w:val="left"/>
      <w:pPr>
        <w:ind w:left="7034" w:hanging="360"/>
      </w:pPr>
    </w:lvl>
    <w:lvl w:ilvl="8" w:tplc="0410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1" w15:restartNumberingAfterBreak="0">
    <w:nsid w:val="23E82235"/>
    <w:multiLevelType w:val="multilevel"/>
    <w:tmpl w:val="783C3706"/>
    <w:lvl w:ilvl="0">
      <w:start w:val="2"/>
      <w:numFmt w:val="decimal"/>
      <w:lvlText w:val="6.3.%1"/>
      <w:lvlJc w:val="left"/>
      <w:pPr>
        <w:ind w:left="64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4422F50"/>
    <w:multiLevelType w:val="hybridMultilevel"/>
    <w:tmpl w:val="F35CD5FC"/>
    <w:lvl w:ilvl="0" w:tplc="4D5886C6">
      <w:start w:val="1"/>
      <w:numFmt w:val="decimal"/>
      <w:lvlText w:val="16.3.%1"/>
      <w:lvlJc w:val="left"/>
      <w:pPr>
        <w:ind w:left="221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935" w:hanging="360"/>
      </w:pPr>
    </w:lvl>
    <w:lvl w:ilvl="2" w:tplc="0410001B" w:tentative="1">
      <w:start w:val="1"/>
      <w:numFmt w:val="lowerRoman"/>
      <w:lvlText w:val="%3."/>
      <w:lvlJc w:val="right"/>
      <w:pPr>
        <w:ind w:left="3655" w:hanging="180"/>
      </w:pPr>
    </w:lvl>
    <w:lvl w:ilvl="3" w:tplc="0410000F" w:tentative="1">
      <w:start w:val="1"/>
      <w:numFmt w:val="decimal"/>
      <w:lvlText w:val="%4."/>
      <w:lvlJc w:val="left"/>
      <w:pPr>
        <w:ind w:left="4375" w:hanging="360"/>
      </w:pPr>
    </w:lvl>
    <w:lvl w:ilvl="4" w:tplc="04100019" w:tentative="1">
      <w:start w:val="1"/>
      <w:numFmt w:val="lowerLetter"/>
      <w:lvlText w:val="%5."/>
      <w:lvlJc w:val="left"/>
      <w:pPr>
        <w:ind w:left="5095" w:hanging="360"/>
      </w:pPr>
    </w:lvl>
    <w:lvl w:ilvl="5" w:tplc="0410001B" w:tentative="1">
      <w:start w:val="1"/>
      <w:numFmt w:val="lowerRoman"/>
      <w:lvlText w:val="%6."/>
      <w:lvlJc w:val="right"/>
      <w:pPr>
        <w:ind w:left="5815" w:hanging="180"/>
      </w:pPr>
    </w:lvl>
    <w:lvl w:ilvl="6" w:tplc="0410000F" w:tentative="1">
      <w:start w:val="1"/>
      <w:numFmt w:val="decimal"/>
      <w:lvlText w:val="%7."/>
      <w:lvlJc w:val="left"/>
      <w:pPr>
        <w:ind w:left="6535" w:hanging="360"/>
      </w:pPr>
    </w:lvl>
    <w:lvl w:ilvl="7" w:tplc="04100019" w:tentative="1">
      <w:start w:val="1"/>
      <w:numFmt w:val="lowerLetter"/>
      <w:lvlText w:val="%8."/>
      <w:lvlJc w:val="left"/>
      <w:pPr>
        <w:ind w:left="7255" w:hanging="360"/>
      </w:pPr>
    </w:lvl>
    <w:lvl w:ilvl="8" w:tplc="0410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3" w15:restartNumberingAfterBreak="0">
    <w:nsid w:val="259F0125"/>
    <w:multiLevelType w:val="hybridMultilevel"/>
    <w:tmpl w:val="68388B4E"/>
    <w:lvl w:ilvl="0" w:tplc="78E2E358">
      <w:start w:val="1"/>
      <w:numFmt w:val="decimal"/>
      <w:lvlText w:val="12.5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26053628"/>
    <w:multiLevelType w:val="hybridMultilevel"/>
    <w:tmpl w:val="08EA63BE"/>
    <w:lvl w:ilvl="0" w:tplc="B19A03D2">
      <w:start w:val="1"/>
      <w:numFmt w:val="decimal"/>
      <w:lvlText w:val="21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717F05"/>
    <w:multiLevelType w:val="hybridMultilevel"/>
    <w:tmpl w:val="A454A28C"/>
    <w:lvl w:ilvl="0" w:tplc="577A33AA">
      <w:start w:val="1"/>
      <w:numFmt w:val="decimal"/>
      <w:lvlText w:val="12.%1"/>
      <w:lvlJc w:val="left"/>
      <w:pPr>
        <w:ind w:left="72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341448"/>
    <w:multiLevelType w:val="hybridMultilevel"/>
    <w:tmpl w:val="3EC0CF34"/>
    <w:lvl w:ilvl="0" w:tplc="B798E880">
      <w:start w:val="1"/>
      <w:numFmt w:val="decimal"/>
      <w:lvlText w:val="24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C0C12"/>
    <w:multiLevelType w:val="hybridMultilevel"/>
    <w:tmpl w:val="B0FEAFDA"/>
    <w:lvl w:ilvl="0" w:tplc="B4666302">
      <w:start w:val="1"/>
      <w:numFmt w:val="decimal"/>
      <w:lvlText w:val="18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29D50BE6"/>
    <w:multiLevelType w:val="hybridMultilevel"/>
    <w:tmpl w:val="944820E8"/>
    <w:lvl w:ilvl="0" w:tplc="E1D08FD6">
      <w:start w:val="1"/>
      <w:numFmt w:val="decimal"/>
      <w:lvlText w:val="20.2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2D345811"/>
    <w:multiLevelType w:val="hybridMultilevel"/>
    <w:tmpl w:val="BDB2CB98"/>
    <w:lvl w:ilvl="0" w:tplc="80384BA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C6037E"/>
    <w:multiLevelType w:val="hybridMultilevel"/>
    <w:tmpl w:val="C4941DCE"/>
    <w:lvl w:ilvl="0" w:tplc="C1A8C338">
      <w:start w:val="1"/>
      <w:numFmt w:val="decimal"/>
      <w:lvlText w:val="4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4637428"/>
    <w:multiLevelType w:val="hybridMultilevel"/>
    <w:tmpl w:val="9584501A"/>
    <w:lvl w:ilvl="0" w:tplc="D2C0A662">
      <w:start w:val="1"/>
      <w:numFmt w:val="decimal"/>
      <w:lvlText w:val="9.5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35FB12B7"/>
    <w:multiLevelType w:val="hybridMultilevel"/>
    <w:tmpl w:val="FCB45336"/>
    <w:lvl w:ilvl="0" w:tplc="9CD8763A">
      <w:start w:val="1"/>
      <w:numFmt w:val="decimal"/>
      <w:lvlText w:val="25.(1-7)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399C541B"/>
    <w:multiLevelType w:val="hybridMultilevel"/>
    <w:tmpl w:val="0F8012F0"/>
    <w:lvl w:ilvl="0" w:tplc="F2A694AC">
      <w:start w:val="1"/>
      <w:numFmt w:val="decimal"/>
      <w:lvlText w:val="22.2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3A603123"/>
    <w:multiLevelType w:val="hybridMultilevel"/>
    <w:tmpl w:val="D3B8DE30"/>
    <w:lvl w:ilvl="0" w:tplc="3B9E704E">
      <w:start w:val="1"/>
      <w:numFmt w:val="decimal"/>
      <w:lvlText w:val="22.%1"/>
      <w:lvlJc w:val="left"/>
      <w:pPr>
        <w:ind w:left="720" w:hanging="360"/>
      </w:pPr>
      <w:rPr>
        <w:rFonts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41649"/>
    <w:multiLevelType w:val="hybridMultilevel"/>
    <w:tmpl w:val="D3FCE702"/>
    <w:lvl w:ilvl="0" w:tplc="7CAC48CA">
      <w:start w:val="1"/>
      <w:numFmt w:val="decimal"/>
      <w:lvlText w:val="18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5883789"/>
    <w:multiLevelType w:val="hybridMultilevel"/>
    <w:tmpl w:val="DEBC8336"/>
    <w:lvl w:ilvl="0" w:tplc="B8F623FC">
      <w:start w:val="1"/>
      <w:numFmt w:val="decimal"/>
      <w:lvlText w:val="16.3.1.%1"/>
      <w:lvlJc w:val="left"/>
      <w:pPr>
        <w:ind w:left="2127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</w:lvl>
    <w:lvl w:ilvl="3" w:tplc="0410000F" w:tentative="1">
      <w:start w:val="1"/>
      <w:numFmt w:val="decimal"/>
      <w:lvlText w:val="%4."/>
      <w:lvlJc w:val="left"/>
      <w:pPr>
        <w:ind w:left="4287" w:hanging="360"/>
      </w:p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</w:lvl>
    <w:lvl w:ilvl="6" w:tplc="0410000F" w:tentative="1">
      <w:start w:val="1"/>
      <w:numFmt w:val="decimal"/>
      <w:lvlText w:val="%7."/>
      <w:lvlJc w:val="left"/>
      <w:pPr>
        <w:ind w:left="6447" w:hanging="360"/>
      </w:p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7" w15:restartNumberingAfterBreak="0">
    <w:nsid w:val="48A104ED"/>
    <w:multiLevelType w:val="hybridMultilevel"/>
    <w:tmpl w:val="FAB81E6A"/>
    <w:lvl w:ilvl="0" w:tplc="089465EC">
      <w:start w:val="1"/>
      <w:numFmt w:val="decimal"/>
      <w:lvlText w:val="8.2.%1"/>
      <w:lvlJc w:val="left"/>
      <w:pPr>
        <w:ind w:left="2629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49766A17"/>
    <w:multiLevelType w:val="hybridMultilevel"/>
    <w:tmpl w:val="203C0228"/>
    <w:lvl w:ilvl="0" w:tplc="AEEE7B78">
      <w:start w:val="1"/>
      <w:numFmt w:val="decimal"/>
      <w:lvlText w:val="19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AC35D89"/>
    <w:multiLevelType w:val="hybridMultilevel"/>
    <w:tmpl w:val="AB460E72"/>
    <w:lvl w:ilvl="0" w:tplc="7B76CD32">
      <w:start w:val="1"/>
      <w:numFmt w:val="decimal"/>
      <w:lvlText w:val="11.2.%1"/>
      <w:lvlJc w:val="left"/>
      <w:pPr>
        <w:ind w:left="135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4D9C203C"/>
    <w:multiLevelType w:val="hybridMultilevel"/>
    <w:tmpl w:val="68D4E9F0"/>
    <w:lvl w:ilvl="0" w:tplc="2856B7CA">
      <w:start w:val="1"/>
      <w:numFmt w:val="decimal"/>
      <w:lvlText w:val="5.2.8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504A7DE1"/>
    <w:multiLevelType w:val="hybridMultilevel"/>
    <w:tmpl w:val="FC829FEA"/>
    <w:lvl w:ilvl="0" w:tplc="834C9498">
      <w:start w:val="1"/>
      <w:numFmt w:val="decimal"/>
      <w:lvlText w:val="11.%1"/>
      <w:lvlJc w:val="left"/>
      <w:pPr>
        <w:ind w:left="78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ED67C2"/>
    <w:multiLevelType w:val="hybridMultilevel"/>
    <w:tmpl w:val="81BEE7CC"/>
    <w:lvl w:ilvl="0" w:tplc="03CABAD8">
      <w:start w:val="2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43" w15:restartNumberingAfterBreak="0">
    <w:nsid w:val="51736E38"/>
    <w:multiLevelType w:val="hybridMultilevel"/>
    <w:tmpl w:val="CCA8D54A"/>
    <w:lvl w:ilvl="0" w:tplc="F63E3B86">
      <w:start w:val="1"/>
      <w:numFmt w:val="decimal"/>
      <w:lvlText w:val="8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20560A5"/>
    <w:multiLevelType w:val="hybridMultilevel"/>
    <w:tmpl w:val="AB28950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C4A6C"/>
    <w:multiLevelType w:val="hybridMultilevel"/>
    <w:tmpl w:val="F548880E"/>
    <w:lvl w:ilvl="0" w:tplc="193C88E6">
      <w:start w:val="1"/>
      <w:numFmt w:val="decimal"/>
      <w:lvlText w:val="5.%1"/>
      <w:lvlJc w:val="left"/>
      <w:pPr>
        <w:ind w:left="25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580D32CD"/>
    <w:multiLevelType w:val="hybridMultilevel"/>
    <w:tmpl w:val="B33EDD7C"/>
    <w:lvl w:ilvl="0" w:tplc="F30CC980">
      <w:start w:val="1"/>
      <w:numFmt w:val="decimal"/>
      <w:lvlText w:val="15.3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5B772EF2"/>
    <w:multiLevelType w:val="hybridMultilevel"/>
    <w:tmpl w:val="847AB0AC"/>
    <w:lvl w:ilvl="0" w:tplc="56C8AB4E">
      <w:start w:val="1"/>
      <w:numFmt w:val="decimal"/>
      <w:lvlText w:val="1.%1"/>
      <w:lvlJc w:val="right"/>
      <w:pPr>
        <w:ind w:left="78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13341"/>
    <w:multiLevelType w:val="hybridMultilevel"/>
    <w:tmpl w:val="50E82544"/>
    <w:lvl w:ilvl="0" w:tplc="E8CC784A">
      <w:start w:val="1"/>
      <w:numFmt w:val="decimal"/>
      <w:lvlText w:val="6.3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36481"/>
    <w:multiLevelType w:val="hybridMultilevel"/>
    <w:tmpl w:val="1884F230"/>
    <w:lvl w:ilvl="0" w:tplc="DB584D70">
      <w:start w:val="1"/>
      <w:numFmt w:val="decimal"/>
      <w:lvlText w:val="10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8833AAA"/>
    <w:multiLevelType w:val="hybridMultilevel"/>
    <w:tmpl w:val="454AB390"/>
    <w:lvl w:ilvl="0" w:tplc="64823CA8">
      <w:start w:val="1"/>
      <w:numFmt w:val="decimal"/>
      <w:lvlText w:val="25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070E50"/>
    <w:multiLevelType w:val="hybridMultilevel"/>
    <w:tmpl w:val="FCB8D0AA"/>
    <w:lvl w:ilvl="0" w:tplc="8C3A05BA">
      <w:start w:val="1"/>
      <w:numFmt w:val="decimal"/>
      <w:lvlText w:val="17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69105183"/>
    <w:multiLevelType w:val="hybridMultilevel"/>
    <w:tmpl w:val="0D6C30DA"/>
    <w:lvl w:ilvl="0" w:tplc="189685C2">
      <w:start w:val="1"/>
      <w:numFmt w:val="decimal"/>
      <w:lvlText w:val="14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ABF683D"/>
    <w:multiLevelType w:val="hybridMultilevel"/>
    <w:tmpl w:val="0D4C9300"/>
    <w:lvl w:ilvl="0" w:tplc="AC583072">
      <w:start w:val="1"/>
      <w:numFmt w:val="decimal"/>
      <w:lvlText w:val="9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AF926BE"/>
    <w:multiLevelType w:val="hybridMultilevel"/>
    <w:tmpl w:val="B2641DE2"/>
    <w:lvl w:ilvl="0" w:tplc="F130476E">
      <w:start w:val="1"/>
      <w:numFmt w:val="decimal"/>
      <w:lvlText w:val="15.3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 w15:restartNumberingAfterBreak="0">
    <w:nsid w:val="6E30705D"/>
    <w:multiLevelType w:val="hybridMultilevel"/>
    <w:tmpl w:val="94006DE4"/>
    <w:lvl w:ilvl="0" w:tplc="05CA6CB4">
      <w:start w:val="1"/>
      <w:numFmt w:val="decimal"/>
      <w:lvlText w:val="23.2.%1"/>
      <w:lvlJc w:val="left"/>
      <w:pPr>
        <w:ind w:left="2136" w:hanging="360"/>
      </w:pPr>
      <w:rPr>
        <w:rFonts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6" w15:restartNumberingAfterBreak="0">
    <w:nsid w:val="70415030"/>
    <w:multiLevelType w:val="hybridMultilevel"/>
    <w:tmpl w:val="144CEC4C"/>
    <w:lvl w:ilvl="0" w:tplc="FE5E21AC">
      <w:start w:val="1"/>
      <w:numFmt w:val="decimal"/>
      <w:lvlText w:val="22.3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 w15:restartNumberingAfterBreak="0">
    <w:nsid w:val="77FF5630"/>
    <w:multiLevelType w:val="hybridMultilevel"/>
    <w:tmpl w:val="DCB25262"/>
    <w:lvl w:ilvl="0" w:tplc="7722E64E">
      <w:start w:val="1"/>
      <w:numFmt w:val="decimal"/>
      <w:lvlText w:val="13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ED8810B2">
      <w:start w:val="1"/>
      <w:numFmt w:val="decimal"/>
      <w:lvlText w:val="13.2.%4"/>
      <w:lvlJc w:val="left"/>
      <w:pPr>
        <w:ind w:left="3960" w:hanging="360"/>
      </w:pPr>
      <w:rPr>
        <w:rFonts w:hint="default"/>
        <w:b/>
        <w:color w:val="A6A6A6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99F1112"/>
    <w:multiLevelType w:val="hybridMultilevel"/>
    <w:tmpl w:val="BB683974"/>
    <w:lvl w:ilvl="0" w:tplc="12EAE410">
      <w:start w:val="1"/>
      <w:numFmt w:val="decimal"/>
      <w:lvlText w:val="5.2.8.2.%1"/>
      <w:lvlJc w:val="left"/>
      <w:pPr>
        <w:ind w:left="3839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559" w:hanging="360"/>
      </w:pPr>
    </w:lvl>
    <w:lvl w:ilvl="2" w:tplc="0410001B" w:tentative="1">
      <w:start w:val="1"/>
      <w:numFmt w:val="lowerRoman"/>
      <w:lvlText w:val="%3."/>
      <w:lvlJc w:val="right"/>
      <w:pPr>
        <w:ind w:left="5279" w:hanging="180"/>
      </w:pPr>
    </w:lvl>
    <w:lvl w:ilvl="3" w:tplc="0410000F" w:tentative="1">
      <w:start w:val="1"/>
      <w:numFmt w:val="decimal"/>
      <w:lvlText w:val="%4."/>
      <w:lvlJc w:val="left"/>
      <w:pPr>
        <w:ind w:left="5999" w:hanging="360"/>
      </w:pPr>
    </w:lvl>
    <w:lvl w:ilvl="4" w:tplc="04100019" w:tentative="1">
      <w:start w:val="1"/>
      <w:numFmt w:val="lowerLetter"/>
      <w:lvlText w:val="%5."/>
      <w:lvlJc w:val="left"/>
      <w:pPr>
        <w:ind w:left="6719" w:hanging="360"/>
      </w:pPr>
    </w:lvl>
    <w:lvl w:ilvl="5" w:tplc="0410001B" w:tentative="1">
      <w:start w:val="1"/>
      <w:numFmt w:val="lowerRoman"/>
      <w:lvlText w:val="%6."/>
      <w:lvlJc w:val="right"/>
      <w:pPr>
        <w:ind w:left="7439" w:hanging="180"/>
      </w:pPr>
    </w:lvl>
    <w:lvl w:ilvl="6" w:tplc="0410000F" w:tentative="1">
      <w:start w:val="1"/>
      <w:numFmt w:val="decimal"/>
      <w:lvlText w:val="%7."/>
      <w:lvlJc w:val="left"/>
      <w:pPr>
        <w:ind w:left="8159" w:hanging="360"/>
      </w:pPr>
    </w:lvl>
    <w:lvl w:ilvl="7" w:tplc="04100019" w:tentative="1">
      <w:start w:val="1"/>
      <w:numFmt w:val="lowerLetter"/>
      <w:lvlText w:val="%8."/>
      <w:lvlJc w:val="left"/>
      <w:pPr>
        <w:ind w:left="8879" w:hanging="360"/>
      </w:pPr>
    </w:lvl>
    <w:lvl w:ilvl="8" w:tplc="0410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9" w15:restartNumberingAfterBreak="0">
    <w:nsid w:val="7BAB347D"/>
    <w:multiLevelType w:val="hybridMultilevel"/>
    <w:tmpl w:val="9B74215E"/>
    <w:lvl w:ilvl="0" w:tplc="1DA82BEE">
      <w:start w:val="1"/>
      <w:numFmt w:val="decimal"/>
      <w:lvlText w:val="12.6.%1"/>
      <w:lvlJc w:val="left"/>
      <w:pPr>
        <w:ind w:left="213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7C7601BF"/>
    <w:multiLevelType w:val="hybridMultilevel"/>
    <w:tmpl w:val="4D008946"/>
    <w:lvl w:ilvl="0" w:tplc="8D5A2664">
      <w:start w:val="1"/>
      <w:numFmt w:val="decimal"/>
      <w:lvlText w:val="9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" w15:restartNumberingAfterBreak="0">
    <w:nsid w:val="7DF57099"/>
    <w:multiLevelType w:val="hybridMultilevel"/>
    <w:tmpl w:val="4B8CA924"/>
    <w:lvl w:ilvl="0" w:tplc="3772778A">
      <w:start w:val="1"/>
      <w:numFmt w:val="decimal"/>
      <w:lvlText w:val="23.2.2.%1"/>
      <w:lvlJc w:val="left"/>
      <w:pPr>
        <w:ind w:left="355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2" w15:restartNumberingAfterBreak="0">
    <w:nsid w:val="7FCA381F"/>
    <w:multiLevelType w:val="hybridMultilevel"/>
    <w:tmpl w:val="8976EDB0"/>
    <w:lvl w:ilvl="0" w:tplc="5014A25E">
      <w:start w:val="1"/>
      <w:numFmt w:val="decimal"/>
      <w:lvlText w:val="15.3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3679057">
    <w:abstractNumId w:val="44"/>
  </w:num>
  <w:num w:numId="2" w16cid:durableId="1555964993">
    <w:abstractNumId w:val="30"/>
  </w:num>
  <w:num w:numId="3" w16cid:durableId="1820993699">
    <w:abstractNumId w:val="13"/>
  </w:num>
  <w:num w:numId="4" w16cid:durableId="834690461">
    <w:abstractNumId w:val="10"/>
  </w:num>
  <w:num w:numId="5" w16cid:durableId="518158662">
    <w:abstractNumId w:val="45"/>
  </w:num>
  <w:num w:numId="6" w16cid:durableId="1166945199">
    <w:abstractNumId w:val="8"/>
  </w:num>
  <w:num w:numId="7" w16cid:durableId="1117528727">
    <w:abstractNumId w:val="40"/>
  </w:num>
  <w:num w:numId="8" w16cid:durableId="1162156401">
    <w:abstractNumId w:val="14"/>
  </w:num>
  <w:num w:numId="9" w16cid:durableId="1956399050">
    <w:abstractNumId w:val="58"/>
  </w:num>
  <w:num w:numId="10" w16cid:durableId="1802383350">
    <w:abstractNumId w:val="7"/>
  </w:num>
  <w:num w:numId="11" w16cid:durableId="1668292031">
    <w:abstractNumId w:val="17"/>
  </w:num>
  <w:num w:numId="12" w16cid:durableId="2038658222">
    <w:abstractNumId w:val="0"/>
  </w:num>
  <w:num w:numId="13" w16cid:durableId="545291553">
    <w:abstractNumId w:val="1"/>
  </w:num>
  <w:num w:numId="14" w16cid:durableId="1491369398">
    <w:abstractNumId w:val="43"/>
  </w:num>
  <w:num w:numId="15" w16cid:durableId="1758670864">
    <w:abstractNumId w:val="37"/>
  </w:num>
  <w:num w:numId="16" w16cid:durableId="1089234089">
    <w:abstractNumId w:val="9"/>
  </w:num>
  <w:num w:numId="17" w16cid:durableId="995571084">
    <w:abstractNumId w:val="4"/>
  </w:num>
  <w:num w:numId="18" w16cid:durableId="186531810">
    <w:abstractNumId w:val="31"/>
  </w:num>
  <w:num w:numId="19" w16cid:durableId="1966764357">
    <w:abstractNumId w:val="49"/>
  </w:num>
  <w:num w:numId="20" w16cid:durableId="822741394">
    <w:abstractNumId w:val="2"/>
  </w:num>
  <w:num w:numId="21" w16cid:durableId="1570118719">
    <w:abstractNumId w:val="41"/>
  </w:num>
  <w:num w:numId="22" w16cid:durableId="38483649">
    <w:abstractNumId w:val="39"/>
  </w:num>
  <w:num w:numId="23" w16cid:durableId="1839425391">
    <w:abstractNumId w:val="25"/>
  </w:num>
  <w:num w:numId="24" w16cid:durableId="945231762">
    <w:abstractNumId w:val="23"/>
  </w:num>
  <w:num w:numId="25" w16cid:durableId="468322170">
    <w:abstractNumId w:val="59"/>
  </w:num>
  <w:num w:numId="26" w16cid:durableId="936520370">
    <w:abstractNumId w:val="57"/>
  </w:num>
  <w:num w:numId="27" w16cid:durableId="1513646204">
    <w:abstractNumId w:val="11"/>
  </w:num>
  <w:num w:numId="28" w16cid:durableId="1231572329">
    <w:abstractNumId w:val="22"/>
  </w:num>
  <w:num w:numId="29" w16cid:durableId="1087770658">
    <w:abstractNumId w:val="36"/>
  </w:num>
  <w:num w:numId="30" w16cid:durableId="1529755394">
    <w:abstractNumId w:val="16"/>
  </w:num>
  <w:num w:numId="31" w16cid:durableId="1959069922">
    <w:abstractNumId w:val="19"/>
  </w:num>
  <w:num w:numId="32" w16cid:durableId="18628022">
    <w:abstractNumId w:val="51"/>
  </w:num>
  <w:num w:numId="33" w16cid:durableId="694619970">
    <w:abstractNumId w:val="35"/>
  </w:num>
  <w:num w:numId="34" w16cid:durableId="424038095">
    <w:abstractNumId w:val="27"/>
  </w:num>
  <w:num w:numId="35" w16cid:durableId="1706101580">
    <w:abstractNumId w:val="38"/>
  </w:num>
  <w:num w:numId="36" w16cid:durableId="1760176602">
    <w:abstractNumId w:val="18"/>
  </w:num>
  <w:num w:numId="37" w16cid:durableId="1474710344">
    <w:abstractNumId w:val="29"/>
  </w:num>
  <w:num w:numId="38" w16cid:durableId="1889107439">
    <w:abstractNumId w:val="28"/>
  </w:num>
  <w:num w:numId="39" w16cid:durableId="1241870136">
    <w:abstractNumId w:val="24"/>
  </w:num>
  <w:num w:numId="40" w16cid:durableId="153029494">
    <w:abstractNumId w:val="33"/>
  </w:num>
  <w:num w:numId="41" w16cid:durableId="575088468">
    <w:abstractNumId w:val="34"/>
  </w:num>
  <w:num w:numId="42" w16cid:durableId="1102338757">
    <w:abstractNumId w:val="56"/>
  </w:num>
  <w:num w:numId="43" w16cid:durableId="1743403271">
    <w:abstractNumId w:val="12"/>
  </w:num>
  <w:num w:numId="44" w16cid:durableId="1876305083">
    <w:abstractNumId w:val="55"/>
  </w:num>
  <w:num w:numId="45" w16cid:durableId="362050750">
    <w:abstractNumId w:val="61"/>
  </w:num>
  <w:num w:numId="46" w16cid:durableId="1043947475">
    <w:abstractNumId w:val="26"/>
  </w:num>
  <w:num w:numId="47" w16cid:durableId="1619069502">
    <w:abstractNumId w:val="50"/>
  </w:num>
  <w:num w:numId="48" w16cid:durableId="2107386874">
    <w:abstractNumId w:val="32"/>
  </w:num>
  <w:num w:numId="49" w16cid:durableId="900866878">
    <w:abstractNumId w:val="5"/>
  </w:num>
  <w:num w:numId="50" w16cid:durableId="1153595425">
    <w:abstractNumId w:val="15"/>
  </w:num>
  <w:num w:numId="51" w16cid:durableId="1249536078">
    <w:abstractNumId w:val="47"/>
  </w:num>
  <w:num w:numId="52" w16cid:durableId="2122414453">
    <w:abstractNumId w:val="54"/>
  </w:num>
  <w:num w:numId="53" w16cid:durableId="1593203655">
    <w:abstractNumId w:val="60"/>
  </w:num>
  <w:num w:numId="54" w16cid:durableId="1110708502">
    <w:abstractNumId w:val="53"/>
  </w:num>
  <w:num w:numId="55" w16cid:durableId="278688882">
    <w:abstractNumId w:val="52"/>
  </w:num>
  <w:num w:numId="56" w16cid:durableId="1702582781">
    <w:abstractNumId w:val="62"/>
  </w:num>
  <w:num w:numId="57" w16cid:durableId="1396666132">
    <w:abstractNumId w:val="46"/>
  </w:num>
  <w:num w:numId="58" w16cid:durableId="408498679">
    <w:abstractNumId w:val="48"/>
  </w:num>
  <w:num w:numId="59" w16cid:durableId="245310019">
    <w:abstractNumId w:val="42"/>
  </w:num>
  <w:num w:numId="60" w16cid:durableId="64453512">
    <w:abstractNumId w:val="21"/>
  </w:num>
  <w:num w:numId="61" w16cid:durableId="107353730">
    <w:abstractNumId w:val="6"/>
  </w:num>
  <w:num w:numId="62" w16cid:durableId="261109106">
    <w:abstractNumId w:val="3"/>
  </w:num>
  <w:num w:numId="63" w16cid:durableId="1117331341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9D"/>
    <w:rsid w:val="000853BF"/>
    <w:rsid w:val="000D5CAA"/>
    <w:rsid w:val="00136BD7"/>
    <w:rsid w:val="00195D42"/>
    <w:rsid w:val="002D4F5E"/>
    <w:rsid w:val="002F0ACA"/>
    <w:rsid w:val="00301C8B"/>
    <w:rsid w:val="003146A0"/>
    <w:rsid w:val="003A033D"/>
    <w:rsid w:val="003A75BB"/>
    <w:rsid w:val="003F221F"/>
    <w:rsid w:val="004111D7"/>
    <w:rsid w:val="004152B2"/>
    <w:rsid w:val="004964FD"/>
    <w:rsid w:val="00533273"/>
    <w:rsid w:val="0056112A"/>
    <w:rsid w:val="00565386"/>
    <w:rsid w:val="005D351E"/>
    <w:rsid w:val="006567CC"/>
    <w:rsid w:val="006A5C0E"/>
    <w:rsid w:val="006B6756"/>
    <w:rsid w:val="006F1E03"/>
    <w:rsid w:val="0070081A"/>
    <w:rsid w:val="008C456C"/>
    <w:rsid w:val="009A122C"/>
    <w:rsid w:val="009D7BAC"/>
    <w:rsid w:val="00A2215A"/>
    <w:rsid w:val="00A42DA8"/>
    <w:rsid w:val="00AC1432"/>
    <w:rsid w:val="00AD0C32"/>
    <w:rsid w:val="00B2405F"/>
    <w:rsid w:val="00B32F06"/>
    <w:rsid w:val="00CA5D2C"/>
    <w:rsid w:val="00CC48D5"/>
    <w:rsid w:val="00D324A0"/>
    <w:rsid w:val="00D750B9"/>
    <w:rsid w:val="00E1790F"/>
    <w:rsid w:val="00EC5506"/>
    <w:rsid w:val="00EE359D"/>
    <w:rsid w:val="00F802E7"/>
    <w:rsid w:val="00FB091E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1E5"/>
  <w15:docId w15:val="{08A15753-8B74-4D79-9795-6775989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359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359D"/>
    <w:rPr>
      <w:rFonts w:ascii="Tahoma" w:eastAsia="Times New Roman" w:hAnsi="Tahoma" w:cs="Times New Roman"/>
      <w:b/>
      <w:bCs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E359D"/>
  </w:style>
  <w:style w:type="paragraph" w:styleId="Paragrafoelenco">
    <w:name w:val="List Paragraph"/>
    <w:basedOn w:val="Normale"/>
    <w:uiPriority w:val="34"/>
    <w:qFormat/>
    <w:rsid w:val="00EE359D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EE359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59D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E359D"/>
    <w:rPr>
      <w:vertAlign w:val="superscript"/>
    </w:rPr>
  </w:style>
  <w:style w:type="paragraph" w:customStyle="1" w:styleId="Paragrafoelenco2">
    <w:name w:val="Paragrafo elenco2"/>
    <w:basedOn w:val="Normale"/>
    <w:rsid w:val="00EE359D"/>
    <w:pPr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EE359D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9D"/>
    <w:rPr>
      <w:rFonts w:ascii="Tahoma" w:eastAsia="Times New Roman" w:hAnsi="Tahoma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E359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59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E35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359D"/>
    <w:rPr>
      <w:rFonts w:ascii="Tahoma" w:eastAsia="Times New Roman" w:hAnsi="Tahoma" w:cs="Times New Roman"/>
      <w:sz w:val="16"/>
      <w:szCs w:val="16"/>
      <w:lang w:eastAsia="it-IT"/>
    </w:rPr>
  </w:style>
  <w:style w:type="character" w:styleId="Rimandocommento">
    <w:name w:val="annotation reference"/>
    <w:uiPriority w:val="99"/>
    <w:rsid w:val="00EE35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35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E35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359D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E359D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359D"/>
    <w:rPr>
      <w:rFonts w:ascii="Arial" w:eastAsia="Times New Roman" w:hAnsi="Arial" w:cs="Times New Roman"/>
      <w:color w:val="0000FF"/>
      <w:sz w:val="18"/>
      <w:szCs w:val="18"/>
      <w:lang w:eastAsia="it-IT"/>
    </w:rPr>
  </w:style>
  <w:style w:type="paragraph" w:styleId="Testonotadichiusura">
    <w:name w:val="endnote text"/>
    <w:basedOn w:val="Normale"/>
    <w:link w:val="TestonotadichiusuraCarattere"/>
    <w:rsid w:val="00EE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35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Quadretto2">
    <w:name w:val="Quadretto 2°"/>
    <w:basedOn w:val="Normale"/>
    <w:link w:val="Quadretto2Carattere"/>
    <w:qFormat/>
    <w:rsid w:val="00EE359D"/>
    <w:pPr>
      <w:widowControl w:val="0"/>
      <w:tabs>
        <w:tab w:val="left" w:pos="960"/>
        <w:tab w:val="left" w:pos="1418"/>
      </w:tabs>
      <w:spacing w:after="0" w:line="240" w:lineRule="auto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</w:rPr>
  </w:style>
  <w:style w:type="character" w:customStyle="1" w:styleId="Quadretto2Carattere">
    <w:name w:val="Quadretto 2° Carattere"/>
    <w:link w:val="Quadretto2"/>
    <w:rsid w:val="00EE359D"/>
    <w:rPr>
      <w:rFonts w:ascii="Calibri" w:eastAsia="Arial" w:hAnsi="Calibri" w:cs="Arial"/>
      <w:bCs/>
      <w:color w:val="000000"/>
      <w:spacing w:val="1"/>
    </w:rPr>
  </w:style>
  <w:style w:type="paragraph" w:customStyle="1" w:styleId="Quadretto3">
    <w:name w:val="Quadretto 3°"/>
    <w:basedOn w:val="Normale"/>
    <w:link w:val="Quadretto3Carattere"/>
    <w:qFormat/>
    <w:rsid w:val="00EE359D"/>
    <w:pPr>
      <w:widowControl w:val="0"/>
      <w:tabs>
        <w:tab w:val="left" w:pos="851"/>
        <w:tab w:val="left" w:pos="2127"/>
        <w:tab w:val="left" w:pos="2552"/>
      </w:tabs>
      <w:spacing w:after="0" w:line="240" w:lineRule="auto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link w:val="Quadretto3"/>
    <w:rsid w:val="00EE359D"/>
    <w:rPr>
      <w:rFonts w:ascii="Calibri" w:eastAsia="Arial" w:hAnsi="Calibri" w:cs="Arial"/>
      <w:bCs/>
      <w:color w:val="000000"/>
      <w:spacing w:val="1"/>
    </w:rPr>
  </w:style>
  <w:style w:type="paragraph" w:styleId="Nessunaspaziatura">
    <w:name w:val="No Spacing"/>
    <w:aliases w:val="Testo inizio"/>
    <w:uiPriority w:val="1"/>
    <w:qFormat/>
    <w:rsid w:val="00EE359D"/>
    <w:pPr>
      <w:widowControl w:val="0"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</w:rPr>
  </w:style>
  <w:style w:type="paragraph" w:styleId="Revisione">
    <w:name w:val="Revision"/>
    <w:hidden/>
    <w:uiPriority w:val="99"/>
    <w:semiHidden/>
    <w:rsid w:val="00EE359D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Sommacal</cp:lastModifiedBy>
  <cp:revision>30</cp:revision>
  <dcterms:created xsi:type="dcterms:W3CDTF">2017-05-08T16:18:00Z</dcterms:created>
  <dcterms:modified xsi:type="dcterms:W3CDTF">2025-04-25T19:04:00Z</dcterms:modified>
</cp:coreProperties>
</file>