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EA9B" w14:textId="77777777" w:rsidR="00AE03FF" w:rsidRPr="003B2417" w:rsidRDefault="00AE03FF" w:rsidP="00AE03FF">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Relazione tecnica di asseverazione</w:t>
      </w:r>
    </w:p>
    <w:p w14:paraId="0C4CEA9C" w14:textId="77777777" w:rsidR="00AE03FF" w:rsidRPr="00AE1181" w:rsidRDefault="00AE03FF" w:rsidP="00AE03FF">
      <w:pPr>
        <w:jc w:val="center"/>
        <w:rPr>
          <w:rFonts w:ascii="Arial" w:hAnsi="Arial" w:cs="Arial"/>
          <w:b/>
          <w:sz w:val="20"/>
          <w:szCs w:val="20"/>
        </w:rPr>
      </w:pPr>
      <w:r w:rsidRPr="00AE1181">
        <w:rPr>
          <w:rFonts w:ascii="Arial" w:hAnsi="Arial" w:cs="Arial"/>
          <w:b/>
          <w:sz w:val="20"/>
          <w:szCs w:val="20"/>
        </w:rPr>
        <w:t xml:space="preserve">(art. </w:t>
      </w:r>
      <w:r>
        <w:rPr>
          <w:rFonts w:ascii="Arial" w:hAnsi="Arial" w:cs="Arial"/>
          <w:b/>
          <w:sz w:val="20"/>
          <w:szCs w:val="20"/>
        </w:rPr>
        <w:t>20</w:t>
      </w:r>
      <w:r w:rsidRPr="00AE1181">
        <w:rPr>
          <w:rFonts w:ascii="Arial" w:hAnsi="Arial" w:cs="Arial"/>
          <w:b/>
          <w:sz w:val="20"/>
          <w:szCs w:val="20"/>
        </w:rPr>
        <w:t xml:space="preserve">, d.P.R. </w:t>
      </w:r>
      <w:r>
        <w:rPr>
          <w:rFonts w:ascii="Arial" w:hAnsi="Arial" w:cs="Arial"/>
          <w:b/>
          <w:sz w:val="20"/>
          <w:szCs w:val="20"/>
        </w:rPr>
        <w:t>6 giugno</w:t>
      </w:r>
      <w:r w:rsidRPr="00AE1181">
        <w:rPr>
          <w:rFonts w:ascii="Arial" w:hAnsi="Arial" w:cs="Arial"/>
          <w:b/>
          <w:sz w:val="20"/>
          <w:szCs w:val="20"/>
        </w:rPr>
        <w:t xml:space="preserve"> 2</w:t>
      </w:r>
      <w:r>
        <w:rPr>
          <w:rFonts w:ascii="Arial" w:hAnsi="Arial" w:cs="Arial"/>
          <w:b/>
          <w:sz w:val="20"/>
          <w:szCs w:val="20"/>
        </w:rPr>
        <w:t>0</w:t>
      </w:r>
      <w:r w:rsidRPr="00AE1181">
        <w:rPr>
          <w:rFonts w:ascii="Arial" w:hAnsi="Arial" w:cs="Arial"/>
          <w:b/>
          <w:sz w:val="20"/>
          <w:szCs w:val="20"/>
        </w:rPr>
        <w:t>0</w:t>
      </w:r>
      <w:r>
        <w:rPr>
          <w:rFonts w:ascii="Arial" w:hAnsi="Arial" w:cs="Arial"/>
          <w:b/>
          <w:sz w:val="20"/>
          <w:szCs w:val="20"/>
        </w:rPr>
        <w:t>1</w:t>
      </w:r>
      <w:r w:rsidRPr="00AE1181">
        <w:rPr>
          <w:rFonts w:ascii="Arial" w:hAnsi="Arial" w:cs="Arial"/>
          <w:b/>
          <w:sz w:val="20"/>
          <w:szCs w:val="20"/>
        </w:rPr>
        <w:t xml:space="preserve">, n. </w:t>
      </w:r>
      <w:r>
        <w:rPr>
          <w:rFonts w:ascii="Arial" w:hAnsi="Arial" w:cs="Arial"/>
          <w:b/>
          <w:sz w:val="20"/>
          <w:szCs w:val="20"/>
        </w:rPr>
        <w:t>38</w:t>
      </w:r>
      <w:r w:rsidRPr="00AE1181">
        <w:rPr>
          <w:rFonts w:ascii="Arial" w:hAnsi="Arial" w:cs="Arial"/>
          <w:b/>
          <w:sz w:val="20"/>
          <w:szCs w:val="20"/>
        </w:rPr>
        <w:t>0)</w:t>
      </w:r>
    </w:p>
    <w:p w14:paraId="0C4CEA9D" w14:textId="77777777" w:rsidR="00AE03FF" w:rsidRDefault="00AE03FF" w:rsidP="00AE03FF">
      <w:pPr>
        <w:spacing w:before="40" w:after="40"/>
        <w:rPr>
          <w:rFonts w:ascii="Arial" w:hAnsi="Arial" w:cs="Arial"/>
          <w:szCs w:val="18"/>
        </w:rPr>
      </w:pPr>
    </w:p>
    <w:tbl>
      <w:tblPr>
        <w:tblW w:w="9889" w:type="dxa"/>
        <w:tblLook w:val="01E0" w:firstRow="1" w:lastRow="1" w:firstColumn="1" w:lastColumn="1" w:noHBand="0" w:noVBand="0"/>
      </w:tblPr>
      <w:tblGrid>
        <w:gridCol w:w="9889"/>
      </w:tblGrid>
      <w:tr w:rsidR="00AE03FF" w:rsidRPr="00C31E52" w14:paraId="0C4CEA9F" w14:textId="77777777" w:rsidTr="009F3249">
        <w:trPr>
          <w:trHeight w:val="302"/>
        </w:trPr>
        <w:tc>
          <w:tcPr>
            <w:tcW w:w="9889" w:type="dxa"/>
            <w:shd w:val="clear" w:color="auto" w:fill="E6E6E6"/>
            <w:vAlign w:val="center"/>
          </w:tcPr>
          <w:p w14:paraId="0C4CEA9E" w14:textId="77777777" w:rsidR="00AE03FF" w:rsidRPr="00C31E52" w:rsidRDefault="00AE03FF" w:rsidP="00F2578A">
            <w:pPr>
              <w:jc w:val="left"/>
              <w:rPr>
                <w:rFonts w:ascii="Arial" w:hAnsi="Arial" w:cs="Arial"/>
                <w:b/>
                <w:i/>
                <w:szCs w:val="18"/>
              </w:rPr>
            </w:pPr>
            <w:proofErr w:type="gramStart"/>
            <w:r w:rsidRPr="00C31E52">
              <w:rPr>
                <w:rFonts w:ascii="Arial" w:hAnsi="Arial" w:cs="Arial"/>
                <w:b/>
                <w:i/>
                <w:szCs w:val="18"/>
              </w:rPr>
              <w:t>DATI</w:t>
            </w:r>
            <w:r>
              <w:rPr>
                <w:rFonts w:ascii="Arial" w:hAnsi="Arial" w:cs="Arial"/>
                <w:b/>
                <w:i/>
                <w:szCs w:val="18"/>
              </w:rPr>
              <w:t xml:space="preserve"> </w:t>
            </w:r>
            <w:r w:rsidRPr="00C31E52">
              <w:rPr>
                <w:rFonts w:ascii="Arial" w:hAnsi="Arial" w:cs="Arial"/>
                <w:b/>
                <w:i/>
                <w:szCs w:val="18"/>
              </w:rPr>
              <w:t xml:space="preserve"> DEL</w:t>
            </w:r>
            <w:proofErr w:type="gramEnd"/>
            <w:r w:rsidRPr="00C31E52">
              <w:rPr>
                <w:rFonts w:ascii="Arial" w:hAnsi="Arial" w:cs="Arial"/>
                <w:b/>
                <w:i/>
                <w:szCs w:val="18"/>
              </w:rPr>
              <w:t xml:space="preserve"> </w:t>
            </w:r>
            <w:r>
              <w:rPr>
                <w:rFonts w:ascii="Arial" w:hAnsi="Arial" w:cs="Arial"/>
                <w:b/>
                <w:i/>
                <w:szCs w:val="18"/>
              </w:rPr>
              <w:t>PROGETTISTA</w:t>
            </w:r>
            <w:r w:rsidRPr="00C31E52">
              <w:rPr>
                <w:rFonts w:ascii="Arial" w:hAnsi="Arial" w:cs="Arial"/>
                <w:b/>
                <w:i/>
                <w:szCs w:val="18"/>
              </w:rPr>
              <w:t xml:space="preserve"> </w:t>
            </w:r>
            <w:r w:rsidRPr="00C31E52">
              <w:rPr>
                <w:rFonts w:ascii="Arial" w:hAnsi="Arial" w:cs="Arial"/>
                <w:b/>
                <w:i/>
                <w:szCs w:val="18"/>
              </w:rPr>
              <w:tab/>
            </w:r>
          </w:p>
        </w:tc>
      </w:tr>
    </w:tbl>
    <w:p w14:paraId="0C4CEAA0" w14:textId="77777777" w:rsidR="00AE03FF" w:rsidRDefault="00AE03FF" w:rsidP="00AE03FF">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97"/>
        <w:gridCol w:w="2831"/>
        <w:gridCol w:w="471"/>
        <w:gridCol w:w="2049"/>
        <w:gridCol w:w="2941"/>
      </w:tblGrid>
      <w:tr w:rsidR="00AE03FF" w:rsidRPr="00C31E52" w14:paraId="0C4CEAA3" w14:textId="77777777" w:rsidTr="009F3249">
        <w:trPr>
          <w:trHeight w:val="493"/>
        </w:trPr>
        <w:tc>
          <w:tcPr>
            <w:tcW w:w="1597" w:type="dxa"/>
            <w:tcBorders>
              <w:top w:val="single" w:sz="4" w:space="0" w:color="auto"/>
              <w:bottom w:val="nil"/>
              <w:right w:val="nil"/>
            </w:tcBorders>
            <w:vAlign w:val="bottom"/>
          </w:tcPr>
          <w:p w14:paraId="0C4CEAA1" w14:textId="77777777" w:rsidR="00AE03FF" w:rsidRPr="00C31E52" w:rsidRDefault="00AE03FF" w:rsidP="00F2578A">
            <w:pPr>
              <w:jc w:val="left"/>
              <w:rPr>
                <w:rFonts w:ascii="Arial" w:hAnsi="Arial" w:cs="Arial"/>
              </w:rPr>
            </w:pPr>
            <w:r w:rsidRPr="00C31E52">
              <w:rPr>
                <w:rFonts w:ascii="Arial" w:hAnsi="Arial" w:cs="Arial"/>
              </w:rPr>
              <w:t>Cognome e Nome</w:t>
            </w:r>
          </w:p>
        </w:tc>
        <w:tc>
          <w:tcPr>
            <w:tcW w:w="8292" w:type="dxa"/>
            <w:gridSpan w:val="4"/>
            <w:tcBorders>
              <w:top w:val="single" w:sz="4" w:space="0" w:color="auto"/>
              <w:left w:val="nil"/>
              <w:bottom w:val="nil"/>
            </w:tcBorders>
            <w:vAlign w:val="bottom"/>
          </w:tcPr>
          <w:p w14:paraId="0C4CEAA2" w14:textId="77777777" w:rsidR="00AE03FF" w:rsidRPr="00C31E52" w:rsidRDefault="00AE03FF" w:rsidP="00F2578A">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AE03FF" w:rsidRPr="00C31E52" w14:paraId="0C4CEAA9" w14:textId="77777777" w:rsidTr="009F3249">
        <w:trPr>
          <w:trHeight w:val="687"/>
        </w:trPr>
        <w:tc>
          <w:tcPr>
            <w:tcW w:w="1597" w:type="dxa"/>
            <w:tcBorders>
              <w:top w:val="nil"/>
              <w:bottom w:val="nil"/>
              <w:right w:val="nil"/>
            </w:tcBorders>
            <w:vAlign w:val="bottom"/>
          </w:tcPr>
          <w:p w14:paraId="0C4CEAA4" w14:textId="77777777" w:rsidR="00AE03FF" w:rsidRPr="00C31E52" w:rsidRDefault="00AE03FF" w:rsidP="00F2578A">
            <w:pPr>
              <w:jc w:val="left"/>
              <w:rPr>
                <w:rFonts w:ascii="Arial" w:hAnsi="Arial" w:cs="Arial"/>
              </w:rPr>
            </w:pPr>
            <w:r w:rsidRPr="00C31E52">
              <w:rPr>
                <w:rFonts w:ascii="Arial" w:hAnsi="Arial" w:cs="Arial"/>
              </w:rPr>
              <w:t>Iscritto all’ordine/collegio</w:t>
            </w:r>
          </w:p>
        </w:tc>
        <w:tc>
          <w:tcPr>
            <w:tcW w:w="2831" w:type="dxa"/>
            <w:tcBorders>
              <w:top w:val="nil"/>
              <w:left w:val="nil"/>
              <w:bottom w:val="nil"/>
              <w:right w:val="nil"/>
            </w:tcBorders>
            <w:vAlign w:val="bottom"/>
          </w:tcPr>
          <w:p w14:paraId="0C4CEAA5" w14:textId="77777777" w:rsidR="00AE03FF" w:rsidRPr="00C31E52" w:rsidRDefault="00AE03FF" w:rsidP="00F2578A">
            <w:pPr>
              <w:jc w:val="left"/>
              <w:rPr>
                <w:rFonts w:ascii="Arial" w:hAnsi="Arial" w:cs="Arial"/>
              </w:rPr>
            </w:pPr>
            <w:r w:rsidRPr="00C31E52">
              <w:rPr>
                <w:rFonts w:ascii="Arial" w:hAnsi="Arial" w:cs="Arial"/>
                <w:i/>
                <w:color w:val="808080"/>
              </w:rPr>
              <w:t>__________________________</w:t>
            </w:r>
          </w:p>
        </w:tc>
        <w:tc>
          <w:tcPr>
            <w:tcW w:w="471" w:type="dxa"/>
            <w:tcBorders>
              <w:top w:val="nil"/>
              <w:left w:val="nil"/>
              <w:bottom w:val="nil"/>
              <w:right w:val="nil"/>
            </w:tcBorders>
            <w:vAlign w:val="bottom"/>
          </w:tcPr>
          <w:p w14:paraId="0C4CEAA6" w14:textId="77777777" w:rsidR="00AE03FF" w:rsidRPr="00C31E52" w:rsidRDefault="00AE03FF" w:rsidP="00F2578A">
            <w:pPr>
              <w:jc w:val="left"/>
              <w:rPr>
                <w:rFonts w:ascii="Arial" w:hAnsi="Arial" w:cs="Arial"/>
              </w:rPr>
            </w:pPr>
            <w:r w:rsidRPr="00C31E52">
              <w:rPr>
                <w:rFonts w:ascii="Arial" w:hAnsi="Arial" w:cs="Arial"/>
              </w:rPr>
              <w:t>di</w:t>
            </w:r>
          </w:p>
        </w:tc>
        <w:tc>
          <w:tcPr>
            <w:tcW w:w="2049" w:type="dxa"/>
            <w:tcBorders>
              <w:top w:val="nil"/>
              <w:left w:val="nil"/>
              <w:bottom w:val="nil"/>
              <w:right w:val="nil"/>
            </w:tcBorders>
            <w:vAlign w:val="bottom"/>
          </w:tcPr>
          <w:p w14:paraId="0C4CEAA7" w14:textId="77777777" w:rsidR="00AE03FF" w:rsidRPr="00C31E52" w:rsidRDefault="00AE03FF" w:rsidP="00F2578A">
            <w:pPr>
              <w:jc w:val="left"/>
              <w:rPr>
                <w:rFonts w:ascii="Arial" w:hAnsi="Arial" w:cs="Arial"/>
              </w:rPr>
            </w:pPr>
            <w:r w:rsidRPr="00C31E52">
              <w:rPr>
                <w:rFonts w:ascii="Arial" w:hAnsi="Arial" w:cs="Arial"/>
                <w:i/>
                <w:color w:val="808080"/>
              </w:rPr>
              <w:t>_________________</w:t>
            </w:r>
          </w:p>
        </w:tc>
        <w:tc>
          <w:tcPr>
            <w:tcW w:w="2941" w:type="dxa"/>
            <w:tcBorders>
              <w:top w:val="nil"/>
              <w:left w:val="nil"/>
              <w:bottom w:val="nil"/>
            </w:tcBorders>
            <w:vAlign w:val="bottom"/>
          </w:tcPr>
          <w:p w14:paraId="0C4CEAA8" w14:textId="77777777" w:rsidR="00AE03FF" w:rsidRPr="00C31E52" w:rsidRDefault="00AE03FF" w:rsidP="00F2578A">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AE03FF" w:rsidRPr="00C31E52" w14:paraId="0C4CEAAB" w14:textId="77777777" w:rsidTr="009F3249">
        <w:trPr>
          <w:trHeight w:val="576"/>
        </w:trPr>
        <w:tc>
          <w:tcPr>
            <w:tcW w:w="9889" w:type="dxa"/>
            <w:gridSpan w:val="5"/>
            <w:tcBorders>
              <w:top w:val="nil"/>
              <w:bottom w:val="single" w:sz="4" w:space="0" w:color="auto"/>
            </w:tcBorders>
            <w:vAlign w:val="center"/>
          </w:tcPr>
          <w:p w14:paraId="0C4CEAAA" w14:textId="77777777" w:rsidR="00AE03FF" w:rsidRPr="004578CF" w:rsidRDefault="00AE03FF" w:rsidP="00F2578A">
            <w:pPr>
              <w:jc w:val="left"/>
              <w:rPr>
                <w:rFonts w:ascii="Arial" w:hAnsi="Arial" w:cs="Arial"/>
                <w:i/>
                <w:color w:val="808080"/>
              </w:rPr>
            </w:pPr>
            <w:proofErr w:type="spellStart"/>
            <w:r w:rsidRPr="004578CF">
              <w:rPr>
                <w:rFonts w:ascii="Arial" w:hAnsi="Arial" w:cs="Arial"/>
                <w:i/>
                <w:color w:val="808080"/>
              </w:rPr>
              <w:t>N.b.</w:t>
            </w:r>
            <w:proofErr w:type="spellEnd"/>
            <w:r w:rsidRPr="004578CF">
              <w:rPr>
                <w:rFonts w:ascii="Arial" w:hAnsi="Arial" w:cs="Arial"/>
                <w:i/>
                <w:color w:val="808080"/>
              </w:rPr>
              <w:t xml:space="preserve"> I dati del progettista coincidono con quelli già indicati, nella sezione </w:t>
            </w:r>
            <w:proofErr w:type="gramStart"/>
            <w:r w:rsidRPr="004578CF">
              <w:rPr>
                <w:rFonts w:ascii="Arial" w:hAnsi="Arial" w:cs="Arial"/>
                <w:i/>
                <w:color w:val="808080"/>
              </w:rPr>
              <w:t>2</w:t>
            </w:r>
            <w:proofErr w:type="gramEnd"/>
            <w:r w:rsidRPr="004578CF">
              <w:rPr>
                <w:rFonts w:ascii="Arial" w:hAnsi="Arial" w:cs="Arial"/>
                <w:i/>
                <w:color w:val="808080"/>
              </w:rPr>
              <w:t xml:space="preserve"> dell’Allegato “Soggetti coinvolti”, per il progettista delle opere architettoniche</w:t>
            </w:r>
          </w:p>
        </w:tc>
      </w:tr>
    </w:tbl>
    <w:p w14:paraId="0C4CEAAC" w14:textId="77777777" w:rsidR="00AE03FF" w:rsidRDefault="00AE03FF" w:rsidP="00AE03FF">
      <w:pPr>
        <w:rPr>
          <w:rFonts w:ascii="Arial" w:hAnsi="Arial" w:cs="Arial"/>
        </w:rPr>
      </w:pPr>
    </w:p>
    <w:p w14:paraId="0C4CEAAD" w14:textId="77777777" w:rsidR="00AE03FF" w:rsidRDefault="00AE03FF" w:rsidP="00AE03FF">
      <w:pPr>
        <w:rPr>
          <w:rFonts w:ascii="Arial" w:hAnsi="Arial" w:cs="Arial"/>
        </w:rPr>
      </w:pPr>
    </w:p>
    <w:p w14:paraId="0C4CEAAE" w14:textId="77777777" w:rsidR="00AE03FF" w:rsidRDefault="00AE03FF" w:rsidP="00AE03FF">
      <w:pPr>
        <w:rPr>
          <w:rFonts w:ascii="Arial" w:hAnsi="Arial" w:cs="Arial"/>
        </w:rPr>
      </w:pPr>
    </w:p>
    <w:tbl>
      <w:tblPr>
        <w:tblW w:w="9889" w:type="dxa"/>
        <w:tblLook w:val="01E0" w:firstRow="1" w:lastRow="1" w:firstColumn="1" w:lastColumn="1" w:noHBand="0" w:noVBand="0"/>
      </w:tblPr>
      <w:tblGrid>
        <w:gridCol w:w="9889"/>
      </w:tblGrid>
      <w:tr w:rsidR="00AE03FF" w:rsidRPr="00C31E52" w14:paraId="0C4CEAB0" w14:textId="77777777" w:rsidTr="009F3249">
        <w:trPr>
          <w:trHeight w:val="335"/>
        </w:trPr>
        <w:tc>
          <w:tcPr>
            <w:tcW w:w="9889" w:type="dxa"/>
            <w:shd w:val="clear" w:color="auto" w:fill="E6E6E6"/>
            <w:vAlign w:val="center"/>
          </w:tcPr>
          <w:p w14:paraId="0C4CEAAF" w14:textId="77777777" w:rsidR="00AE03FF" w:rsidRPr="00C31E52" w:rsidRDefault="00AE03FF" w:rsidP="00F2578A">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0C4CEAB1" w14:textId="77777777" w:rsidR="00AE03FF" w:rsidRDefault="00AE03FF" w:rsidP="00AE03FF">
      <w:pPr>
        <w:rPr>
          <w:rFonts w:ascii="Arial" w:hAnsi="Arial" w:cs="Arial"/>
        </w:rPr>
      </w:pPr>
    </w:p>
    <w:p w14:paraId="0C4CEAB2" w14:textId="77777777" w:rsidR="00AE03FF" w:rsidRDefault="00AE03FF" w:rsidP="00AE03FF">
      <w:pPr>
        <w:rPr>
          <w:rFonts w:ascii="Arial" w:hAnsi="Arial" w:cs="Arial"/>
          <w:szCs w:val="18"/>
        </w:rPr>
      </w:pPr>
      <w:r>
        <w:rPr>
          <w:rFonts w:ascii="Arial" w:hAnsi="Arial" w:cs="Arial"/>
          <w:szCs w:val="18"/>
        </w:rPr>
        <w:t xml:space="preserve">Il progettista, in qualità di tecnico asseverante, preso atto di assumere la qualità di persona esercente un servizio di pubblica necessità ai sensi degli articoli 359 e 481 del </w:t>
      </w:r>
      <w:proofErr w:type="gramStart"/>
      <w:r>
        <w:rPr>
          <w:rFonts w:ascii="Arial" w:hAnsi="Arial" w:cs="Arial"/>
          <w:szCs w:val="18"/>
        </w:rPr>
        <w:t>Codice Penale</w:t>
      </w:r>
      <w:proofErr w:type="gramEnd"/>
      <w:r>
        <w:rPr>
          <w:rFonts w:ascii="Arial" w:hAnsi="Arial" w:cs="Arial"/>
          <w:szCs w:val="18"/>
        </w:rPr>
        <w:t xml:space="preserve">, consapevole che </w:t>
      </w:r>
      <w:r w:rsidRPr="006005BF">
        <w:rPr>
          <w:rFonts w:ascii="Arial" w:hAnsi="Arial" w:cs="Arial"/>
          <w:szCs w:val="18"/>
        </w:rPr>
        <w:t xml:space="preserve">le dichiarazioni false, la falsità negli atti e l'uso di atti falsi comportano l'applicazione delle sanzioni penali previste dagli artt. 75 e 76 del </w:t>
      </w:r>
      <w:r>
        <w:rPr>
          <w:rFonts w:ascii="Arial" w:hAnsi="Arial" w:cs="Arial"/>
          <w:szCs w:val="18"/>
        </w:rPr>
        <w:t>d.P.R. n.</w:t>
      </w:r>
      <w:r w:rsidRPr="006005BF">
        <w:rPr>
          <w:rFonts w:ascii="Arial" w:hAnsi="Arial" w:cs="Arial"/>
          <w:szCs w:val="18"/>
        </w:rPr>
        <w:t xml:space="preserve"> 445/2000</w:t>
      </w:r>
      <w:r>
        <w:rPr>
          <w:rFonts w:ascii="Arial" w:hAnsi="Arial" w:cs="Arial"/>
          <w:szCs w:val="18"/>
        </w:rPr>
        <w:t xml:space="preserve">, sotto la propria responsabilità </w:t>
      </w:r>
    </w:p>
    <w:p w14:paraId="0C4CEAB3" w14:textId="77777777" w:rsidR="00AE03FF" w:rsidRPr="0033482D" w:rsidRDefault="00AE03FF" w:rsidP="00AE03FF">
      <w:pPr>
        <w:rPr>
          <w:rFonts w:ascii="Arial" w:hAnsi="Arial" w:cs="Arial"/>
          <w:szCs w:val="18"/>
        </w:rPr>
      </w:pPr>
    </w:p>
    <w:p w14:paraId="0C4CEAB4" w14:textId="77777777" w:rsidR="00AE03FF" w:rsidRDefault="00AE03FF" w:rsidP="00AE03FF">
      <w:pPr>
        <w:pStyle w:val="Titolo1"/>
        <w:rPr>
          <w:rFonts w:ascii="Arial" w:hAnsi="Arial" w:cs="Arial"/>
          <w:bCs w:val="0"/>
          <w:szCs w:val="32"/>
        </w:rPr>
      </w:pPr>
      <w:r w:rsidRPr="0033482D">
        <w:rPr>
          <w:rFonts w:ascii="Arial" w:hAnsi="Arial" w:cs="Arial"/>
          <w:bCs w:val="0"/>
          <w:szCs w:val="32"/>
        </w:rPr>
        <w:t xml:space="preserve">DICHIARA </w:t>
      </w:r>
    </w:p>
    <w:p w14:paraId="0C4CEAB5" w14:textId="77777777" w:rsidR="00AE03FF" w:rsidRPr="00017BD3" w:rsidRDefault="00AE03FF" w:rsidP="00AE03FF"/>
    <w:p w14:paraId="0C4CEAB6" w14:textId="743CB756" w:rsidR="00AE03FF" w:rsidRDefault="00AE03FF" w:rsidP="00AE03FF">
      <w:pPr>
        <w:numPr>
          <w:ilvl w:val="0"/>
          <w:numId w:val="4"/>
        </w:numPr>
        <w:rPr>
          <w:rFonts w:ascii="Arial" w:hAnsi="Arial" w:cs="Arial"/>
          <w:b/>
          <w:color w:val="808080"/>
          <w:szCs w:val="18"/>
        </w:rPr>
      </w:pPr>
      <w:r>
        <w:rPr>
          <w:rFonts w:ascii="Arial" w:hAnsi="Arial" w:cs="Arial"/>
          <w:b/>
          <w:color w:val="808080"/>
          <w:szCs w:val="18"/>
        </w:rPr>
        <w:t>Tipologia di intervento e descrizione sintetica delle opere</w:t>
      </w:r>
    </w:p>
    <w:p w14:paraId="0C4CEAB7" w14:textId="77777777"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E03FF" w14:paraId="0C4CEAE6" w14:textId="77777777" w:rsidTr="00F2578A">
        <w:trPr>
          <w:trHeight w:val="857"/>
        </w:trPr>
        <w:tc>
          <w:tcPr>
            <w:tcW w:w="9778" w:type="dxa"/>
          </w:tcPr>
          <w:p w14:paraId="0C4CEAB8" w14:textId="77777777" w:rsidR="00AE03FF" w:rsidRDefault="00AE03FF" w:rsidP="00F2578A"/>
          <w:p w14:paraId="0C4CEAB9" w14:textId="77777777" w:rsidR="00AE03FF" w:rsidRPr="00FB67CD" w:rsidRDefault="00AE03FF" w:rsidP="00F2578A">
            <w:pPr>
              <w:rPr>
                <w:rFonts w:ascii="Arial" w:hAnsi="Arial" w:cs="Arial"/>
                <w:szCs w:val="18"/>
              </w:rPr>
            </w:pPr>
            <w:r w:rsidRPr="00FB67CD">
              <w:rPr>
                <w:rFonts w:ascii="Arial" w:hAnsi="Arial" w:cs="Arial"/>
                <w:b/>
                <w:szCs w:val="18"/>
              </w:rPr>
              <w:t>che i lavori riguardano l’immobile individuato nella richiesta di permesso di costruire</w:t>
            </w:r>
            <w:r w:rsidRPr="00FB67CD">
              <w:rPr>
                <w:rFonts w:ascii="Arial" w:hAnsi="Arial" w:cs="Arial"/>
                <w:szCs w:val="18"/>
              </w:rPr>
              <w:t xml:space="preserve"> di cui la presente relazione costituisce parte integrante e sostanziale; </w:t>
            </w:r>
          </w:p>
          <w:p w14:paraId="0C4CEABA" w14:textId="77777777" w:rsidR="00AE03FF" w:rsidRPr="00FB67CD" w:rsidRDefault="00AE03FF" w:rsidP="00F2578A">
            <w:pPr>
              <w:rPr>
                <w:rFonts w:ascii="Arial" w:hAnsi="Arial" w:cs="Arial"/>
                <w:szCs w:val="18"/>
              </w:rPr>
            </w:pPr>
          </w:p>
          <w:p w14:paraId="0C4CEABB" w14:textId="77777777" w:rsidR="00AE03FF" w:rsidRPr="00FB67CD" w:rsidRDefault="00AE03FF" w:rsidP="00491F42">
            <w:pPr>
              <w:spacing w:after="120"/>
              <w:rPr>
                <w:rFonts w:ascii="Arial" w:hAnsi="Arial" w:cs="Arial"/>
                <w:szCs w:val="18"/>
              </w:rPr>
            </w:pPr>
            <w:r w:rsidRPr="00FB67CD">
              <w:rPr>
                <w:rFonts w:ascii="Arial" w:hAnsi="Arial" w:cs="Arial"/>
                <w:szCs w:val="18"/>
              </w:rPr>
              <w:t>che le opere in progetto sono subordinate a</w:t>
            </w:r>
            <w:r>
              <w:rPr>
                <w:rFonts w:ascii="Arial" w:hAnsi="Arial" w:cs="Arial"/>
                <w:szCs w:val="18"/>
              </w:rPr>
              <w:t xml:space="preserve"> rilascio del</w:t>
            </w:r>
            <w:r w:rsidRPr="00FB67CD">
              <w:rPr>
                <w:rFonts w:ascii="Arial" w:hAnsi="Arial" w:cs="Arial"/>
                <w:szCs w:val="18"/>
              </w:rPr>
              <w:t xml:space="preserve"> </w:t>
            </w:r>
            <w:r w:rsidRPr="00FB67CD">
              <w:rPr>
                <w:rFonts w:ascii="Arial" w:hAnsi="Arial" w:cs="Arial"/>
                <w:b/>
                <w:szCs w:val="18"/>
              </w:rPr>
              <w:t>permesso di costruire</w:t>
            </w:r>
            <w:r w:rsidRPr="00FB67CD">
              <w:rPr>
                <w:rFonts w:ascii="Arial" w:hAnsi="Arial" w:cs="Arial"/>
                <w:szCs w:val="18"/>
              </w:rPr>
              <w:t xml:space="preserve"> in quanto rientrano nella seguente </w:t>
            </w:r>
            <w:r w:rsidRPr="00FB67CD">
              <w:rPr>
                <w:rFonts w:ascii="Arial" w:hAnsi="Arial" w:cs="Arial"/>
                <w:b/>
                <w:szCs w:val="18"/>
              </w:rPr>
              <w:t>tipologia di intervento</w:t>
            </w:r>
            <w:r w:rsidRPr="00E1538D">
              <w:rPr>
                <w:rFonts w:ascii="Arial" w:hAnsi="Arial" w:cs="Arial"/>
                <w:b/>
                <w:szCs w:val="18"/>
              </w:rPr>
              <w:t xml:space="preserve"> ai sensi de</w:t>
            </w:r>
            <w:r>
              <w:rPr>
                <w:rFonts w:ascii="Arial" w:hAnsi="Arial" w:cs="Arial"/>
                <w:b/>
                <w:szCs w:val="18"/>
              </w:rPr>
              <w:t>ll’</w:t>
            </w:r>
            <w:r w:rsidRPr="00E1538D">
              <w:rPr>
                <w:rFonts w:ascii="Arial" w:hAnsi="Arial" w:cs="Arial"/>
                <w:b/>
                <w:szCs w:val="18"/>
              </w:rPr>
              <w:t>articol</w:t>
            </w:r>
            <w:r>
              <w:rPr>
                <w:rFonts w:ascii="Arial" w:hAnsi="Arial" w:cs="Arial"/>
                <w:b/>
                <w:szCs w:val="18"/>
              </w:rPr>
              <w:t>o</w:t>
            </w:r>
            <w:r w:rsidRPr="00E1538D">
              <w:rPr>
                <w:rFonts w:ascii="Arial" w:hAnsi="Arial" w:cs="Arial"/>
                <w:b/>
                <w:szCs w:val="18"/>
              </w:rPr>
              <w:t xml:space="preserve"> </w:t>
            </w:r>
            <w:r>
              <w:rPr>
                <w:rFonts w:ascii="Arial" w:hAnsi="Arial" w:cs="Arial"/>
                <w:b/>
                <w:szCs w:val="18"/>
              </w:rPr>
              <w:t>10</w:t>
            </w:r>
            <w:r w:rsidRPr="00E1538D">
              <w:rPr>
                <w:rFonts w:ascii="Arial" w:hAnsi="Arial" w:cs="Arial"/>
                <w:b/>
                <w:szCs w:val="18"/>
              </w:rPr>
              <w:t xml:space="preserve"> del</w:t>
            </w:r>
            <w:r w:rsidRPr="00E1538D">
              <w:rPr>
                <w:b/>
              </w:rPr>
              <w:t xml:space="preserve"> </w:t>
            </w:r>
            <w:r w:rsidRPr="00E1538D">
              <w:rPr>
                <w:rFonts w:ascii="Arial" w:hAnsi="Arial" w:cs="Arial"/>
                <w:b/>
                <w:szCs w:val="18"/>
              </w:rPr>
              <w:t>d.P.R. n. 380/2001</w:t>
            </w:r>
            <w:r w:rsidRPr="00FB67CD">
              <w:rPr>
                <w:rFonts w:ascii="Arial" w:hAnsi="Arial" w:cs="Arial"/>
                <w:szCs w:val="18"/>
              </w:rPr>
              <w:t>:</w:t>
            </w:r>
          </w:p>
          <w:p w14:paraId="0C4CEABD" w14:textId="77777777" w:rsidR="00AE03FF" w:rsidRPr="00FB67CD" w:rsidRDefault="00AE03FF" w:rsidP="00F2578A">
            <w:pPr>
              <w:numPr>
                <w:ilvl w:val="0"/>
                <w:numId w:val="19"/>
              </w:numPr>
              <w:spacing w:after="120"/>
              <w:ind w:left="993" w:hanging="63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b/>
                <w:szCs w:val="18"/>
              </w:rPr>
              <w:t>Intervento di nuova costruzione</w:t>
            </w:r>
            <w:r w:rsidRPr="00FB67CD">
              <w:rPr>
                <w:rFonts w:ascii="Arial" w:hAnsi="Arial" w:cs="Arial"/>
                <w:b/>
                <w:szCs w:val="18"/>
              </w:rPr>
              <w:tab/>
              <w:t xml:space="preserve"> </w:t>
            </w:r>
            <w:r w:rsidRPr="00FB67CD">
              <w:rPr>
                <w:rFonts w:ascii="Arial" w:hAnsi="Arial" w:cs="Arial"/>
                <w:szCs w:val="18"/>
              </w:rPr>
              <w:t xml:space="preserve"> </w:t>
            </w:r>
            <w:r w:rsidRPr="00FB67CD">
              <w:rPr>
                <w:rFonts w:ascii="Arial" w:hAnsi="Arial" w:cs="Arial"/>
                <w:szCs w:val="18"/>
              </w:rPr>
              <w:br/>
              <w:t xml:space="preserve">(articolo 3, comma 1, lettera e) del </w:t>
            </w:r>
            <w:r>
              <w:rPr>
                <w:rFonts w:ascii="Arial" w:hAnsi="Arial" w:cs="Arial"/>
                <w:szCs w:val="18"/>
              </w:rPr>
              <w:t>d.P.R. n.</w:t>
            </w:r>
            <w:r w:rsidRPr="00FB67CD">
              <w:rPr>
                <w:rFonts w:ascii="Arial" w:hAnsi="Arial" w:cs="Arial"/>
                <w:szCs w:val="18"/>
              </w:rPr>
              <w:t xml:space="preserve"> 380/2001</w:t>
            </w:r>
            <w:r>
              <w:rPr>
                <w:rFonts w:ascii="Arial" w:hAnsi="Arial" w:cs="Arial"/>
                <w:szCs w:val="18"/>
              </w:rPr>
              <w:t>)</w:t>
            </w:r>
          </w:p>
          <w:p w14:paraId="0C4CEABE"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F5633F">
              <w:rPr>
                <w:rFonts w:ascii="Arial" w:hAnsi="Arial" w:cs="Arial"/>
                <w:szCs w:val="18"/>
              </w:rPr>
              <w:tab/>
              <w:t>costruzione di manufatti edilizi fuori terra o interrati, ovvero l'ampliamento di quelli esistenti all'esterno della sagoma esistente</w:t>
            </w:r>
          </w:p>
          <w:p w14:paraId="0C4CEABF" w14:textId="77777777" w:rsidR="00AE03FF" w:rsidRPr="00F5633F" w:rsidRDefault="00AE03FF" w:rsidP="00F2578A">
            <w:pPr>
              <w:tabs>
                <w:tab w:val="left" w:pos="1560"/>
              </w:tabs>
              <w:spacing w:after="120"/>
              <w:ind w:left="1843"/>
              <w:contextualSpacing/>
              <w:rPr>
                <w:rFonts w:ascii="Arial" w:hAnsi="Arial" w:cs="Arial"/>
                <w:szCs w:val="18"/>
              </w:rPr>
            </w:pPr>
            <w:r w:rsidRPr="00F5633F">
              <w:rPr>
                <w:rFonts w:ascii="Arial" w:hAnsi="Arial" w:cs="Arial"/>
                <w:szCs w:val="18"/>
              </w:rPr>
              <w:t>(Attività n. 9</w:t>
            </w:r>
            <w:r>
              <w:rPr>
                <w:rFonts w:ascii="Arial" w:hAnsi="Arial" w:cs="Arial"/>
                <w:szCs w:val="18"/>
              </w:rPr>
              <w:t xml:space="preserve"> e n. 11</w:t>
            </w:r>
            <w:r w:rsidRPr="00F5633F">
              <w:rPr>
                <w:rFonts w:ascii="Arial" w:hAnsi="Arial" w:cs="Arial"/>
                <w:szCs w:val="18"/>
              </w:rPr>
              <w:t>, Tabella A, Sez. II del d.lgs. 222/2016)</w:t>
            </w:r>
          </w:p>
          <w:p w14:paraId="0C4CEAC0"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urbanizzazione primaria e secondaria realizzati da soggetti diversi dal Comune</w:t>
            </w:r>
          </w:p>
          <w:p w14:paraId="0C4CEAC1" w14:textId="77777777" w:rsidR="00AE03FF"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12, Tabella A, Sez. II del d.lgs. 222/2016)</w:t>
            </w:r>
          </w:p>
          <w:p w14:paraId="0C4CEAC2"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 xml:space="preserve">realizzazione di infrastrutture e di impianti, anche per pubblici servizi, che comporti la trasformazione in via permanente di suolo </w:t>
            </w:r>
            <w:r>
              <w:rPr>
                <w:rFonts w:ascii="Arial" w:hAnsi="Arial" w:cs="Arial"/>
                <w:szCs w:val="18"/>
              </w:rPr>
              <w:t>in edificato</w:t>
            </w:r>
          </w:p>
          <w:p w14:paraId="0C4CEAC3" w14:textId="77777777" w:rsidR="00AE03FF" w:rsidRPr="00FB67CD"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13, Tabella A, Sez. II del d.lgs. 222/2016)</w:t>
            </w:r>
          </w:p>
          <w:p w14:paraId="0C4CEAC4"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installazione di torri e tralicci per impianti radio-ricetrasmittenti e di ripetitori per i servizi di telecomunicazione</w:t>
            </w:r>
          </w:p>
          <w:p w14:paraId="0C4CEAC5" w14:textId="77777777" w:rsidR="00AE03FF" w:rsidRPr="00FB67CD"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14, Tabella A, Sez. II del d.lgs. 222/2016)</w:t>
            </w:r>
          </w:p>
          <w:p w14:paraId="0C4CEAC6"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installazione di manufatti leggeri, anche prefabbricati, e di strutture di qualsiasi genere, quali roulottes, campers, case mobili, imbarcazioni, che siano utilizzati come abitazioni, ambienti di lavoro, oppure co</w:t>
            </w:r>
            <w:r>
              <w:rPr>
                <w:rFonts w:ascii="Arial" w:hAnsi="Arial" w:cs="Arial"/>
                <w:szCs w:val="18"/>
              </w:rPr>
              <w:t>me depositi, magazzini e simili</w:t>
            </w:r>
            <w:r w:rsidRPr="00FB67CD">
              <w:rPr>
                <w:rFonts w:ascii="Arial" w:hAnsi="Arial" w:cs="Arial"/>
                <w:szCs w:val="18"/>
              </w:rPr>
              <w:t xml:space="preserve"> e che non siano diretti a soddisfare esigenze meramente temporanee</w:t>
            </w:r>
            <w:r>
              <w:rPr>
                <w:rFonts w:ascii="Arial" w:hAnsi="Arial" w:cs="Arial"/>
                <w:szCs w:val="18"/>
              </w:rPr>
              <w:t xml:space="preserve">, o che non siano ricompresi in strutture ricettive all’aperto </w:t>
            </w:r>
            <w:r w:rsidRPr="00820A83">
              <w:rPr>
                <w:rFonts w:ascii="Arial" w:hAnsi="Arial" w:cs="Arial"/>
                <w:szCs w:val="18"/>
              </w:rPr>
              <w:t>per la sosta ed il soggiorno di turisti</w:t>
            </w:r>
            <w:r>
              <w:rPr>
                <w:rFonts w:ascii="Arial" w:hAnsi="Arial" w:cs="Arial"/>
                <w:szCs w:val="18"/>
              </w:rPr>
              <w:t xml:space="preserve">, previamente autorizzate sotto il profilo urbanistico, edilizio e, ove previsto, paesaggistico, in conformità alle normative regionali di settore. </w:t>
            </w:r>
          </w:p>
          <w:p w14:paraId="0C4CEAC7" w14:textId="77777777" w:rsidR="00AE03FF" w:rsidRPr="00820A83" w:rsidRDefault="00AE03FF" w:rsidP="00F2578A">
            <w:pPr>
              <w:tabs>
                <w:tab w:val="left" w:pos="1560"/>
              </w:tabs>
              <w:spacing w:after="120"/>
              <w:ind w:left="1843"/>
              <w:contextualSpacing/>
              <w:rPr>
                <w:rFonts w:ascii="Arial" w:hAnsi="Arial" w:cs="Arial"/>
                <w:szCs w:val="18"/>
              </w:rPr>
            </w:pPr>
            <w:r>
              <w:rPr>
                <w:rFonts w:ascii="Arial" w:hAnsi="Arial" w:cs="Arial"/>
                <w:szCs w:val="18"/>
              </w:rPr>
              <w:t>(Attività n. 15, Tabella A, Sez. II del d.lgs. 222/2016)</w:t>
            </w:r>
          </w:p>
          <w:p w14:paraId="0C4CEAC8"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B67CD">
              <w:rPr>
                <w:rFonts w:ascii="Arial" w:hAnsi="Arial" w:cs="Arial"/>
                <w:szCs w:val="18"/>
              </w:rPr>
              <w:t>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14:paraId="0C4CEAC9" w14:textId="77777777" w:rsidR="00AE03FF" w:rsidRPr="00FB67CD" w:rsidRDefault="00AE03FF" w:rsidP="00F2578A">
            <w:pPr>
              <w:tabs>
                <w:tab w:val="left" w:pos="1560"/>
              </w:tabs>
              <w:spacing w:after="120"/>
              <w:ind w:left="1843"/>
              <w:contextualSpacing/>
              <w:rPr>
                <w:rFonts w:ascii="Arial" w:hAnsi="Arial" w:cs="Arial"/>
                <w:szCs w:val="18"/>
              </w:rPr>
            </w:pPr>
            <w:r>
              <w:rPr>
                <w:rFonts w:ascii="Arial" w:hAnsi="Arial" w:cs="Arial"/>
                <w:szCs w:val="18"/>
              </w:rPr>
              <w:lastRenderedPageBreak/>
              <w:t>(Attività n. 17, Tabella A, Sez. II del d.lgs. 222/2016)</w:t>
            </w:r>
          </w:p>
          <w:p w14:paraId="0C4CEACA" w14:textId="77777777" w:rsidR="00AE03FF"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E51609">
              <w:rPr>
                <w:rFonts w:ascii="Arial" w:hAnsi="Arial" w:cs="Arial"/>
                <w:szCs w:val="18"/>
              </w:rPr>
              <w:tab/>
              <w:t xml:space="preserve">realizzazione di depositi di merci o di materiali, la realizzazione di impianti per attività produttive all'aperto ove comportino l'esecuzione di lavori cui consegua la trasformazione permanente del suolo </w:t>
            </w:r>
            <w:r>
              <w:rPr>
                <w:rFonts w:ascii="Arial" w:hAnsi="Arial" w:cs="Arial"/>
                <w:szCs w:val="18"/>
              </w:rPr>
              <w:t>inedificato</w:t>
            </w:r>
          </w:p>
          <w:p w14:paraId="0C4CEACB" w14:textId="77777777" w:rsidR="00AE03FF" w:rsidRDefault="00AE03FF" w:rsidP="00F2578A">
            <w:pPr>
              <w:tabs>
                <w:tab w:val="left" w:pos="1560"/>
              </w:tabs>
              <w:spacing w:after="120"/>
              <w:ind w:left="1843"/>
              <w:contextualSpacing/>
              <w:rPr>
                <w:rFonts w:ascii="Arial" w:hAnsi="Arial" w:cs="Arial"/>
                <w:szCs w:val="18"/>
              </w:rPr>
            </w:pPr>
            <w:r w:rsidRPr="009B70A3">
              <w:rPr>
                <w:rFonts w:ascii="Arial" w:hAnsi="Arial" w:cs="Arial"/>
                <w:szCs w:val="18"/>
              </w:rPr>
              <w:t>(Attività n. 18, Tabella A, Sez. II del d.lgs. 222/2016)</w:t>
            </w:r>
          </w:p>
          <w:p w14:paraId="0C4CEACC" w14:textId="77777777" w:rsidR="00AE03FF" w:rsidRPr="009B70A3" w:rsidRDefault="00AE03FF" w:rsidP="00F2578A">
            <w:pPr>
              <w:numPr>
                <w:ilvl w:val="0"/>
                <w:numId w:val="20"/>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B70A3">
              <w:rPr>
                <w:rFonts w:ascii="Arial" w:hAnsi="Arial" w:cs="Arial"/>
                <w:szCs w:val="18"/>
              </w:rPr>
              <w:tab/>
              <w:t xml:space="preserve">Interventi di trasformazione edilizia urbanistica del territorio non rientranti nelle lettere a), b), c), d), dell’art.3, comma 1 del d.P.R. n. 380/2001 </w:t>
            </w:r>
          </w:p>
          <w:p w14:paraId="0C4CEACD" w14:textId="77777777" w:rsidR="00AE03FF" w:rsidRDefault="00AE03FF" w:rsidP="00F2578A">
            <w:pPr>
              <w:tabs>
                <w:tab w:val="left" w:pos="1560"/>
              </w:tabs>
              <w:spacing w:after="120"/>
              <w:ind w:left="1843"/>
              <w:contextualSpacing/>
              <w:rPr>
                <w:rFonts w:ascii="Arial" w:hAnsi="Arial" w:cs="Arial"/>
                <w:szCs w:val="18"/>
              </w:rPr>
            </w:pPr>
            <w:r w:rsidRPr="009B70A3">
              <w:rPr>
                <w:rFonts w:ascii="Arial" w:hAnsi="Arial" w:cs="Arial"/>
                <w:szCs w:val="18"/>
              </w:rPr>
              <w:t>(Attività n. 19, Tabella A, Sez. II del d.lgs. 222/2016)</w:t>
            </w:r>
          </w:p>
          <w:p w14:paraId="0C4CEACE" w14:textId="77777777" w:rsidR="00AE03FF" w:rsidRPr="009B70A3" w:rsidRDefault="00AE03FF" w:rsidP="00F2578A">
            <w:pPr>
              <w:tabs>
                <w:tab w:val="left" w:pos="1560"/>
              </w:tabs>
              <w:spacing w:after="120"/>
              <w:contextualSpacing/>
              <w:rPr>
                <w:rFonts w:ascii="Arial" w:hAnsi="Arial" w:cs="Arial"/>
                <w:i/>
                <w:color w:val="A6A6A6"/>
                <w:szCs w:val="18"/>
              </w:rPr>
            </w:pPr>
            <w:r w:rsidRPr="009B70A3">
              <w:rPr>
                <w:rFonts w:ascii="Arial" w:hAnsi="Arial" w:cs="Arial"/>
                <w:i/>
                <w:color w:val="A6A6A6"/>
                <w:szCs w:val="18"/>
              </w:rPr>
              <w:t xml:space="preserve">                                   (specificare il tipo di </w:t>
            </w:r>
            <w:proofErr w:type="gramStart"/>
            <w:r w:rsidRPr="009B70A3">
              <w:rPr>
                <w:rFonts w:ascii="Arial" w:hAnsi="Arial" w:cs="Arial"/>
                <w:i/>
                <w:color w:val="A6A6A6"/>
                <w:szCs w:val="18"/>
              </w:rPr>
              <w:t>intervento)_</w:t>
            </w:r>
            <w:proofErr w:type="gramEnd"/>
            <w:r w:rsidRPr="009B70A3">
              <w:rPr>
                <w:rFonts w:ascii="Arial" w:hAnsi="Arial" w:cs="Arial"/>
                <w:i/>
                <w:color w:val="A6A6A6"/>
                <w:szCs w:val="18"/>
              </w:rPr>
              <w:t>____________________________________________________</w:t>
            </w:r>
          </w:p>
          <w:p w14:paraId="0C4CEAD0" w14:textId="77777777" w:rsidR="00AE03FF" w:rsidRPr="009A2378" w:rsidRDefault="00AE03FF" w:rsidP="00F2578A">
            <w:pPr>
              <w:numPr>
                <w:ilvl w:val="0"/>
                <w:numId w:val="19"/>
              </w:numPr>
              <w:spacing w:after="120"/>
              <w:ind w:left="993" w:hanging="633"/>
              <w:contextualSpacing/>
              <w:rPr>
                <w:rFonts w:ascii="Arial" w:hAnsi="Arial" w:cs="Arial"/>
                <w:szCs w:val="18"/>
              </w:rPr>
            </w:pPr>
            <w:r>
              <w:rPr>
                <w:rFonts w:ascii="Arial" w:hAnsi="Arial" w:cs="Arial"/>
                <w:szCs w:val="18"/>
              </w:rPr>
              <w:sym w:font="Wingdings" w:char="F0A8"/>
            </w:r>
            <w:r w:rsidRPr="009A2378">
              <w:rPr>
                <w:rFonts w:ascii="Arial" w:hAnsi="Arial" w:cs="Arial"/>
                <w:szCs w:val="18"/>
              </w:rPr>
              <w:tab/>
            </w:r>
            <w:r w:rsidRPr="009A2378">
              <w:rPr>
                <w:rFonts w:ascii="Arial" w:hAnsi="Arial" w:cs="Arial"/>
                <w:b/>
                <w:szCs w:val="18"/>
              </w:rPr>
              <w:t>Interventi di ristrutturazione urbanistica</w:t>
            </w:r>
            <w:r w:rsidRPr="009A2378">
              <w:rPr>
                <w:rFonts w:ascii="Arial" w:hAnsi="Arial" w:cs="Arial"/>
                <w:szCs w:val="18"/>
              </w:rPr>
              <w:t xml:space="preserve"> </w:t>
            </w:r>
            <w:r w:rsidRPr="009A2378">
              <w:rPr>
                <w:rFonts w:ascii="Arial" w:hAnsi="Arial" w:cs="Arial"/>
                <w:szCs w:val="18"/>
              </w:rPr>
              <w:tab/>
            </w:r>
            <w:r w:rsidRPr="009A2378">
              <w:rPr>
                <w:rFonts w:ascii="Arial" w:hAnsi="Arial" w:cs="Arial"/>
                <w:szCs w:val="18"/>
              </w:rPr>
              <w:br/>
              <w:t>(articolo 3, comma 1, lettera f) del d.P.R. n. 380/2001</w:t>
            </w:r>
            <w:r>
              <w:rPr>
                <w:rFonts w:ascii="Arial" w:hAnsi="Arial" w:cs="Arial"/>
                <w:szCs w:val="18"/>
              </w:rPr>
              <w:t xml:space="preserve">, </w:t>
            </w:r>
            <w:r w:rsidRPr="009A2378">
              <w:rPr>
                <w:rFonts w:ascii="Arial" w:hAnsi="Arial" w:cs="Arial"/>
                <w:szCs w:val="18"/>
              </w:rPr>
              <w:t xml:space="preserve">Attività n. 20, Tabella A, Sez. II del d.lgs. </w:t>
            </w:r>
            <w:r>
              <w:rPr>
                <w:rFonts w:ascii="Arial" w:hAnsi="Arial" w:cs="Arial"/>
                <w:szCs w:val="18"/>
              </w:rPr>
              <w:t xml:space="preserve">n. </w:t>
            </w:r>
            <w:r w:rsidRPr="009A2378">
              <w:rPr>
                <w:rFonts w:ascii="Arial" w:hAnsi="Arial" w:cs="Arial"/>
                <w:szCs w:val="18"/>
              </w:rPr>
              <w:t>222/2016)</w:t>
            </w:r>
          </w:p>
          <w:p w14:paraId="0C4CEAD2" w14:textId="77777777" w:rsidR="00AE03FF" w:rsidRDefault="00AE03FF" w:rsidP="00491F42">
            <w:pPr>
              <w:numPr>
                <w:ilvl w:val="0"/>
                <w:numId w:val="19"/>
              </w:numPr>
              <w:ind w:left="992" w:hanging="635"/>
              <w:contextualSpacing/>
              <w:rPr>
                <w:rFonts w:ascii="Arial" w:hAnsi="Arial" w:cs="Arial"/>
                <w:szCs w:val="18"/>
              </w:rPr>
            </w:pPr>
            <w:r w:rsidRPr="009A2378">
              <w:rPr>
                <w:rFonts w:ascii="Arial" w:hAnsi="Arial" w:cs="Arial"/>
                <w:szCs w:val="18"/>
              </w:rPr>
              <w:sym w:font="Wingdings" w:char="F0A8"/>
            </w:r>
            <w:r w:rsidRPr="007D79ED">
              <w:rPr>
                <w:rFonts w:ascii="Arial" w:hAnsi="Arial" w:cs="Arial"/>
                <w:b/>
                <w:szCs w:val="18"/>
              </w:rPr>
              <w:tab/>
            </w:r>
            <w:r>
              <w:rPr>
                <w:rFonts w:ascii="Arial" w:hAnsi="Arial" w:cs="Arial"/>
                <w:b/>
                <w:szCs w:val="18"/>
              </w:rPr>
              <w:t>I</w:t>
            </w:r>
            <w:r w:rsidRPr="00E1538D">
              <w:rPr>
                <w:rFonts w:ascii="Arial" w:hAnsi="Arial" w:cs="Arial"/>
                <w:b/>
                <w:szCs w:val="18"/>
              </w:rPr>
              <w:t xml:space="preserve">nterventi di ristrutturazione edilizia </w:t>
            </w:r>
            <w:r w:rsidRPr="007B6206">
              <w:rPr>
                <w:rFonts w:ascii="Arial" w:hAnsi="Arial" w:cs="Arial"/>
                <w:szCs w:val="18"/>
              </w:rPr>
              <w:t>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14:paraId="0C4CEAD4" w14:textId="77777777" w:rsidR="00AE03FF" w:rsidRDefault="00AE03FF" w:rsidP="00F2578A">
            <w:pPr>
              <w:spacing w:after="120"/>
              <w:contextualSpacing/>
              <w:rPr>
                <w:rFonts w:ascii="Arial" w:hAnsi="Arial" w:cs="Arial"/>
                <w:szCs w:val="18"/>
              </w:rPr>
            </w:pPr>
            <w:r>
              <w:rPr>
                <w:rFonts w:ascii="Arial" w:hAnsi="Arial" w:cs="Arial"/>
                <w:szCs w:val="18"/>
              </w:rPr>
              <w:t xml:space="preserve">                   (</w:t>
            </w:r>
            <w:r w:rsidRPr="007D79ED">
              <w:rPr>
                <w:rFonts w:ascii="Arial" w:hAnsi="Arial" w:cs="Arial"/>
                <w:szCs w:val="18"/>
              </w:rPr>
              <w:t>Attività n. 8, Tabella A, Sez. II del d.lgs. 222/2016)</w:t>
            </w:r>
          </w:p>
          <w:p w14:paraId="0C4CEAD8" w14:textId="772B7170" w:rsidR="00302338" w:rsidRPr="00B26C06" w:rsidRDefault="00AE03FF" w:rsidP="000D6A57">
            <w:pPr>
              <w:numPr>
                <w:ilvl w:val="0"/>
                <w:numId w:val="19"/>
              </w:numPr>
              <w:spacing w:after="120"/>
              <w:ind w:left="993" w:hanging="633"/>
              <w:contextualSpacing/>
              <w:jc w:val="left"/>
              <w:rPr>
                <w:rFonts w:ascii="Arial" w:hAnsi="Arial" w:cs="Arial"/>
                <w:szCs w:val="18"/>
              </w:rPr>
            </w:pPr>
            <w:r w:rsidRPr="009A2378">
              <w:rPr>
                <w:rFonts w:ascii="Arial" w:hAnsi="Arial" w:cs="Arial"/>
                <w:szCs w:val="18"/>
              </w:rPr>
              <w:sym w:font="Wingdings" w:char="F0A8"/>
            </w:r>
            <w:r w:rsidRPr="00B26C06">
              <w:rPr>
                <w:rFonts w:ascii="Arial" w:hAnsi="Arial" w:cs="Arial"/>
                <w:szCs w:val="18"/>
              </w:rPr>
              <w:t xml:space="preserve"> </w:t>
            </w:r>
            <w:r w:rsidRPr="00E15097">
              <w:rPr>
                <w:rFonts w:ascii="Arial" w:hAnsi="Arial" w:cs="Arial"/>
                <w:b/>
                <w:bCs/>
                <w:szCs w:val="18"/>
              </w:rPr>
              <w:t>interventi assoggettati a Segnalazione Certificata di Inizio Attività</w:t>
            </w:r>
            <w:r w:rsidRPr="00B26C06">
              <w:rPr>
                <w:rFonts w:ascii="Arial" w:hAnsi="Arial" w:cs="Arial"/>
                <w:szCs w:val="18"/>
              </w:rPr>
              <w:t xml:space="preserve"> per i quali, ai sensi dell’art. 22, comma 7 del d.P.R. n. 380/2001 è facoltà dell’avente titolo richiedere il rilascio del permesso di </w:t>
            </w:r>
            <w:proofErr w:type="gramStart"/>
            <w:r w:rsidRPr="00B26C06">
              <w:rPr>
                <w:rFonts w:ascii="Arial" w:hAnsi="Arial" w:cs="Arial"/>
                <w:szCs w:val="18"/>
              </w:rPr>
              <w:t>costruire(</w:t>
            </w:r>
            <w:proofErr w:type="gramEnd"/>
            <w:r w:rsidRPr="00B26C06">
              <w:rPr>
                <w:rFonts w:ascii="Arial" w:hAnsi="Arial" w:cs="Arial"/>
                <w:szCs w:val="18"/>
              </w:rPr>
              <w:t xml:space="preserve">*) </w:t>
            </w:r>
            <w:r w:rsidRPr="00B26C06">
              <w:rPr>
                <w:rFonts w:ascii="Arial" w:hAnsi="Arial" w:cs="Arial"/>
                <w:szCs w:val="18"/>
              </w:rPr>
              <w:br/>
            </w:r>
            <w:r w:rsidRPr="00B26C06">
              <w:rPr>
                <w:rFonts w:ascii="Arial" w:hAnsi="Arial" w:cs="Arial"/>
                <w:i/>
                <w:szCs w:val="18"/>
              </w:rPr>
              <w:t xml:space="preserve">(specificare il tipo di </w:t>
            </w:r>
            <w:proofErr w:type="gramStart"/>
            <w:r w:rsidRPr="00B26C06">
              <w:rPr>
                <w:rFonts w:ascii="Arial" w:hAnsi="Arial" w:cs="Arial"/>
                <w:i/>
                <w:szCs w:val="18"/>
              </w:rPr>
              <w:t>intervento)_</w:t>
            </w:r>
            <w:proofErr w:type="gramEnd"/>
            <w:r w:rsidRPr="00B26C06">
              <w:rPr>
                <w:rFonts w:ascii="Arial" w:hAnsi="Arial" w:cs="Arial"/>
                <w:i/>
                <w:szCs w:val="18"/>
              </w:rPr>
              <w:t>____________________________________________________</w:t>
            </w:r>
          </w:p>
          <w:p w14:paraId="0C4CEAD9" w14:textId="77777777" w:rsidR="00AE03FF" w:rsidRPr="00323456" w:rsidRDefault="00AE03FF" w:rsidP="00F2578A">
            <w:pPr>
              <w:numPr>
                <w:ilvl w:val="0"/>
                <w:numId w:val="19"/>
              </w:numPr>
              <w:spacing w:after="120"/>
              <w:ind w:left="993" w:hanging="633"/>
              <w:contextualSpacing/>
              <w:rPr>
                <w:rFonts w:ascii="Arial" w:hAnsi="Arial" w:cs="Arial"/>
                <w:szCs w:val="18"/>
              </w:rPr>
            </w:pPr>
            <w:r w:rsidRPr="00323456">
              <w:rPr>
                <w:rFonts w:ascii="Arial" w:hAnsi="Arial" w:cs="Arial"/>
                <w:szCs w:val="18"/>
              </w:rPr>
              <w:sym w:font="Wingdings" w:char="F0A8"/>
            </w:r>
            <w:r w:rsidRPr="00323456">
              <w:rPr>
                <w:rFonts w:ascii="Arial" w:hAnsi="Arial" w:cs="Arial"/>
                <w:szCs w:val="18"/>
              </w:rPr>
              <w:t xml:space="preserve"> </w:t>
            </w:r>
            <w:r w:rsidRPr="00323456">
              <w:rPr>
                <w:rFonts w:ascii="Arial" w:hAnsi="Arial" w:cs="Arial"/>
                <w:b/>
                <w:szCs w:val="18"/>
              </w:rPr>
              <w:t xml:space="preserve">Varianti in corso d’opera a permessi di costruire che presentano i caratteri delle variazioni essenziali </w:t>
            </w:r>
            <w:r w:rsidRPr="00323456">
              <w:rPr>
                <w:rFonts w:ascii="Arial" w:hAnsi="Arial" w:cs="Arial"/>
                <w:szCs w:val="18"/>
              </w:rPr>
              <w:t>(Attività n. 37, Tabella A, Sez. II del d.lgs. 222/2016)</w:t>
            </w:r>
          </w:p>
          <w:p w14:paraId="0C4CEADA" w14:textId="77777777" w:rsidR="00AE03FF" w:rsidRPr="00323456" w:rsidRDefault="00AE03FF" w:rsidP="00F2578A">
            <w:pPr>
              <w:numPr>
                <w:ilvl w:val="0"/>
                <w:numId w:val="19"/>
              </w:numPr>
              <w:spacing w:after="120"/>
              <w:ind w:left="993" w:hanging="633"/>
              <w:contextualSpacing/>
              <w:rPr>
                <w:rFonts w:ascii="Arial" w:hAnsi="Arial" w:cs="Arial"/>
                <w:szCs w:val="18"/>
              </w:rPr>
            </w:pPr>
            <w:r w:rsidRPr="00323456">
              <w:rPr>
                <w:rFonts w:ascii="Arial" w:hAnsi="Arial" w:cs="Arial"/>
                <w:szCs w:val="18"/>
              </w:rPr>
              <w:sym w:font="Wingdings" w:char="F0A8"/>
            </w:r>
            <w:r w:rsidRPr="00323456">
              <w:rPr>
                <w:rFonts w:ascii="Arial" w:hAnsi="Arial" w:cs="Arial"/>
                <w:szCs w:val="18"/>
              </w:rPr>
              <w:t xml:space="preserve"> </w:t>
            </w:r>
            <w:r w:rsidRPr="00323456">
              <w:rPr>
                <w:rFonts w:ascii="Arial" w:hAnsi="Arial" w:cs="Arial"/>
                <w:b/>
                <w:szCs w:val="18"/>
              </w:rPr>
              <w:t>Varianti a permessi di costruire comportanti modifica della sagoma nel centro storico</w:t>
            </w:r>
            <w:r>
              <w:rPr>
                <w:rStyle w:val="Rimandonotaapidipagina"/>
                <w:rFonts w:ascii="Arial" w:hAnsi="Arial"/>
                <w:b/>
                <w:szCs w:val="18"/>
              </w:rPr>
              <w:footnoteReference w:id="1"/>
            </w:r>
            <w:r w:rsidRPr="00323456">
              <w:rPr>
                <w:rFonts w:ascii="Arial" w:hAnsi="Arial" w:cs="Arial"/>
                <w:szCs w:val="18"/>
              </w:rPr>
              <w:t xml:space="preserve"> </w:t>
            </w:r>
          </w:p>
          <w:p w14:paraId="0C4CEADB" w14:textId="77777777" w:rsidR="00AE03FF" w:rsidRPr="00323456" w:rsidRDefault="00AE03FF" w:rsidP="00F2578A">
            <w:pPr>
              <w:spacing w:after="120"/>
              <w:ind w:left="993"/>
              <w:contextualSpacing/>
              <w:rPr>
                <w:rFonts w:ascii="Arial" w:hAnsi="Arial" w:cs="Arial"/>
                <w:szCs w:val="18"/>
              </w:rPr>
            </w:pPr>
            <w:r w:rsidRPr="00323456">
              <w:rPr>
                <w:rFonts w:ascii="Arial" w:hAnsi="Arial" w:cs="Arial"/>
                <w:szCs w:val="18"/>
              </w:rPr>
              <w:t>(Attività n. 38, Tabella A, Sez. II del d.lgs. 222/2016)</w:t>
            </w:r>
          </w:p>
          <w:p w14:paraId="0C4CEAE0" w14:textId="676C258A" w:rsidR="00AE03FF" w:rsidRDefault="00102939" w:rsidP="009A0637">
            <w:pPr>
              <w:spacing w:after="120"/>
              <w:ind w:left="142"/>
              <w:contextualSpacing/>
              <w:rPr>
                <w:rFonts w:ascii="Arial" w:hAnsi="Arial" w:cs="Arial"/>
                <w:szCs w:val="18"/>
              </w:rPr>
            </w:pPr>
            <w:r>
              <w:rPr>
                <w:rFonts w:ascii="Arial" w:hAnsi="Arial" w:cs="Arial"/>
                <w:b/>
                <w:bCs/>
                <w:color w:val="A6A6A6"/>
                <w:szCs w:val="18"/>
              </w:rPr>
              <w:t>2</w:t>
            </w:r>
            <w:r w:rsidRPr="00102939">
              <w:rPr>
                <w:rFonts w:ascii="Arial" w:hAnsi="Arial" w:cs="Arial"/>
                <w:szCs w:val="18"/>
              </w:rPr>
              <w:t xml:space="preserve"> </w:t>
            </w:r>
            <w:r w:rsidR="00644FBD" w:rsidRPr="00323456">
              <w:rPr>
                <w:rFonts w:ascii="Arial" w:hAnsi="Arial" w:cs="Arial"/>
                <w:szCs w:val="18"/>
              </w:rPr>
              <w:sym w:font="Wingdings" w:char="F0A8"/>
            </w:r>
            <w:r w:rsidR="00644FBD">
              <w:rPr>
                <w:rFonts w:ascii="Arial" w:hAnsi="Arial" w:cs="Arial"/>
                <w:szCs w:val="18"/>
              </w:rPr>
              <w:t xml:space="preserve"> </w:t>
            </w:r>
            <w:r w:rsidRPr="00102939">
              <w:rPr>
                <w:rFonts w:ascii="Arial" w:hAnsi="Arial" w:cs="Arial"/>
                <w:szCs w:val="18"/>
              </w:rPr>
              <w:t>che le opere in progetto</w:t>
            </w:r>
            <w:r>
              <w:rPr>
                <w:rFonts w:ascii="Arial" w:hAnsi="Arial" w:cs="Arial"/>
                <w:szCs w:val="18"/>
              </w:rPr>
              <w:t>:</w:t>
            </w:r>
          </w:p>
          <w:p w14:paraId="6364FF0A" w14:textId="2762DDF7" w:rsidR="00102939" w:rsidRDefault="009A0637" w:rsidP="00FE748F">
            <w:pPr>
              <w:spacing w:after="120"/>
              <w:ind w:left="993" w:hanging="567"/>
              <w:contextualSpacing/>
              <w:rPr>
                <w:rFonts w:ascii="Arial" w:hAnsi="Arial" w:cs="Arial"/>
                <w:szCs w:val="18"/>
              </w:rPr>
            </w:pPr>
            <w:r>
              <w:rPr>
                <w:rFonts w:ascii="Arial" w:hAnsi="Arial" w:cs="Arial"/>
                <w:b/>
                <w:bCs/>
                <w:color w:val="A6A6A6"/>
                <w:szCs w:val="18"/>
              </w:rPr>
              <w:t>2.1.</w:t>
            </w:r>
            <w:r w:rsidRPr="00323456">
              <w:rPr>
                <w:rFonts w:ascii="Arial" w:hAnsi="Arial" w:cs="Arial"/>
                <w:szCs w:val="18"/>
              </w:rPr>
              <w:t xml:space="preserve"> </w:t>
            </w:r>
            <w:r w:rsidRPr="00323456">
              <w:rPr>
                <w:rFonts w:ascii="Arial" w:hAnsi="Arial" w:cs="Arial"/>
                <w:szCs w:val="18"/>
              </w:rPr>
              <w:sym w:font="Wingdings" w:char="F0A8"/>
            </w:r>
            <w:r>
              <w:rPr>
                <w:rFonts w:ascii="Arial" w:hAnsi="Arial" w:cs="Arial"/>
                <w:szCs w:val="18"/>
              </w:rPr>
              <w:t xml:space="preserve"> </w:t>
            </w:r>
            <w:r w:rsidRPr="009A0637">
              <w:rPr>
                <w:rFonts w:ascii="Arial" w:hAnsi="Arial" w:cs="Arial"/>
                <w:b/>
                <w:bCs/>
                <w:szCs w:val="18"/>
              </w:rPr>
              <w:t xml:space="preserve">non comportano </w:t>
            </w:r>
            <w:r w:rsidRPr="009A0637">
              <w:rPr>
                <w:rFonts w:ascii="Arial" w:hAnsi="Arial" w:cs="Arial"/>
                <w:szCs w:val="18"/>
              </w:rPr>
              <w:t>mutamento di destinazione d’uso di una singola unità immobiliare o di un</w:t>
            </w:r>
            <w:r>
              <w:rPr>
                <w:rFonts w:ascii="Arial" w:hAnsi="Arial" w:cs="Arial"/>
                <w:szCs w:val="18"/>
              </w:rPr>
              <w:t xml:space="preserve"> </w:t>
            </w:r>
            <w:r w:rsidRPr="009A0637">
              <w:rPr>
                <w:rFonts w:ascii="Arial" w:hAnsi="Arial" w:cs="Arial"/>
                <w:szCs w:val="18"/>
              </w:rPr>
              <w:t>interno immobile</w:t>
            </w:r>
          </w:p>
          <w:p w14:paraId="2CDCC2FC" w14:textId="4BCC64B7" w:rsidR="009A0637" w:rsidRDefault="009A0637" w:rsidP="00FE748F">
            <w:pPr>
              <w:spacing w:after="120"/>
              <w:ind w:left="993" w:hanging="567"/>
              <w:contextualSpacing/>
              <w:rPr>
                <w:rFonts w:ascii="Arial" w:hAnsi="Arial" w:cs="Arial"/>
                <w:b/>
                <w:bCs/>
                <w:szCs w:val="18"/>
              </w:rPr>
            </w:pPr>
            <w:r w:rsidRPr="009A0637">
              <w:rPr>
                <w:rFonts w:ascii="Arial" w:hAnsi="Arial" w:cs="Arial"/>
                <w:b/>
                <w:bCs/>
                <w:color w:val="A6A6A6"/>
                <w:szCs w:val="18"/>
              </w:rPr>
              <w:t>2.</w:t>
            </w:r>
            <w:r>
              <w:rPr>
                <w:rFonts w:ascii="Arial" w:hAnsi="Arial" w:cs="Arial"/>
                <w:b/>
                <w:bCs/>
                <w:color w:val="A6A6A6"/>
                <w:szCs w:val="18"/>
              </w:rPr>
              <w:t>2</w:t>
            </w:r>
            <w:r w:rsidRPr="009A0637">
              <w:rPr>
                <w:rFonts w:ascii="Arial" w:hAnsi="Arial" w:cs="Arial"/>
                <w:b/>
                <w:bCs/>
                <w:color w:val="A6A6A6"/>
                <w:szCs w:val="18"/>
              </w:rPr>
              <w:t>.</w:t>
            </w:r>
            <w:r w:rsidRPr="00323456">
              <w:rPr>
                <w:rFonts w:ascii="Arial" w:hAnsi="Arial" w:cs="Arial"/>
                <w:szCs w:val="18"/>
              </w:rPr>
              <w:t xml:space="preserve"> </w:t>
            </w:r>
            <w:r w:rsidRPr="00323456">
              <w:rPr>
                <w:rFonts w:ascii="Arial" w:hAnsi="Arial" w:cs="Arial"/>
                <w:szCs w:val="18"/>
              </w:rPr>
              <w:sym w:font="Wingdings" w:char="F0A8"/>
            </w:r>
            <w:r w:rsidR="00FE748F">
              <w:rPr>
                <w:rFonts w:ascii="Arial" w:hAnsi="Arial" w:cs="Arial"/>
                <w:szCs w:val="18"/>
              </w:rPr>
              <w:t xml:space="preserve"> </w:t>
            </w:r>
            <w:r w:rsidR="00FE748F" w:rsidRPr="00FE748F">
              <w:rPr>
                <w:rFonts w:ascii="Arial" w:hAnsi="Arial" w:cs="Arial"/>
                <w:b/>
                <w:bCs/>
                <w:szCs w:val="18"/>
              </w:rPr>
              <w:t xml:space="preserve">comportano </w:t>
            </w:r>
            <w:r w:rsidR="00FE748F" w:rsidRPr="00FE748F">
              <w:rPr>
                <w:rFonts w:ascii="Arial" w:hAnsi="Arial" w:cs="Arial"/>
                <w:szCs w:val="18"/>
              </w:rPr>
              <w:t xml:space="preserve">mutamento di destinazione d’uso </w:t>
            </w:r>
            <w:r w:rsidR="00FE748F" w:rsidRPr="00FE748F">
              <w:rPr>
                <w:rFonts w:ascii="Arial" w:hAnsi="Arial" w:cs="Arial"/>
                <w:b/>
                <w:bCs/>
                <w:szCs w:val="18"/>
              </w:rPr>
              <w:t xml:space="preserve">di una singola unità </w:t>
            </w:r>
            <w:r w:rsidR="00FE748F" w:rsidRPr="00FE748F">
              <w:rPr>
                <w:rFonts w:ascii="Arial" w:hAnsi="Arial" w:cs="Arial"/>
                <w:szCs w:val="18"/>
              </w:rPr>
              <w:t xml:space="preserve">immobiliare </w:t>
            </w:r>
            <w:r w:rsidR="00FE748F" w:rsidRPr="00FE748F">
              <w:rPr>
                <w:rFonts w:ascii="Arial" w:hAnsi="Arial" w:cs="Arial"/>
                <w:b/>
                <w:bCs/>
                <w:szCs w:val="18"/>
              </w:rPr>
              <w:t>all’interno della</w:t>
            </w:r>
            <w:r w:rsidR="00FE748F">
              <w:rPr>
                <w:rFonts w:ascii="Arial" w:hAnsi="Arial" w:cs="Arial"/>
                <w:b/>
                <w:bCs/>
                <w:szCs w:val="18"/>
              </w:rPr>
              <w:t xml:space="preserve"> </w:t>
            </w:r>
            <w:r w:rsidR="00FE748F" w:rsidRPr="00FE748F">
              <w:rPr>
                <w:rFonts w:ascii="Arial" w:hAnsi="Arial" w:cs="Arial"/>
                <w:b/>
                <w:bCs/>
                <w:szCs w:val="18"/>
              </w:rPr>
              <w:t>stessa categoria funzionale</w:t>
            </w:r>
          </w:p>
          <w:p w14:paraId="53D97BF3" w14:textId="0B905506" w:rsidR="00FE748F" w:rsidRPr="0076581F" w:rsidRDefault="00FE748F" w:rsidP="0076581F">
            <w:pPr>
              <w:spacing w:after="120"/>
              <w:ind w:left="993" w:hanging="567"/>
              <w:contextualSpacing/>
              <w:rPr>
                <w:rFonts w:ascii="Arial" w:hAnsi="Arial" w:cs="Arial"/>
                <w:szCs w:val="18"/>
              </w:rPr>
            </w:pPr>
            <w:r w:rsidRPr="009A0637">
              <w:rPr>
                <w:rFonts w:ascii="Arial" w:hAnsi="Arial" w:cs="Arial"/>
                <w:b/>
                <w:bCs/>
                <w:color w:val="A6A6A6"/>
                <w:szCs w:val="18"/>
              </w:rPr>
              <w:t>2.</w:t>
            </w:r>
            <w:r>
              <w:rPr>
                <w:rFonts w:ascii="Arial" w:hAnsi="Arial" w:cs="Arial"/>
                <w:b/>
                <w:bCs/>
                <w:color w:val="A6A6A6"/>
                <w:szCs w:val="18"/>
              </w:rPr>
              <w:t>3</w:t>
            </w:r>
            <w:r w:rsidRPr="009A0637">
              <w:rPr>
                <w:rFonts w:ascii="Arial" w:hAnsi="Arial" w:cs="Arial"/>
                <w:b/>
                <w:bCs/>
                <w:color w:val="A6A6A6"/>
                <w:szCs w:val="18"/>
              </w:rPr>
              <w:t>.</w:t>
            </w:r>
            <w:r w:rsidRPr="00323456">
              <w:rPr>
                <w:rFonts w:ascii="Arial" w:hAnsi="Arial" w:cs="Arial"/>
                <w:szCs w:val="18"/>
              </w:rPr>
              <w:t xml:space="preserve"> </w:t>
            </w:r>
            <w:r w:rsidRPr="00323456">
              <w:rPr>
                <w:rFonts w:ascii="Arial" w:hAnsi="Arial" w:cs="Arial"/>
                <w:szCs w:val="18"/>
              </w:rPr>
              <w:sym w:font="Wingdings" w:char="F0A8"/>
            </w:r>
            <w:r>
              <w:rPr>
                <w:rFonts w:ascii="Arial" w:hAnsi="Arial" w:cs="Arial"/>
                <w:szCs w:val="18"/>
              </w:rPr>
              <w:t xml:space="preserve"> </w:t>
            </w:r>
            <w:r w:rsidR="0076581F" w:rsidRPr="0076581F">
              <w:rPr>
                <w:rFonts w:ascii="Arial" w:hAnsi="Arial" w:cs="Arial"/>
                <w:b/>
                <w:bCs/>
                <w:szCs w:val="18"/>
              </w:rPr>
              <w:t xml:space="preserve">comportano </w:t>
            </w:r>
            <w:r w:rsidR="0076581F" w:rsidRPr="0076581F">
              <w:rPr>
                <w:rFonts w:ascii="Arial" w:hAnsi="Arial" w:cs="Arial"/>
                <w:szCs w:val="18"/>
              </w:rPr>
              <w:t xml:space="preserve">mutamento di destinazione d’uso </w:t>
            </w:r>
            <w:r w:rsidR="0076581F" w:rsidRPr="0076581F">
              <w:rPr>
                <w:rFonts w:ascii="Arial" w:hAnsi="Arial" w:cs="Arial"/>
                <w:b/>
                <w:bCs/>
                <w:szCs w:val="18"/>
              </w:rPr>
              <w:t>di una singola unità immobiliare</w:t>
            </w:r>
            <w:r w:rsidR="0076581F" w:rsidRPr="0076581F">
              <w:rPr>
                <w:rFonts w:ascii="Arial" w:hAnsi="Arial" w:cs="Arial"/>
                <w:szCs w:val="18"/>
              </w:rPr>
              <w:t>, ubicata in</w:t>
            </w:r>
            <w:r w:rsidR="0076581F">
              <w:rPr>
                <w:rFonts w:ascii="Arial" w:hAnsi="Arial" w:cs="Arial"/>
                <w:szCs w:val="18"/>
              </w:rPr>
              <w:t xml:space="preserve"> </w:t>
            </w:r>
            <w:r w:rsidR="0076581F" w:rsidRPr="0076581F">
              <w:rPr>
                <w:rFonts w:ascii="Arial" w:hAnsi="Arial" w:cs="Arial"/>
                <w:szCs w:val="18"/>
              </w:rPr>
              <w:t xml:space="preserve">immobili ricompresi nelle zone A), B) e C) di cui all'articolo 2 del </w:t>
            </w:r>
            <w:proofErr w:type="spellStart"/>
            <w:proofErr w:type="gramStart"/>
            <w:r w:rsidR="0076581F" w:rsidRPr="0076581F">
              <w:rPr>
                <w:rFonts w:ascii="Arial" w:hAnsi="Arial" w:cs="Arial"/>
                <w:szCs w:val="18"/>
              </w:rPr>
              <w:t>d,m</w:t>
            </w:r>
            <w:proofErr w:type="spellEnd"/>
            <w:r w:rsidR="0076581F" w:rsidRPr="0076581F">
              <w:rPr>
                <w:rFonts w:ascii="Arial" w:hAnsi="Arial" w:cs="Arial"/>
                <w:szCs w:val="18"/>
              </w:rPr>
              <w:t>.</w:t>
            </w:r>
            <w:proofErr w:type="gramEnd"/>
            <w:r w:rsidR="0076581F" w:rsidRPr="0076581F">
              <w:rPr>
                <w:rFonts w:ascii="Arial" w:hAnsi="Arial" w:cs="Arial"/>
                <w:szCs w:val="18"/>
              </w:rPr>
              <w:t xml:space="preserve"> n. 1444/1968</w:t>
            </w:r>
            <w:r w:rsidR="0076581F" w:rsidRPr="0076581F">
              <w:rPr>
                <w:rFonts w:ascii="Arial" w:hAnsi="Arial" w:cs="Arial"/>
                <w:b/>
                <w:bCs/>
                <w:szCs w:val="18"/>
              </w:rPr>
              <w:t>, tra</w:t>
            </w:r>
            <w:r w:rsidR="0076581F">
              <w:rPr>
                <w:rFonts w:ascii="Arial" w:hAnsi="Arial" w:cs="Arial"/>
                <w:b/>
                <w:bCs/>
                <w:szCs w:val="18"/>
              </w:rPr>
              <w:t xml:space="preserve"> </w:t>
            </w:r>
            <w:r w:rsidR="0076581F" w:rsidRPr="0076581F">
              <w:rPr>
                <w:rFonts w:ascii="Arial" w:hAnsi="Arial" w:cs="Arial"/>
                <w:b/>
                <w:bCs/>
                <w:szCs w:val="18"/>
              </w:rPr>
              <w:t>categorie funzionali di cui all’art. 23 ter comma 1, lettere a), a-bis), b) e c), dpr 380/2001;</w:t>
            </w:r>
          </w:p>
          <w:p w14:paraId="4055650A" w14:textId="5911989E" w:rsidR="0076581F" w:rsidRPr="0076581F" w:rsidRDefault="0076581F" w:rsidP="0076581F">
            <w:pPr>
              <w:spacing w:after="120"/>
              <w:ind w:left="993" w:hanging="567"/>
              <w:contextualSpacing/>
              <w:rPr>
                <w:rFonts w:ascii="Arial" w:hAnsi="Arial" w:cs="Arial"/>
                <w:b/>
                <w:bCs/>
                <w:szCs w:val="18"/>
              </w:rPr>
            </w:pPr>
            <w:r w:rsidRPr="009A0637">
              <w:rPr>
                <w:rFonts w:ascii="Arial" w:hAnsi="Arial" w:cs="Arial"/>
                <w:b/>
                <w:bCs/>
                <w:color w:val="A6A6A6"/>
                <w:szCs w:val="18"/>
              </w:rPr>
              <w:t>2.</w:t>
            </w:r>
            <w:r>
              <w:rPr>
                <w:rFonts w:ascii="Arial" w:hAnsi="Arial" w:cs="Arial"/>
                <w:b/>
                <w:bCs/>
                <w:color w:val="A6A6A6"/>
                <w:szCs w:val="18"/>
              </w:rPr>
              <w:t>4</w:t>
            </w:r>
            <w:r w:rsidRPr="009A0637">
              <w:rPr>
                <w:rFonts w:ascii="Arial" w:hAnsi="Arial" w:cs="Arial"/>
                <w:b/>
                <w:bCs/>
                <w:color w:val="A6A6A6"/>
                <w:szCs w:val="18"/>
              </w:rPr>
              <w:t>.</w:t>
            </w:r>
            <w:r w:rsidRPr="00323456">
              <w:rPr>
                <w:rFonts w:ascii="Arial" w:hAnsi="Arial" w:cs="Arial"/>
                <w:szCs w:val="18"/>
              </w:rPr>
              <w:t xml:space="preserve"> </w:t>
            </w:r>
            <w:r w:rsidRPr="00323456">
              <w:rPr>
                <w:rFonts w:ascii="Arial" w:hAnsi="Arial" w:cs="Arial"/>
                <w:szCs w:val="18"/>
              </w:rPr>
              <w:sym w:font="Wingdings" w:char="F0A8"/>
            </w:r>
            <w:r>
              <w:rPr>
                <w:rFonts w:ascii="Arial" w:hAnsi="Arial" w:cs="Arial"/>
                <w:szCs w:val="18"/>
              </w:rPr>
              <w:t xml:space="preserve"> </w:t>
            </w:r>
            <w:r w:rsidRPr="0076581F">
              <w:rPr>
                <w:rFonts w:ascii="Arial" w:hAnsi="Arial" w:cs="Arial"/>
                <w:b/>
                <w:bCs/>
                <w:szCs w:val="18"/>
              </w:rPr>
              <w:t xml:space="preserve">comportano </w:t>
            </w:r>
            <w:r w:rsidRPr="0076581F">
              <w:rPr>
                <w:rFonts w:ascii="Arial" w:hAnsi="Arial" w:cs="Arial"/>
                <w:szCs w:val="18"/>
              </w:rPr>
              <w:t xml:space="preserve">mutamento di destinazione d’uso </w:t>
            </w:r>
            <w:r w:rsidRPr="0076581F">
              <w:rPr>
                <w:rFonts w:ascii="Arial" w:hAnsi="Arial" w:cs="Arial"/>
                <w:b/>
                <w:bCs/>
                <w:szCs w:val="18"/>
              </w:rPr>
              <w:t xml:space="preserve">di un intero immobile all’interno della </w:t>
            </w:r>
            <w:proofErr w:type="spellStart"/>
            <w:r w:rsidRPr="0076581F">
              <w:rPr>
                <w:rFonts w:ascii="Arial" w:hAnsi="Arial" w:cs="Arial"/>
                <w:b/>
                <w:bCs/>
                <w:szCs w:val="18"/>
              </w:rPr>
              <w:t>stessacategoria</w:t>
            </w:r>
            <w:proofErr w:type="spellEnd"/>
            <w:r w:rsidRPr="0076581F">
              <w:rPr>
                <w:rFonts w:ascii="Arial" w:hAnsi="Arial" w:cs="Arial"/>
                <w:b/>
                <w:bCs/>
                <w:szCs w:val="18"/>
              </w:rPr>
              <w:t xml:space="preserve"> funzionale </w:t>
            </w:r>
            <w:r w:rsidRPr="0076581F">
              <w:rPr>
                <w:rFonts w:ascii="Arial" w:hAnsi="Arial" w:cs="Arial"/>
                <w:szCs w:val="18"/>
              </w:rPr>
              <w:t>nelle ipotesi di cui all’art. 23-ter, comma 3</w:t>
            </w:r>
          </w:p>
          <w:p w14:paraId="36FF873B" w14:textId="1F1D9717" w:rsidR="00644FBD" w:rsidRDefault="00644FBD" w:rsidP="004C6F63">
            <w:pPr>
              <w:spacing w:after="120"/>
              <w:ind w:left="567" w:hanging="425"/>
              <w:contextualSpacing/>
              <w:rPr>
                <w:rFonts w:ascii="Arial" w:hAnsi="Arial" w:cs="Arial"/>
                <w:szCs w:val="18"/>
              </w:rPr>
            </w:pPr>
            <w:r>
              <w:rPr>
                <w:rFonts w:ascii="Arial" w:hAnsi="Arial" w:cs="Arial"/>
                <w:b/>
                <w:bCs/>
                <w:color w:val="A6A6A6"/>
                <w:szCs w:val="18"/>
              </w:rPr>
              <w:t>3</w:t>
            </w:r>
            <w:r w:rsidRPr="00102939">
              <w:rPr>
                <w:rFonts w:ascii="Arial" w:hAnsi="Arial" w:cs="Arial"/>
                <w:szCs w:val="18"/>
              </w:rPr>
              <w:t xml:space="preserve"> </w:t>
            </w:r>
            <w:r w:rsidRPr="00323456">
              <w:rPr>
                <w:rFonts w:ascii="Arial" w:hAnsi="Arial" w:cs="Arial"/>
                <w:szCs w:val="18"/>
              </w:rPr>
              <w:sym w:font="Wingdings" w:char="F0A8"/>
            </w:r>
            <w:r>
              <w:rPr>
                <w:rFonts w:ascii="Arial" w:hAnsi="Arial" w:cs="Arial"/>
                <w:szCs w:val="18"/>
              </w:rPr>
              <w:t xml:space="preserve"> </w:t>
            </w:r>
            <w:r w:rsidR="004C6F63" w:rsidRPr="004C6F63">
              <w:rPr>
                <w:rFonts w:ascii="Arial" w:hAnsi="Arial" w:cs="Arial"/>
                <w:szCs w:val="18"/>
              </w:rPr>
              <w:t>che la richiesta di permesso di costruire è presentata in sanatoria secondo quanto asseverato al</w:t>
            </w:r>
            <w:r w:rsidR="004C6F63">
              <w:rPr>
                <w:rFonts w:ascii="Arial" w:hAnsi="Arial" w:cs="Arial"/>
                <w:szCs w:val="18"/>
              </w:rPr>
              <w:t xml:space="preserve"> </w:t>
            </w:r>
            <w:r w:rsidR="004C6F63" w:rsidRPr="004C6F63">
              <w:rPr>
                <w:rFonts w:ascii="Arial" w:hAnsi="Arial" w:cs="Arial"/>
                <w:szCs w:val="18"/>
              </w:rPr>
              <w:t xml:space="preserve">successivo </w:t>
            </w:r>
            <w:r w:rsidR="004C6F63" w:rsidRPr="00C86E07">
              <w:rPr>
                <w:rFonts w:ascii="Arial" w:hAnsi="Arial" w:cs="Arial"/>
                <w:szCs w:val="18"/>
              </w:rPr>
              <w:t xml:space="preserve">quadro </w:t>
            </w:r>
            <w:r w:rsidR="00C86E07" w:rsidRPr="00C86E07">
              <w:rPr>
                <w:rFonts w:ascii="Arial" w:hAnsi="Arial" w:cs="Arial"/>
                <w:szCs w:val="18"/>
              </w:rPr>
              <w:t>1c</w:t>
            </w:r>
            <w:r w:rsidR="004C6F63" w:rsidRPr="00C86E07">
              <w:rPr>
                <w:rFonts w:ascii="Arial" w:hAnsi="Arial" w:cs="Arial"/>
                <w:szCs w:val="18"/>
              </w:rPr>
              <w:t>:</w:t>
            </w:r>
          </w:p>
          <w:p w14:paraId="0C4CEAE1" w14:textId="77777777" w:rsidR="00302338" w:rsidRPr="009B70A3" w:rsidRDefault="00302338" w:rsidP="00F2578A">
            <w:pPr>
              <w:ind w:left="993"/>
              <w:rPr>
                <w:rFonts w:ascii="Arial" w:hAnsi="Arial" w:cs="Arial"/>
                <w:szCs w:val="18"/>
              </w:rPr>
            </w:pPr>
          </w:p>
          <w:p w14:paraId="0C4CEAE2" w14:textId="77777777" w:rsidR="00AE03FF" w:rsidRDefault="00AE03FF" w:rsidP="00F2578A">
            <w:pPr>
              <w:rPr>
                <w:rFonts w:ascii="Arial" w:hAnsi="Arial" w:cs="Arial"/>
                <w:szCs w:val="18"/>
              </w:rPr>
            </w:pPr>
            <w:r>
              <w:rPr>
                <w:rFonts w:ascii="Arial" w:hAnsi="Arial" w:cs="Arial"/>
                <w:szCs w:val="18"/>
              </w:rPr>
              <w:t>e che consistono in:</w:t>
            </w:r>
          </w:p>
          <w:p w14:paraId="0C4CEAE3" w14:textId="77777777" w:rsidR="00AE03FF" w:rsidRDefault="00AE03FF" w:rsidP="00F2578A">
            <w:pPr>
              <w:rPr>
                <w:rFonts w:ascii="Arial" w:hAnsi="Arial" w:cs="Arial"/>
                <w:szCs w:val="18"/>
              </w:rPr>
            </w:pPr>
          </w:p>
          <w:p w14:paraId="0C4CEAE4" w14:textId="77777777" w:rsidR="00AE03FF" w:rsidRDefault="00AE03FF" w:rsidP="00F2578A">
            <w:pPr>
              <w:spacing w:line="360" w:lineRule="auto"/>
            </w:pPr>
            <w:r w:rsidRPr="00C31E52">
              <w:rPr>
                <w:rFonts w:ascii="Arial" w:hAnsi="Arial" w:cs="Arial"/>
                <w:i/>
                <w:color w:val="808080"/>
              </w:rPr>
              <w:t>______________________________________________________________________________________________</w:t>
            </w:r>
          </w:p>
          <w:p w14:paraId="0C4CEAE5" w14:textId="3EA37F65" w:rsidR="00AE03FF" w:rsidRDefault="00AE03FF" w:rsidP="00F2578A">
            <w:pPr>
              <w:spacing w:line="360" w:lineRule="auto"/>
            </w:pPr>
            <w:r w:rsidRPr="00C31E52">
              <w:rPr>
                <w:rFonts w:ascii="Arial" w:hAnsi="Arial" w:cs="Arial"/>
                <w:i/>
                <w:color w:val="808080"/>
              </w:rPr>
              <w:t>__________________________________________________________________________________________________________________________________________________________________________________________</w:t>
            </w:r>
            <w:r w:rsidR="00302338">
              <w:rPr>
                <w:rFonts w:ascii="Arial" w:hAnsi="Arial" w:cs="Arial"/>
                <w:i/>
                <w:color w:val="808080"/>
              </w:rPr>
              <w:t>______</w:t>
            </w:r>
          </w:p>
        </w:tc>
      </w:tr>
    </w:tbl>
    <w:p w14:paraId="0C4CEAE7" w14:textId="77777777" w:rsidR="00AE03FF" w:rsidRDefault="00AE03FF" w:rsidP="00AE03FF"/>
    <w:p w14:paraId="57812D0E" w14:textId="77777777" w:rsidR="002F0481" w:rsidRDefault="002F0481" w:rsidP="002F0481">
      <w:pPr>
        <w:rPr>
          <w:rFonts w:ascii="Arial" w:hAnsi="Arial" w:cs="Arial"/>
          <w:b/>
          <w:color w:val="808080"/>
        </w:rPr>
      </w:pPr>
      <w:r w:rsidRPr="002F0481">
        <w:rPr>
          <w:rFonts w:ascii="Arial" w:hAnsi="Arial" w:cs="Arial"/>
          <w:b/>
          <w:color w:val="000000"/>
        </w:rPr>
        <w:t>1a)</w:t>
      </w:r>
      <w:r>
        <w:rPr>
          <w:rFonts w:ascii="Arial" w:hAnsi="Arial" w:cs="Arial"/>
          <w:b/>
          <w:color w:val="808080"/>
        </w:rPr>
        <w:t xml:space="preserve"> </w:t>
      </w:r>
      <w:r w:rsidRPr="00085AD0">
        <w:rPr>
          <w:rFonts w:ascii="Arial" w:hAnsi="Arial" w:cs="Arial"/>
          <w:b/>
          <w:color w:val="808080"/>
        </w:rPr>
        <w:t>Stato legittimo</w:t>
      </w:r>
    </w:p>
    <w:p w14:paraId="11AA4E07" w14:textId="77777777" w:rsidR="002F0481" w:rsidRDefault="002F0481" w:rsidP="002F0481">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F0481" w14:paraId="46328728" w14:textId="77777777" w:rsidTr="005F3C92">
        <w:trPr>
          <w:trHeight w:val="558"/>
        </w:trPr>
        <w:tc>
          <w:tcPr>
            <w:tcW w:w="9778" w:type="dxa"/>
            <w:shd w:val="clear" w:color="auto" w:fill="auto"/>
          </w:tcPr>
          <w:p w14:paraId="4D801126" w14:textId="77777777" w:rsidR="002F0481" w:rsidRDefault="002F0481" w:rsidP="005F3C92"/>
          <w:p w14:paraId="451EB7E5" w14:textId="77777777" w:rsidR="002F0481" w:rsidRPr="008F4F52" w:rsidRDefault="002F0481" w:rsidP="005F3C92">
            <w:pPr>
              <w:spacing w:after="120"/>
              <w:rPr>
                <w:rFonts w:ascii="Arial" w:hAnsi="Arial" w:cs="Arial"/>
                <w:b/>
              </w:rPr>
            </w:pPr>
            <w:r w:rsidRPr="00085AD0">
              <w:rPr>
                <w:rFonts w:ascii="Arial" w:hAnsi="Arial" w:cs="Arial"/>
                <w:b/>
              </w:rPr>
              <w:t xml:space="preserve">che </w:t>
            </w:r>
            <w:r w:rsidRPr="008F4F52">
              <w:rPr>
                <w:rFonts w:ascii="Arial" w:hAnsi="Arial" w:cs="Arial"/>
                <w:b/>
              </w:rPr>
              <w:t>l’attuale stato di fatto dell’immobile oggetto dell’intervento:</w:t>
            </w:r>
          </w:p>
          <w:p w14:paraId="4681A4E8" w14:textId="77777777" w:rsidR="002F0481" w:rsidRPr="008F4F52" w:rsidRDefault="002F0481" w:rsidP="005F3C92">
            <w:pPr>
              <w:spacing w:after="120"/>
              <w:ind w:left="993" w:hanging="851"/>
              <w:rPr>
                <w:rFonts w:ascii="Arial" w:hAnsi="Arial" w:cs="Arial"/>
                <w:b/>
              </w:rPr>
            </w:pPr>
            <w:r w:rsidRPr="002F0481">
              <w:rPr>
                <w:rFonts w:ascii="Arial" w:hAnsi="Arial" w:cs="Arial"/>
                <w:b/>
                <w:color w:val="A6A6A6"/>
              </w:rPr>
              <w:t>1a.1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8F4F52">
              <w:rPr>
                <w:rFonts w:ascii="Arial" w:hAnsi="Arial" w:cs="Arial"/>
                <w:b/>
                <w:bCs/>
              </w:rPr>
              <w:t xml:space="preserve">corrisponde allo stato legittimo come risultante </w:t>
            </w:r>
            <w:r w:rsidRPr="008F4F52">
              <w:rPr>
                <w:rStyle w:val="Rimandonotaapidipagina"/>
                <w:rFonts w:ascii="Arial" w:hAnsi="Arial" w:cs="Arial"/>
                <w:b/>
                <w:bCs/>
              </w:rPr>
              <w:footnoteReference w:id="2"/>
            </w:r>
          </w:p>
          <w:p w14:paraId="76A03484" w14:textId="77777777" w:rsidR="002F0481" w:rsidRPr="008F4F52" w:rsidRDefault="002F0481" w:rsidP="005F3C92">
            <w:pPr>
              <w:spacing w:after="120"/>
              <w:ind w:left="1984" w:hanging="992"/>
              <w:rPr>
                <w:rFonts w:ascii="Arial" w:hAnsi="Arial" w:cs="Arial"/>
              </w:rPr>
            </w:pPr>
            <w:r w:rsidRPr="002F0481">
              <w:rPr>
                <w:rFonts w:ascii="Arial" w:hAnsi="Arial" w:cs="Arial"/>
                <w:b/>
                <w:color w:val="A6A6A6"/>
              </w:rPr>
              <w:t>1a.1.1.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AB418B">
              <w:rPr>
                <w:rFonts w:ascii="Arial" w:hAnsi="Arial" w:cs="Arial"/>
                <w:b/>
                <w:bCs/>
              </w:rPr>
              <w:t>dal/i titolo/i o dalla/e pratica/che edilizia/e</w:t>
            </w:r>
            <w:r w:rsidRPr="00AB418B">
              <w:rPr>
                <w:rFonts w:ascii="Arial" w:hAnsi="Arial" w:cs="Arial"/>
              </w:rPr>
              <w:t xml:space="preserve">, dall’avvenuto </w:t>
            </w:r>
            <w:r w:rsidRPr="00AB418B">
              <w:rPr>
                <w:rFonts w:ascii="Arial" w:hAnsi="Arial" w:cs="Arial"/>
                <w:b/>
                <w:bCs/>
              </w:rPr>
              <w:t>pagamento di sanzione/i</w:t>
            </w:r>
            <w:r w:rsidRPr="008F4F52">
              <w:rPr>
                <w:rFonts w:ascii="Arial" w:hAnsi="Arial" w:cs="Arial"/>
                <w:b/>
                <w:bCs/>
              </w:rPr>
              <w:t xml:space="preserve"> </w:t>
            </w:r>
            <w:r w:rsidRPr="00AB418B">
              <w:rPr>
                <w:rFonts w:ascii="Arial" w:hAnsi="Arial" w:cs="Arial"/>
              </w:rPr>
              <w:t xml:space="preserve">pecuniaria/e </w:t>
            </w:r>
            <w:proofErr w:type="spellStart"/>
            <w:r w:rsidRPr="00AB418B">
              <w:rPr>
                <w:rFonts w:ascii="Arial" w:hAnsi="Arial" w:cs="Arial"/>
              </w:rPr>
              <w:t>e</w:t>
            </w:r>
            <w:proofErr w:type="spellEnd"/>
            <w:r w:rsidRPr="00AB418B">
              <w:rPr>
                <w:rFonts w:ascii="Arial" w:hAnsi="Arial" w:cs="Arial"/>
              </w:rPr>
              <w:t xml:space="preserve"> dalla/e </w:t>
            </w:r>
            <w:r w:rsidRPr="00AB418B">
              <w:rPr>
                <w:rFonts w:ascii="Arial" w:hAnsi="Arial" w:cs="Arial"/>
                <w:b/>
                <w:bCs/>
              </w:rPr>
              <w:t xml:space="preserve">dichiarazione/i di tolleranza di cui all’articolo 34-bis </w:t>
            </w:r>
            <w:r w:rsidRPr="00AB418B">
              <w:rPr>
                <w:rFonts w:ascii="Arial" w:hAnsi="Arial" w:cs="Arial"/>
              </w:rPr>
              <w:t>messi</w:t>
            </w:r>
            <w:r w:rsidRPr="008F4F52">
              <w:rPr>
                <w:rFonts w:ascii="Arial" w:hAnsi="Arial" w:cs="Arial"/>
              </w:rPr>
              <w:t xml:space="preserve"> a disposizione da parte del titolare</w:t>
            </w:r>
          </w:p>
          <w:p w14:paraId="7B0B9CCB" w14:textId="77777777" w:rsidR="002F0481" w:rsidRPr="008F4F52" w:rsidRDefault="002F0481" w:rsidP="005F3C92">
            <w:pPr>
              <w:spacing w:after="120"/>
              <w:ind w:left="1984" w:hanging="992"/>
              <w:rPr>
                <w:rFonts w:ascii="Arial" w:hAnsi="Arial" w:cs="Arial"/>
              </w:rPr>
            </w:pPr>
            <w:r w:rsidRPr="008F4F52">
              <w:rPr>
                <w:rFonts w:ascii="Arial" w:hAnsi="Arial" w:cs="Arial"/>
                <w:b/>
                <w:color w:val="A6A6A6"/>
              </w:rPr>
              <w:lastRenderedPageBreak/>
              <w:t>1a.1.2.</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8F4F52">
              <w:rPr>
                <w:rFonts w:ascii="Arial" w:hAnsi="Arial" w:cs="Arial"/>
                <w:b/>
                <w:bCs/>
              </w:rPr>
              <w:t xml:space="preserve">dalle tolleranze di cui all’articolo 34-bis </w:t>
            </w:r>
            <w:r w:rsidRPr="008F4F52">
              <w:rPr>
                <w:rFonts w:ascii="Arial" w:hAnsi="Arial" w:cs="Arial"/>
              </w:rPr>
              <w:t>accertate con la presente Relazione tecnica di asseverazione, di cui al quadro “Dichiarazione di tolleranze di cui all’articolo 34-bis”;</w:t>
            </w:r>
          </w:p>
          <w:p w14:paraId="078B06DE" w14:textId="0C24A4C3" w:rsidR="002F0481" w:rsidRPr="008F4F52" w:rsidRDefault="002F0481" w:rsidP="005F3C92">
            <w:pPr>
              <w:spacing w:after="120"/>
              <w:ind w:left="1984" w:hanging="992"/>
              <w:rPr>
                <w:rFonts w:ascii="Arial" w:hAnsi="Arial" w:cs="Arial"/>
              </w:rPr>
            </w:pPr>
            <w:r w:rsidRPr="008F4F52">
              <w:rPr>
                <w:rFonts w:ascii="Arial" w:hAnsi="Arial" w:cs="Arial"/>
                <w:b/>
                <w:color w:val="A6A6A6"/>
              </w:rPr>
              <w:t>1a.1.3.</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8F4F52">
              <w:rPr>
                <w:rFonts w:ascii="Arial" w:hAnsi="Arial" w:cs="Arial"/>
                <w:b/>
                <w:bCs/>
              </w:rPr>
              <w:t xml:space="preserve">dalla sanatoria </w:t>
            </w:r>
            <w:r w:rsidRPr="008F4F52">
              <w:rPr>
                <w:rFonts w:ascii="Arial" w:hAnsi="Arial" w:cs="Arial"/>
              </w:rPr>
              <w:t>di cui al successivo quadro “Sanatoria”.</w:t>
            </w:r>
          </w:p>
          <w:p w14:paraId="7B933482" w14:textId="77777777" w:rsidR="002F0481" w:rsidRPr="00AC6B68" w:rsidRDefault="002F0481" w:rsidP="005F3C92">
            <w:pPr>
              <w:ind w:left="1985" w:hanging="992"/>
              <w:rPr>
                <w:rFonts w:ascii="Arial" w:hAnsi="Arial" w:cs="Arial"/>
              </w:rPr>
            </w:pPr>
            <w:r w:rsidRPr="00AC6B68">
              <w:rPr>
                <w:rFonts w:ascii="Arial" w:hAnsi="Arial" w:cs="Arial"/>
              </w:rPr>
              <w:t>a tal fine allega la documentazione necessaria indicata nel quadro della documentazione allegata</w:t>
            </w:r>
          </w:p>
          <w:p w14:paraId="59525277" w14:textId="77777777" w:rsidR="002F0481" w:rsidRPr="002F0481" w:rsidRDefault="002F0481" w:rsidP="005F3C92">
            <w:pPr>
              <w:ind w:left="993"/>
              <w:rPr>
                <w:rFonts w:ascii="Arial" w:hAnsi="Arial" w:cs="Arial"/>
                <w:b/>
                <w:color w:val="A6A6A6"/>
              </w:rPr>
            </w:pPr>
          </w:p>
        </w:tc>
      </w:tr>
    </w:tbl>
    <w:p w14:paraId="06E54066" w14:textId="77777777" w:rsidR="005210E2" w:rsidRDefault="005210E2" w:rsidP="00AE03FF"/>
    <w:p w14:paraId="1F882715" w14:textId="77777777" w:rsidR="00B14CF2" w:rsidRDefault="00B14CF2" w:rsidP="00B14CF2">
      <w:pPr>
        <w:rPr>
          <w:rFonts w:ascii="Arial" w:hAnsi="Arial" w:cs="Arial"/>
          <w:b/>
          <w:color w:val="808080"/>
        </w:rPr>
      </w:pPr>
      <w:r w:rsidRPr="00F87097">
        <w:rPr>
          <w:rFonts w:ascii="Arial" w:hAnsi="Arial" w:cs="Arial"/>
          <w:b/>
          <w:color w:val="000000"/>
        </w:rPr>
        <w:t>1</w:t>
      </w:r>
      <w:r>
        <w:rPr>
          <w:rFonts w:ascii="Arial" w:hAnsi="Arial" w:cs="Arial"/>
          <w:b/>
          <w:color w:val="000000"/>
        </w:rPr>
        <w:t>b</w:t>
      </w:r>
      <w:r w:rsidRPr="00F87097">
        <w:rPr>
          <w:rFonts w:ascii="Arial" w:hAnsi="Arial" w:cs="Arial"/>
          <w:b/>
          <w:color w:val="000000"/>
        </w:rPr>
        <w:t>)</w:t>
      </w:r>
      <w:r>
        <w:rPr>
          <w:rFonts w:ascii="Arial" w:hAnsi="Arial" w:cs="Arial"/>
          <w:b/>
          <w:color w:val="808080"/>
        </w:rPr>
        <w:t xml:space="preserve"> Dichiarazioni di tolleranze</w:t>
      </w:r>
    </w:p>
    <w:p w14:paraId="45500B26" w14:textId="77777777" w:rsidR="00B14CF2" w:rsidRDefault="00B14CF2" w:rsidP="00B14CF2">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14CF2" w14:paraId="022601DB" w14:textId="77777777" w:rsidTr="005F3C92">
        <w:trPr>
          <w:trHeight w:val="269"/>
        </w:trPr>
        <w:tc>
          <w:tcPr>
            <w:tcW w:w="9778" w:type="dxa"/>
            <w:shd w:val="clear" w:color="auto" w:fill="auto"/>
          </w:tcPr>
          <w:p w14:paraId="2AC88553" w14:textId="77777777" w:rsidR="00B14CF2" w:rsidRDefault="00B14CF2" w:rsidP="005F3C92"/>
          <w:p w14:paraId="69AF96CB" w14:textId="77777777" w:rsidR="00B14CF2" w:rsidRPr="008F4F52" w:rsidRDefault="00B14CF2" w:rsidP="005F3C92">
            <w:pPr>
              <w:spacing w:after="120"/>
              <w:rPr>
                <w:rFonts w:ascii="Arial" w:hAnsi="Arial" w:cs="Arial"/>
                <w:b/>
              </w:rPr>
            </w:pPr>
            <w:r w:rsidRPr="00C8792D">
              <w:rPr>
                <w:rFonts w:ascii="Arial" w:hAnsi="Arial" w:cs="Arial"/>
                <w:b/>
              </w:rPr>
              <w:t>che l’immobile/U.I. oggetto dell’intervento presenta la/e seguente/i tolleranza/</w:t>
            </w:r>
            <w:proofErr w:type="gramStart"/>
            <w:r w:rsidRPr="00C8792D">
              <w:rPr>
                <w:rFonts w:ascii="Arial" w:hAnsi="Arial" w:cs="Arial"/>
                <w:b/>
              </w:rPr>
              <w:t>e :</w:t>
            </w:r>
            <w:proofErr w:type="gramEnd"/>
          </w:p>
          <w:p w14:paraId="1038DB31" w14:textId="77777777" w:rsidR="00B14CF2" w:rsidRPr="00B14CF2" w:rsidRDefault="00B14CF2" w:rsidP="005F3C92">
            <w:pPr>
              <w:spacing w:after="120"/>
              <w:ind w:left="993" w:hanging="851"/>
              <w:rPr>
                <w:rFonts w:ascii="Arial" w:hAnsi="Arial" w:cs="Arial"/>
                <w:b/>
                <w:color w:val="000000"/>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B14CF2">
              <w:rPr>
                <w:rFonts w:ascii="Arial" w:hAnsi="Arial" w:cs="Arial"/>
                <w:b/>
                <w:bCs/>
                <w:color w:val="000000"/>
              </w:rPr>
              <w:t>TOLLERANZA DI CUI ALL</w:t>
            </w:r>
            <w:r w:rsidRPr="00B14CF2">
              <w:rPr>
                <w:rFonts w:ascii="Arial" w:hAnsi="Arial" w:cs="Arial" w:hint="eastAsia"/>
                <w:b/>
                <w:bCs/>
                <w:color w:val="000000"/>
              </w:rPr>
              <w:t>’</w:t>
            </w:r>
            <w:r w:rsidRPr="00B14CF2">
              <w:rPr>
                <w:rFonts w:ascii="Arial" w:hAnsi="Arial" w:cs="Arial"/>
                <w:b/>
                <w:bCs/>
                <w:color w:val="000000"/>
              </w:rPr>
              <w:t>ART. 34-BIS, COMMA 1 E 1-TER, SECONDO PERIODO</w:t>
            </w:r>
            <w:r w:rsidRPr="00B14CF2">
              <w:rPr>
                <w:rFonts w:ascii="Arial" w:hAnsi="Arial" w:cs="Arial"/>
                <w:color w:val="000000"/>
              </w:rPr>
              <w:t xml:space="preserve">: mancato rispetto dell’altezza, dei distacchi, della cubatura e della superficie coperta e di ogni altro parametro della singola unità immobiliare, nonché scostamento relativo alle misure minime individuate dalle disposizioni in materia di distanze e di requisiti igienico-sanitari, contenuto </w:t>
            </w:r>
            <w:r w:rsidRPr="00B14CF2">
              <w:rPr>
                <w:rFonts w:ascii="Arial" w:hAnsi="Arial" w:cs="Arial"/>
                <w:color w:val="000000"/>
                <w:u w:val="single"/>
              </w:rPr>
              <w:t>entro il limite del 2%</w:t>
            </w:r>
            <w:r w:rsidRPr="00B14CF2">
              <w:rPr>
                <w:rFonts w:ascii="Arial" w:hAnsi="Arial" w:cs="Arial"/>
                <w:color w:val="000000"/>
              </w:rPr>
              <w:t xml:space="preserve"> delle misure previste dal titolo abilitativo)</w:t>
            </w:r>
          </w:p>
          <w:p w14:paraId="703D9A6C" w14:textId="77777777" w:rsidR="00B14CF2" w:rsidRPr="00B14CF2" w:rsidRDefault="00B14CF2" w:rsidP="005F3C92">
            <w:pPr>
              <w:spacing w:after="120"/>
              <w:ind w:left="993" w:hanging="851"/>
              <w:rPr>
                <w:rFonts w:ascii="Arial" w:hAnsi="Arial" w:cs="Arial"/>
                <w:b/>
                <w:color w:val="000000"/>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w:t>
            </w:r>
            <w:r>
              <w:rPr>
                <w:rFonts w:ascii="Arial" w:hAnsi="Arial" w:cs="Arial"/>
                <w:b/>
                <w:color w:val="A6A6A6"/>
              </w:rPr>
              <w:t>2</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B14CF2">
              <w:rPr>
                <w:rFonts w:ascii="Arial" w:hAnsi="Arial" w:cs="Arial"/>
                <w:b/>
                <w:bCs/>
                <w:color w:val="000000"/>
              </w:rPr>
              <w:t>TOLLERANZA DI CUI ALL</w:t>
            </w:r>
            <w:r w:rsidRPr="00B14CF2">
              <w:rPr>
                <w:rFonts w:ascii="Arial" w:hAnsi="Arial" w:cs="Arial" w:hint="eastAsia"/>
                <w:b/>
                <w:bCs/>
                <w:color w:val="000000"/>
              </w:rPr>
              <w:t>’</w:t>
            </w:r>
            <w:r w:rsidRPr="00B14CF2">
              <w:rPr>
                <w:rFonts w:ascii="Arial" w:hAnsi="Arial" w:cs="Arial"/>
                <w:b/>
                <w:bCs/>
                <w:color w:val="000000"/>
              </w:rPr>
              <w:t>ART. 34-BIS, COMMI 1-BIS E 1-TER, PRIMO PERIODO</w:t>
            </w:r>
            <w:r w:rsidRPr="00B14CF2">
              <w:rPr>
                <w:rFonts w:ascii="Arial" w:hAnsi="Arial" w:cs="Arial"/>
                <w:color w:val="000000"/>
              </w:rPr>
              <w:t xml:space="preserve">: </w:t>
            </w:r>
            <w:r w:rsidRPr="00B14CF2">
              <w:rPr>
                <w:rFonts w:ascii="Arial" w:hAnsi="Arial" w:cs="Arial"/>
                <w:bCs/>
                <w:color w:val="000000"/>
              </w:rPr>
              <w:t xml:space="preserve">per intervento realizzato </w:t>
            </w:r>
            <w:r w:rsidRPr="00B14CF2">
              <w:rPr>
                <w:rFonts w:ascii="Arial" w:hAnsi="Arial" w:cs="Arial"/>
                <w:b/>
                <w:color w:val="000000"/>
              </w:rPr>
              <w:t>entro il 24 maggio 2024</w:t>
            </w:r>
            <w:r w:rsidRPr="00B14CF2">
              <w:rPr>
                <w:rFonts w:ascii="Arial" w:hAnsi="Arial" w:cs="Arial"/>
                <w:bCs/>
                <w:color w:val="000000"/>
              </w:rPr>
              <w:t>, mancato rispetto dell’altezza, dei distacchi, della cubatura e della superficie coperta e di ogni altro parametro della singola unità immobiliare, contenuto nei seguenti limiti delle misure previste dal titolo abilitativo:</w:t>
            </w:r>
          </w:p>
          <w:p w14:paraId="065A2736" w14:textId="77777777" w:rsidR="00B14CF2" w:rsidRPr="008F4F52" w:rsidRDefault="00B14CF2" w:rsidP="005F3C92">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2</w:t>
            </w:r>
            <w:r w:rsidRPr="003A13B8">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C632EF">
              <w:rPr>
                <w:rFonts w:ascii="Arial" w:hAnsi="Arial" w:cs="Arial"/>
                <w:b/>
                <w:bCs/>
              </w:rPr>
              <w:t xml:space="preserve">2%, per le U.I. &gt; 500 mq </w:t>
            </w:r>
            <w:r w:rsidRPr="00C632EF">
              <w:rPr>
                <w:rFonts w:ascii="Arial" w:hAnsi="Arial" w:cs="Arial"/>
              </w:rPr>
              <w:t>di superficie utile;</w:t>
            </w:r>
          </w:p>
          <w:p w14:paraId="4B9EED67" w14:textId="77777777" w:rsidR="00B14CF2" w:rsidRPr="008F4F52" w:rsidRDefault="00B14CF2" w:rsidP="005F3C92">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2</w:t>
            </w:r>
            <w:r w:rsidRPr="003A13B8">
              <w:rPr>
                <w:rFonts w:ascii="Arial" w:hAnsi="Arial" w:cs="Arial"/>
                <w:b/>
                <w:color w:val="A6A6A6"/>
              </w:rPr>
              <w:t>.</w:t>
            </w:r>
            <w:r>
              <w:rPr>
                <w:rFonts w:ascii="Arial" w:hAnsi="Arial" w:cs="Arial"/>
                <w:b/>
                <w:color w:val="A6A6A6"/>
              </w:rPr>
              <w:t>2</w:t>
            </w:r>
            <w:r w:rsidRPr="003A13B8">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C0100C">
              <w:rPr>
                <w:rFonts w:ascii="Arial" w:hAnsi="Arial" w:cs="Arial"/>
                <w:b/>
                <w:bCs/>
              </w:rPr>
              <w:t xml:space="preserve">3%, per le U.I. da </w:t>
            </w:r>
            <w:r w:rsidRPr="00C0100C">
              <w:rPr>
                <w:rFonts w:ascii="Arial" w:hAnsi="Arial" w:cs="Arial" w:hint="eastAsia"/>
                <w:b/>
                <w:bCs/>
              </w:rPr>
              <w:t>≤</w:t>
            </w:r>
            <w:r w:rsidRPr="00C0100C">
              <w:rPr>
                <w:rFonts w:ascii="Arial" w:hAnsi="Arial" w:cs="Arial"/>
                <w:b/>
                <w:bCs/>
              </w:rPr>
              <w:t xml:space="preserve"> 500 mq a </w:t>
            </w:r>
            <w:r w:rsidRPr="00C0100C">
              <w:rPr>
                <w:rFonts w:ascii="Arial" w:hAnsi="Arial" w:cs="Arial" w:hint="eastAsia"/>
                <w:b/>
                <w:bCs/>
              </w:rPr>
              <w:t>≥</w:t>
            </w:r>
            <w:r w:rsidRPr="00C0100C">
              <w:rPr>
                <w:rFonts w:ascii="Arial" w:hAnsi="Arial" w:cs="Arial"/>
                <w:b/>
                <w:bCs/>
              </w:rPr>
              <w:t xml:space="preserve"> 300 mq </w:t>
            </w:r>
            <w:r w:rsidRPr="00C0100C">
              <w:rPr>
                <w:rFonts w:ascii="Arial" w:hAnsi="Arial" w:cs="Arial"/>
              </w:rPr>
              <w:t>di superficie utile;</w:t>
            </w:r>
          </w:p>
          <w:p w14:paraId="2B065765" w14:textId="77777777" w:rsidR="00B14CF2" w:rsidRPr="008F4F52" w:rsidRDefault="00B14CF2" w:rsidP="005F3C92">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2</w:t>
            </w:r>
            <w:r w:rsidRPr="003A13B8">
              <w:rPr>
                <w:rFonts w:ascii="Arial" w:hAnsi="Arial" w:cs="Arial"/>
                <w:b/>
                <w:color w:val="A6A6A6"/>
              </w:rPr>
              <w:t>.</w:t>
            </w:r>
            <w:r>
              <w:rPr>
                <w:rFonts w:ascii="Arial" w:hAnsi="Arial" w:cs="Arial"/>
                <w:b/>
                <w:color w:val="A6A6A6"/>
              </w:rPr>
              <w:t>3</w:t>
            </w:r>
            <w:r w:rsidRPr="003A13B8">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C0100C">
              <w:rPr>
                <w:rFonts w:ascii="Arial" w:hAnsi="Arial" w:cs="Arial"/>
                <w:b/>
                <w:bCs/>
              </w:rPr>
              <w:t xml:space="preserve">4%, per le U.I. da &lt; 300 mq a </w:t>
            </w:r>
            <w:r w:rsidRPr="00C0100C">
              <w:rPr>
                <w:rFonts w:ascii="Arial" w:hAnsi="Arial" w:cs="Arial" w:hint="eastAsia"/>
                <w:b/>
                <w:bCs/>
              </w:rPr>
              <w:t>≥</w:t>
            </w:r>
            <w:r w:rsidRPr="00C0100C">
              <w:rPr>
                <w:rFonts w:ascii="Arial" w:hAnsi="Arial" w:cs="Arial"/>
                <w:b/>
                <w:bCs/>
              </w:rPr>
              <w:t xml:space="preserve"> 100 mq </w:t>
            </w:r>
            <w:r w:rsidRPr="00C0100C">
              <w:rPr>
                <w:rFonts w:ascii="Arial" w:hAnsi="Arial" w:cs="Arial"/>
              </w:rPr>
              <w:t>di superficie utile;</w:t>
            </w:r>
          </w:p>
          <w:p w14:paraId="2D538267" w14:textId="77777777" w:rsidR="00B14CF2" w:rsidRPr="008F4F52" w:rsidRDefault="00B14CF2" w:rsidP="005F3C92">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2</w:t>
            </w:r>
            <w:r w:rsidRPr="003A13B8">
              <w:rPr>
                <w:rFonts w:ascii="Arial" w:hAnsi="Arial" w:cs="Arial"/>
                <w:b/>
                <w:color w:val="A6A6A6"/>
              </w:rPr>
              <w:t>.</w:t>
            </w:r>
            <w:r>
              <w:rPr>
                <w:rFonts w:ascii="Arial" w:hAnsi="Arial" w:cs="Arial"/>
                <w:b/>
                <w:color w:val="A6A6A6"/>
              </w:rPr>
              <w:t>4</w:t>
            </w:r>
            <w:r w:rsidRPr="003A13B8">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C0100C">
              <w:rPr>
                <w:rFonts w:ascii="Arial" w:hAnsi="Arial" w:cs="Arial"/>
                <w:b/>
                <w:bCs/>
              </w:rPr>
              <w:t xml:space="preserve">5%, per le U.I. da &lt; 100 mq a </w:t>
            </w:r>
            <w:r w:rsidRPr="00C0100C">
              <w:rPr>
                <w:rFonts w:ascii="Arial" w:hAnsi="Arial" w:cs="Arial" w:hint="eastAsia"/>
                <w:b/>
                <w:bCs/>
              </w:rPr>
              <w:t>≥</w:t>
            </w:r>
            <w:r w:rsidRPr="00C0100C">
              <w:rPr>
                <w:rFonts w:ascii="Arial" w:hAnsi="Arial" w:cs="Arial"/>
                <w:b/>
                <w:bCs/>
              </w:rPr>
              <w:t xml:space="preserve"> 60 mq </w:t>
            </w:r>
            <w:r w:rsidRPr="00C0100C">
              <w:rPr>
                <w:rFonts w:ascii="Arial" w:hAnsi="Arial" w:cs="Arial"/>
              </w:rPr>
              <w:t>di superficie utile;</w:t>
            </w:r>
          </w:p>
          <w:p w14:paraId="77BE728B" w14:textId="77777777" w:rsidR="00B14CF2" w:rsidRPr="008F4F52" w:rsidRDefault="00B14CF2" w:rsidP="005F3C92">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2</w:t>
            </w:r>
            <w:r w:rsidRPr="003A13B8">
              <w:rPr>
                <w:rFonts w:ascii="Arial" w:hAnsi="Arial" w:cs="Arial"/>
                <w:b/>
                <w:color w:val="A6A6A6"/>
              </w:rPr>
              <w:t>.</w:t>
            </w:r>
            <w:r>
              <w:rPr>
                <w:rFonts w:ascii="Arial" w:hAnsi="Arial" w:cs="Arial"/>
                <w:b/>
                <w:color w:val="A6A6A6"/>
              </w:rPr>
              <w:t>5</w:t>
            </w:r>
            <w:r w:rsidRPr="003A13B8">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C0100C">
              <w:rPr>
                <w:rFonts w:ascii="Arial" w:hAnsi="Arial" w:cs="Arial"/>
                <w:b/>
                <w:bCs/>
              </w:rPr>
              <w:t xml:space="preserve">6%, per le U.I. &lt; 60 mq </w:t>
            </w:r>
            <w:r w:rsidRPr="00C0100C">
              <w:rPr>
                <w:rFonts w:ascii="Arial" w:hAnsi="Arial" w:cs="Arial"/>
              </w:rPr>
              <w:t>di superficie utile;</w:t>
            </w:r>
          </w:p>
          <w:p w14:paraId="603D497D" w14:textId="77777777" w:rsidR="00B14CF2" w:rsidRDefault="00B14CF2" w:rsidP="005F3C92">
            <w:pPr>
              <w:spacing w:after="120"/>
              <w:ind w:left="993" w:hanging="851"/>
              <w:rPr>
                <w:rFonts w:ascii="Arial" w:hAnsi="Arial" w:cs="Arial"/>
                <w:color w:val="000000"/>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w:t>
            </w:r>
            <w:r>
              <w:rPr>
                <w:rFonts w:ascii="Arial" w:hAnsi="Arial" w:cs="Arial"/>
                <w:b/>
                <w:color w:val="A6A6A6"/>
              </w:rPr>
              <w:t>3</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DF2F9F">
              <w:rPr>
                <w:rFonts w:ascii="Arial" w:hAnsi="Arial" w:cs="Arial"/>
                <w:b/>
                <w:bCs/>
                <w:color w:val="000000"/>
              </w:rPr>
              <w:t>TOLLERANZA DI CUI ALL</w:t>
            </w:r>
            <w:r w:rsidRPr="00DF2F9F">
              <w:rPr>
                <w:rFonts w:ascii="Arial" w:hAnsi="Arial" w:cs="Arial" w:hint="eastAsia"/>
                <w:b/>
                <w:bCs/>
                <w:color w:val="000000"/>
              </w:rPr>
              <w:t>’</w:t>
            </w:r>
            <w:r w:rsidRPr="00DF2F9F">
              <w:rPr>
                <w:rFonts w:ascii="Arial" w:hAnsi="Arial" w:cs="Arial"/>
                <w:b/>
                <w:bCs/>
                <w:color w:val="000000"/>
              </w:rPr>
              <w:t xml:space="preserve">ART. 34-BIS, COMMA 2: </w:t>
            </w:r>
            <w:r w:rsidRPr="00296254">
              <w:rPr>
                <w:rFonts w:ascii="Arial" w:hAnsi="Arial" w:cs="Arial"/>
                <w:color w:val="000000"/>
              </w:rPr>
              <w:t xml:space="preserve">irregolarità geometriche e modifiche alle </w:t>
            </w:r>
            <w:r w:rsidRPr="00DF2F9F">
              <w:rPr>
                <w:rFonts w:ascii="Arial" w:hAnsi="Arial" w:cs="Arial"/>
                <w:color w:val="000000"/>
              </w:rPr>
              <w:t>finiture degli edifici di minima entità', nonché' diversa collocazione di impianti e opere interne,</w:t>
            </w:r>
            <w:r w:rsidRPr="00296254">
              <w:rPr>
                <w:rFonts w:ascii="Arial" w:hAnsi="Arial" w:cs="Arial"/>
                <w:color w:val="000000"/>
              </w:rPr>
              <w:t xml:space="preserve"> </w:t>
            </w:r>
            <w:r w:rsidRPr="00DF2F9F">
              <w:rPr>
                <w:rFonts w:ascii="Arial" w:hAnsi="Arial" w:cs="Arial"/>
                <w:color w:val="000000"/>
              </w:rPr>
              <w:t>eseguite durante i lavori per l'attuazione di titoli abilitativi edilizi, a condizione che non</w:t>
            </w:r>
            <w:r w:rsidRPr="00296254">
              <w:rPr>
                <w:rFonts w:ascii="Arial" w:hAnsi="Arial" w:cs="Arial"/>
                <w:color w:val="000000"/>
              </w:rPr>
              <w:t xml:space="preserve"> </w:t>
            </w:r>
            <w:r w:rsidRPr="00DF2F9F">
              <w:rPr>
                <w:rFonts w:ascii="Arial" w:hAnsi="Arial" w:cs="Arial"/>
                <w:color w:val="000000"/>
              </w:rPr>
              <w:t xml:space="preserve">comportino violazione della disciplina urbanistica </w:t>
            </w:r>
            <w:proofErr w:type="gramStart"/>
            <w:r w:rsidRPr="00DF2F9F">
              <w:rPr>
                <w:rFonts w:ascii="Arial" w:hAnsi="Arial" w:cs="Arial"/>
                <w:color w:val="000000"/>
              </w:rPr>
              <w:t>ed</w:t>
            </w:r>
            <w:proofErr w:type="gramEnd"/>
            <w:r w:rsidRPr="00DF2F9F">
              <w:rPr>
                <w:rFonts w:ascii="Arial" w:hAnsi="Arial" w:cs="Arial"/>
                <w:color w:val="000000"/>
              </w:rPr>
              <w:t xml:space="preserve"> edilizia e non pregiudichino l'agibilità</w:t>
            </w:r>
            <w:r w:rsidRPr="00296254">
              <w:rPr>
                <w:rFonts w:ascii="Arial" w:hAnsi="Arial" w:cs="Arial"/>
                <w:color w:val="000000"/>
              </w:rPr>
              <w:t xml:space="preserve"> dell'immobile;</w:t>
            </w:r>
          </w:p>
          <w:p w14:paraId="2A391827" w14:textId="77777777" w:rsidR="00B14CF2" w:rsidRPr="00B14CF2" w:rsidRDefault="00B14CF2" w:rsidP="005F3C92">
            <w:pPr>
              <w:spacing w:after="120"/>
              <w:ind w:left="993" w:hanging="851"/>
              <w:rPr>
                <w:rFonts w:ascii="Arial" w:hAnsi="Arial" w:cs="Arial"/>
                <w:color w:val="000000"/>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w:t>
            </w:r>
            <w:r>
              <w:rPr>
                <w:rFonts w:ascii="Arial" w:hAnsi="Arial" w:cs="Arial"/>
                <w:b/>
                <w:color w:val="A6A6A6"/>
              </w:rPr>
              <w:t>4</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B14CF2">
              <w:rPr>
                <w:rFonts w:ascii="Arial" w:hAnsi="Arial" w:cs="Arial"/>
                <w:b/>
                <w:bCs/>
                <w:color w:val="000000"/>
              </w:rPr>
              <w:t>TOLLERANZA DI CUI ALL</w:t>
            </w:r>
            <w:r w:rsidRPr="00B14CF2">
              <w:rPr>
                <w:rFonts w:ascii="Arial" w:hAnsi="Arial" w:cs="Arial" w:hint="eastAsia"/>
                <w:b/>
                <w:bCs/>
                <w:color w:val="000000"/>
              </w:rPr>
              <w:t>’</w:t>
            </w:r>
            <w:r w:rsidRPr="00B14CF2">
              <w:rPr>
                <w:rFonts w:ascii="Arial" w:hAnsi="Arial" w:cs="Arial"/>
                <w:b/>
                <w:bCs/>
                <w:color w:val="000000"/>
              </w:rPr>
              <w:t>ART. 34-BIS, COMMA 2-BIS</w:t>
            </w:r>
            <w:r w:rsidRPr="00B14CF2">
              <w:rPr>
                <w:rFonts w:ascii="Arial" w:hAnsi="Arial" w:cs="Arial"/>
                <w:color w:val="000000"/>
              </w:rPr>
              <w:t xml:space="preserve">: per intervento realizzato </w:t>
            </w:r>
            <w:r w:rsidRPr="00B14CF2">
              <w:rPr>
                <w:rFonts w:ascii="Arial" w:hAnsi="Arial" w:cs="Arial"/>
                <w:b/>
                <w:bCs/>
                <w:color w:val="000000"/>
              </w:rPr>
              <w:t>entro il 24 maggio 2024,</w:t>
            </w:r>
            <w:r w:rsidRPr="00B14CF2">
              <w:rPr>
                <w:rFonts w:ascii="Arial" w:hAnsi="Arial" w:cs="Arial"/>
                <w:color w:val="000000"/>
              </w:rPr>
              <w:t xml:space="preserve"> minore dimensionamento dell'edificio, mancata realizzazione di elementi architettonici non strutturali, irregolarità esecutive di muri esterni ed interni e difforme ubicazione delle aperture interne, difforme esecuzione di opere rientranti nella nozione di manutenzione ordinaria, errori progettuali corretti in cantiere </w:t>
            </w:r>
            <w:proofErr w:type="gramStart"/>
            <w:r w:rsidRPr="00B14CF2">
              <w:rPr>
                <w:rFonts w:ascii="Arial" w:hAnsi="Arial" w:cs="Arial"/>
                <w:color w:val="000000"/>
              </w:rPr>
              <w:t>e</w:t>
            </w:r>
            <w:proofErr w:type="gramEnd"/>
            <w:r w:rsidRPr="00B14CF2">
              <w:rPr>
                <w:rFonts w:ascii="Arial" w:hAnsi="Arial" w:cs="Arial"/>
                <w:color w:val="000000"/>
              </w:rPr>
              <w:t xml:space="preserve"> errori materiali di rappresentazione progettuale delle opere;</w:t>
            </w:r>
          </w:p>
          <w:p w14:paraId="6B605E8A" w14:textId="77777777" w:rsidR="00B14CF2" w:rsidRDefault="00B14CF2" w:rsidP="005F3C92">
            <w:pPr>
              <w:spacing w:after="120"/>
              <w:ind w:left="993" w:hanging="851"/>
              <w:rPr>
                <w:rFonts w:ascii="Arial" w:hAnsi="Arial" w:cs="Arial"/>
                <w:color w:val="000000"/>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w:t>
            </w:r>
            <w:r>
              <w:rPr>
                <w:rFonts w:ascii="Arial" w:hAnsi="Arial" w:cs="Arial"/>
                <w:b/>
                <w:color w:val="A6A6A6"/>
              </w:rPr>
              <w:t>5</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7C7E47">
              <w:rPr>
                <w:rFonts w:ascii="Arial" w:hAnsi="Arial" w:cs="Arial"/>
                <w:b/>
                <w:bCs/>
                <w:color w:val="000000"/>
              </w:rPr>
              <w:t>TOLLERANZA DI CUI ALL</w:t>
            </w:r>
            <w:r w:rsidRPr="007C7E47">
              <w:rPr>
                <w:rFonts w:ascii="Arial" w:hAnsi="Arial" w:cs="Arial" w:hint="eastAsia"/>
                <w:b/>
                <w:bCs/>
                <w:color w:val="000000"/>
              </w:rPr>
              <w:t>’</w:t>
            </w:r>
            <w:r w:rsidRPr="007C7E47">
              <w:rPr>
                <w:rFonts w:ascii="Arial" w:hAnsi="Arial" w:cs="Arial"/>
                <w:b/>
                <w:bCs/>
                <w:color w:val="000000"/>
              </w:rPr>
              <w:t>ART. 34-TER, COMMA 4</w:t>
            </w:r>
            <w:r w:rsidRPr="007C7E47">
              <w:rPr>
                <w:rFonts w:ascii="Arial" w:hAnsi="Arial" w:cs="Arial"/>
                <w:color w:val="000000"/>
              </w:rPr>
              <w:t>: parziali difformità, realizzate durante</w:t>
            </w:r>
            <w:r>
              <w:rPr>
                <w:rFonts w:ascii="Arial" w:hAnsi="Arial" w:cs="Arial"/>
                <w:color w:val="000000"/>
              </w:rPr>
              <w:t xml:space="preserve"> </w:t>
            </w:r>
            <w:r w:rsidRPr="007C7E47">
              <w:rPr>
                <w:rFonts w:ascii="Arial" w:hAnsi="Arial" w:cs="Arial"/>
                <w:color w:val="000000"/>
              </w:rPr>
              <w:t>l'esecuzione dei lavori oggetto di un titolo abilitativo, accertate all'esito di sopralluogo o</w:t>
            </w:r>
            <w:r>
              <w:rPr>
                <w:rFonts w:ascii="Arial" w:hAnsi="Arial" w:cs="Arial"/>
                <w:color w:val="000000"/>
              </w:rPr>
              <w:t xml:space="preserve"> </w:t>
            </w:r>
            <w:r w:rsidRPr="007C7E47">
              <w:rPr>
                <w:rFonts w:ascii="Arial" w:hAnsi="Arial" w:cs="Arial"/>
                <w:color w:val="000000"/>
              </w:rPr>
              <w:t>ispezione dai funzionari incaricati di effettuare verifiche di conformità edilizia, rispetto alle quali</w:t>
            </w:r>
            <w:r>
              <w:rPr>
                <w:rFonts w:ascii="Arial" w:hAnsi="Arial" w:cs="Arial"/>
                <w:color w:val="000000"/>
              </w:rPr>
              <w:t xml:space="preserve"> </w:t>
            </w:r>
            <w:r w:rsidRPr="007C7E47">
              <w:rPr>
                <w:rFonts w:ascii="Arial" w:hAnsi="Arial" w:cs="Arial"/>
                <w:color w:val="000000"/>
              </w:rPr>
              <w:t>non sia seguito un ordine di demolizione o di riduzione in pristino e sia stata rilasciata nelle</w:t>
            </w:r>
            <w:r>
              <w:rPr>
                <w:rFonts w:ascii="Arial" w:hAnsi="Arial" w:cs="Arial"/>
                <w:color w:val="000000"/>
              </w:rPr>
              <w:t xml:space="preserve"> </w:t>
            </w:r>
            <w:r w:rsidRPr="007C7E47">
              <w:rPr>
                <w:rFonts w:ascii="Arial" w:hAnsi="Arial" w:cs="Arial"/>
                <w:color w:val="000000"/>
              </w:rPr>
              <w:t>forme previste dalla legge la certificazione di abitabilità/agibilità nelle forme previste dalla</w:t>
            </w:r>
            <w:r>
              <w:rPr>
                <w:rFonts w:ascii="Arial" w:hAnsi="Arial" w:cs="Arial"/>
                <w:color w:val="000000"/>
              </w:rPr>
              <w:t xml:space="preserve"> </w:t>
            </w:r>
            <w:r w:rsidRPr="007C7E47">
              <w:rPr>
                <w:rFonts w:ascii="Arial" w:hAnsi="Arial" w:cs="Arial"/>
                <w:color w:val="000000"/>
              </w:rPr>
              <w:t>legge, non annullabile ai sensi dell’articolo 21-nonies della legge 7 agosto 1990, n. 241.</w:t>
            </w:r>
          </w:p>
          <w:p w14:paraId="6B17D42F" w14:textId="77777777" w:rsidR="00B14CF2" w:rsidRDefault="00B14CF2" w:rsidP="005F3C92">
            <w:pPr>
              <w:spacing w:after="120"/>
              <w:ind w:left="142"/>
              <w:rPr>
                <w:rFonts w:ascii="Arial" w:hAnsi="Arial" w:cs="Arial"/>
                <w:color w:val="000000"/>
              </w:rPr>
            </w:pPr>
            <w:r w:rsidRPr="001F4C40">
              <w:rPr>
                <w:rFonts w:ascii="Arial" w:hAnsi="Arial" w:cs="Arial"/>
                <w:color w:val="000000"/>
              </w:rPr>
              <w:t xml:space="preserve">Pertanto, relativamente alla/e tolleranza/e sopra indicata/e, </w:t>
            </w:r>
            <w:r w:rsidRPr="001F4C40">
              <w:rPr>
                <w:rFonts w:ascii="Arial" w:hAnsi="Arial" w:cs="Arial"/>
                <w:b/>
                <w:bCs/>
                <w:color w:val="000000"/>
              </w:rPr>
              <w:t>allega la documentazione necessaria</w:t>
            </w:r>
            <w:r>
              <w:rPr>
                <w:rFonts w:ascii="Arial" w:hAnsi="Arial" w:cs="Arial"/>
                <w:b/>
                <w:bCs/>
                <w:color w:val="000000"/>
              </w:rPr>
              <w:t xml:space="preserve"> </w:t>
            </w:r>
            <w:r w:rsidRPr="001F4C40">
              <w:rPr>
                <w:rFonts w:ascii="Arial" w:hAnsi="Arial" w:cs="Arial"/>
                <w:color w:val="000000"/>
              </w:rPr>
              <w:t>indicata nel quadro della documentazione allegata</w:t>
            </w:r>
            <w:r>
              <w:rPr>
                <w:rFonts w:ascii="Arial" w:hAnsi="Arial" w:cs="Arial"/>
                <w:color w:val="000000"/>
              </w:rPr>
              <w:t>.</w:t>
            </w:r>
          </w:p>
          <w:p w14:paraId="0C33F940" w14:textId="77777777" w:rsidR="00B14CF2" w:rsidRPr="001F4C40" w:rsidRDefault="00B14CF2" w:rsidP="005F3C92">
            <w:pPr>
              <w:spacing w:after="120"/>
              <w:ind w:left="142"/>
              <w:rPr>
                <w:rFonts w:ascii="Arial" w:hAnsi="Arial" w:cs="Arial"/>
                <w:b/>
                <w:bCs/>
                <w:color w:val="000000"/>
              </w:rPr>
            </w:pPr>
            <w:r w:rsidRPr="00164CD3">
              <w:rPr>
                <w:rFonts w:ascii="Arial" w:hAnsi="Arial" w:cs="Arial"/>
                <w:b/>
                <w:bCs/>
                <w:color w:val="000000"/>
              </w:rPr>
              <w:t>Quanto alla rilevanza sismica della/e tolleranza/e sopra indicata/e, ai sensi dell’art. 34-bis, comma 3-bis:</w:t>
            </w:r>
          </w:p>
          <w:p w14:paraId="40EDCE90" w14:textId="77777777" w:rsidR="00B14CF2" w:rsidRPr="003839FD" w:rsidRDefault="00B14CF2" w:rsidP="005F3C92">
            <w:pPr>
              <w:spacing w:after="120"/>
              <w:ind w:left="993" w:hanging="851"/>
              <w:rPr>
                <w:rFonts w:ascii="Arial" w:hAnsi="Arial" w:cs="Arial"/>
                <w:bCs/>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w:t>
            </w:r>
            <w:r>
              <w:rPr>
                <w:rFonts w:ascii="Arial" w:hAnsi="Arial" w:cs="Arial"/>
                <w:b/>
                <w:color w:val="A6A6A6"/>
              </w:rPr>
              <w:t>6</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B14CF2">
              <w:rPr>
                <w:rFonts w:ascii="Arial" w:hAnsi="Arial" w:cs="Arial"/>
                <w:b/>
                <w:bCs/>
                <w:color w:val="000000"/>
              </w:rPr>
              <w:t>d</w:t>
            </w:r>
            <w:r w:rsidRPr="00B14CF2">
              <w:rPr>
                <w:rFonts w:ascii="Arial" w:hAnsi="Arial" w:cs="Arial" w:hint="eastAsia"/>
                <w:b/>
                <w:bCs/>
                <w:color w:val="000000"/>
              </w:rPr>
              <w:t>à</w:t>
            </w:r>
            <w:r w:rsidRPr="00B14CF2">
              <w:rPr>
                <w:rFonts w:ascii="Arial" w:hAnsi="Arial" w:cs="Arial"/>
                <w:b/>
                <w:bCs/>
                <w:color w:val="000000"/>
              </w:rPr>
              <w:t xml:space="preserve"> atto </w:t>
            </w:r>
            <w:r w:rsidRPr="00B14CF2">
              <w:rPr>
                <w:rFonts w:ascii="Arial" w:hAnsi="Arial" w:cs="Arial"/>
                <w:bCs/>
                <w:color w:val="000000"/>
              </w:rPr>
              <w:t>che l’immobile interessato dalla tolleranza è ubicato in</w:t>
            </w:r>
            <w:r w:rsidRPr="00B14CF2">
              <w:rPr>
                <w:rFonts w:ascii="Arial" w:hAnsi="Arial" w:cs="Arial"/>
                <w:b/>
                <w:color w:val="000000"/>
              </w:rPr>
              <w:t xml:space="preserve"> </w:t>
            </w:r>
            <w:r w:rsidRPr="00B14CF2">
              <w:rPr>
                <w:rFonts w:ascii="Arial" w:hAnsi="Arial" w:cs="Arial"/>
                <w:b/>
                <w:bCs/>
                <w:color w:val="000000"/>
              </w:rPr>
              <w:t>zona sismica a bassa sismicit</w:t>
            </w:r>
            <w:r w:rsidRPr="00B14CF2">
              <w:rPr>
                <w:rFonts w:ascii="Arial" w:hAnsi="Arial" w:cs="Arial" w:hint="eastAsia"/>
                <w:b/>
                <w:bCs/>
                <w:color w:val="000000"/>
              </w:rPr>
              <w:t>à</w:t>
            </w:r>
            <w:r w:rsidRPr="00B14CF2">
              <w:rPr>
                <w:rFonts w:ascii="Arial" w:hAnsi="Arial" w:cs="Arial"/>
                <w:b/>
                <w:bCs/>
                <w:color w:val="000000"/>
              </w:rPr>
              <w:t xml:space="preserve"> </w:t>
            </w:r>
            <w:r w:rsidRPr="00B14CF2">
              <w:rPr>
                <w:rFonts w:ascii="Arial" w:hAnsi="Arial" w:cs="Arial"/>
                <w:bCs/>
                <w:color w:val="000000"/>
              </w:rPr>
              <w:t>(zone 3 e 4)</w:t>
            </w:r>
          </w:p>
          <w:p w14:paraId="7E1A3AA2" w14:textId="77777777" w:rsidR="00B14CF2" w:rsidRPr="00061152" w:rsidRDefault="00B14CF2" w:rsidP="005F3C92">
            <w:pPr>
              <w:spacing w:after="120"/>
              <w:ind w:left="993" w:hanging="851"/>
              <w:rPr>
                <w:rFonts w:ascii="Arial" w:hAnsi="Arial" w:cs="Arial"/>
                <w:bCs/>
                <w:color w:val="000000"/>
              </w:rPr>
            </w:pPr>
            <w:r w:rsidRPr="00F87097">
              <w:rPr>
                <w:rFonts w:ascii="Arial" w:hAnsi="Arial" w:cs="Arial"/>
                <w:b/>
                <w:color w:val="A6A6A6"/>
              </w:rPr>
              <w:t>1</w:t>
            </w:r>
            <w:r>
              <w:rPr>
                <w:rFonts w:ascii="Arial" w:hAnsi="Arial" w:cs="Arial"/>
                <w:b/>
                <w:color w:val="A6A6A6"/>
              </w:rPr>
              <w:t>b</w:t>
            </w:r>
            <w:r w:rsidRPr="00F87097">
              <w:rPr>
                <w:rFonts w:ascii="Arial" w:hAnsi="Arial" w:cs="Arial"/>
                <w:b/>
                <w:color w:val="A6A6A6"/>
              </w:rPr>
              <w:t>.</w:t>
            </w:r>
            <w:r>
              <w:rPr>
                <w:rFonts w:ascii="Arial" w:hAnsi="Arial" w:cs="Arial"/>
                <w:b/>
                <w:color w:val="A6A6A6"/>
              </w:rPr>
              <w:t>7</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061152">
              <w:rPr>
                <w:rFonts w:ascii="Arial" w:hAnsi="Arial" w:cs="Arial"/>
                <w:bCs/>
              </w:rPr>
              <w:t xml:space="preserve">trattandosi di immobile ubicato in </w:t>
            </w:r>
            <w:r w:rsidRPr="00061152">
              <w:rPr>
                <w:rFonts w:ascii="Arial" w:hAnsi="Arial" w:cs="Arial"/>
                <w:b/>
                <w:bCs/>
              </w:rPr>
              <w:t>zona sismica a media o alta sismicit</w:t>
            </w:r>
            <w:r w:rsidRPr="00061152">
              <w:rPr>
                <w:rFonts w:ascii="Arial" w:hAnsi="Arial" w:cs="Arial" w:hint="eastAsia"/>
                <w:b/>
                <w:bCs/>
              </w:rPr>
              <w:t>à</w:t>
            </w:r>
            <w:r w:rsidRPr="00061152">
              <w:rPr>
                <w:rFonts w:ascii="Arial" w:hAnsi="Arial" w:cs="Arial"/>
                <w:b/>
                <w:bCs/>
              </w:rPr>
              <w:t xml:space="preserve"> </w:t>
            </w:r>
            <w:r w:rsidRPr="00061152">
              <w:rPr>
                <w:rFonts w:ascii="Arial" w:hAnsi="Arial" w:cs="Arial"/>
                <w:bCs/>
              </w:rPr>
              <w:t>(zone 1 e 2), di cui</w:t>
            </w:r>
            <w:r>
              <w:rPr>
                <w:rFonts w:ascii="Arial" w:hAnsi="Arial" w:cs="Arial"/>
                <w:bCs/>
              </w:rPr>
              <w:t xml:space="preserve"> </w:t>
            </w:r>
            <w:r w:rsidRPr="00061152">
              <w:rPr>
                <w:rFonts w:ascii="Arial" w:hAnsi="Arial" w:cs="Arial"/>
                <w:bCs/>
              </w:rPr>
              <w:t xml:space="preserve">all'articolo 83, </w:t>
            </w:r>
            <w:r w:rsidRPr="00061152">
              <w:rPr>
                <w:rFonts w:ascii="Arial" w:hAnsi="Arial" w:cs="Arial"/>
                <w:b/>
                <w:bCs/>
              </w:rPr>
              <w:t xml:space="preserve">attesta </w:t>
            </w:r>
            <w:r w:rsidRPr="00061152">
              <w:rPr>
                <w:rFonts w:ascii="Arial" w:hAnsi="Arial" w:cs="Arial"/>
                <w:bCs/>
              </w:rPr>
              <w:t>che la tolleranza costruttiva sopra indicata:</w:t>
            </w:r>
          </w:p>
          <w:p w14:paraId="4F484E43" w14:textId="77777777" w:rsidR="00B14CF2" w:rsidRDefault="00B14CF2" w:rsidP="005F3C92">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E65B23">
              <w:rPr>
                <w:rFonts w:ascii="Arial" w:hAnsi="Arial" w:cs="Arial"/>
                <w:b/>
                <w:bCs/>
              </w:rPr>
              <w:t>non ha rilevanza strutturale</w:t>
            </w:r>
            <w:r w:rsidRPr="00E65B23">
              <w:rPr>
                <w:rFonts w:ascii="Arial" w:hAnsi="Arial" w:cs="Arial"/>
              </w:rPr>
              <w:t>;</w:t>
            </w:r>
          </w:p>
          <w:p w14:paraId="23EF5275" w14:textId="77777777" w:rsidR="00B14CF2" w:rsidRDefault="00B14CF2" w:rsidP="005F3C92">
            <w:pPr>
              <w:spacing w:after="120"/>
              <w:ind w:left="1984" w:hanging="992"/>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w:t>
            </w:r>
            <w:r w:rsidRPr="003A13B8">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E65B23">
              <w:rPr>
                <w:rFonts w:ascii="Arial" w:hAnsi="Arial" w:cs="Arial"/>
                <w:b/>
                <w:bCs/>
              </w:rPr>
              <w:t>ha rilevanza strutturale</w:t>
            </w:r>
            <w:r w:rsidRPr="00E65B23">
              <w:rPr>
                <w:rFonts w:ascii="Arial" w:hAnsi="Arial" w:cs="Arial"/>
              </w:rPr>
              <w:t>, rispetta le norme tecniche per le costruzioni vigenti al</w:t>
            </w:r>
            <w:r>
              <w:rPr>
                <w:rFonts w:ascii="Arial" w:hAnsi="Arial" w:cs="Arial"/>
              </w:rPr>
              <w:t xml:space="preserve"> </w:t>
            </w:r>
            <w:r w:rsidRPr="00E65B23">
              <w:rPr>
                <w:rFonts w:ascii="Arial" w:hAnsi="Arial" w:cs="Arial"/>
              </w:rPr>
              <w:t>momento della realizzazione dell’intervento e che la medesima tolleranza costituisce:</w:t>
            </w:r>
          </w:p>
          <w:p w14:paraId="2F3B1E7C" w14:textId="77777777" w:rsidR="00B14CF2" w:rsidRDefault="00B14CF2" w:rsidP="005F3C92">
            <w:pPr>
              <w:spacing w:after="120"/>
              <w:ind w:left="3261" w:hanging="1276"/>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2.1.</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Pr="00CC636F">
              <w:rPr>
                <w:rFonts w:ascii="Arial" w:hAnsi="Arial" w:cs="Arial"/>
                <w:b/>
                <w:bCs/>
              </w:rPr>
              <w:t>intervento rilevante nei riguardi della pubblica incolumit</w:t>
            </w:r>
            <w:r w:rsidRPr="00CC636F">
              <w:rPr>
                <w:rFonts w:ascii="Arial" w:hAnsi="Arial" w:cs="Arial" w:hint="eastAsia"/>
                <w:b/>
                <w:bCs/>
              </w:rPr>
              <w:t>à</w:t>
            </w:r>
            <w:r w:rsidRPr="00CC636F">
              <w:rPr>
                <w:rFonts w:ascii="Arial" w:hAnsi="Arial" w:cs="Arial"/>
                <w:b/>
                <w:bCs/>
              </w:rPr>
              <w:t xml:space="preserve"> </w:t>
            </w:r>
            <w:r w:rsidRPr="00CC636F">
              <w:rPr>
                <w:rFonts w:ascii="Arial" w:hAnsi="Arial" w:cs="Arial"/>
              </w:rPr>
              <w:t>di cui al</w:t>
            </w:r>
            <w:r>
              <w:rPr>
                <w:rFonts w:ascii="Arial" w:hAnsi="Arial" w:cs="Arial"/>
              </w:rPr>
              <w:t xml:space="preserve"> </w:t>
            </w:r>
            <w:r w:rsidRPr="00CC636F">
              <w:rPr>
                <w:rFonts w:ascii="Arial" w:hAnsi="Arial" w:cs="Arial"/>
              </w:rPr>
              <w:t xml:space="preserve">comma 1, lettera a), dell’art. 94-bis, e pertanto  </w:t>
            </w:r>
          </w:p>
          <w:p w14:paraId="0A0D3592" w14:textId="77777777" w:rsidR="00B14CF2" w:rsidRDefault="00B14CF2" w:rsidP="005F3C92">
            <w:pPr>
              <w:spacing w:after="120"/>
              <w:ind w:left="4820" w:hanging="1559"/>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2.1.1.</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Pr="00E36A34">
              <w:rPr>
                <w:rFonts w:ascii="Arial" w:hAnsi="Arial" w:cs="Arial"/>
                <w:b/>
                <w:bCs/>
              </w:rPr>
              <w:t>allega l</w:t>
            </w:r>
            <w:r w:rsidRPr="00E36A34">
              <w:rPr>
                <w:rFonts w:ascii="Arial" w:hAnsi="Arial" w:cs="Arial" w:hint="eastAsia"/>
                <w:b/>
                <w:bCs/>
              </w:rPr>
              <w:t>’</w:t>
            </w:r>
            <w:r w:rsidRPr="00E36A34">
              <w:rPr>
                <w:rFonts w:ascii="Arial" w:hAnsi="Arial" w:cs="Arial"/>
                <w:b/>
                <w:bCs/>
              </w:rPr>
              <w:t xml:space="preserve">autorizzazione </w:t>
            </w:r>
            <w:r w:rsidRPr="00E36A34">
              <w:rPr>
                <w:rFonts w:ascii="Arial" w:hAnsi="Arial" w:cs="Arial"/>
              </w:rPr>
              <w:t xml:space="preserve">sismica rilasciata </w:t>
            </w:r>
            <w:r w:rsidRPr="00E36A34">
              <w:rPr>
                <w:rFonts w:ascii="Arial" w:hAnsi="Arial" w:cs="Arial"/>
                <w:b/>
                <w:bCs/>
              </w:rPr>
              <w:t>in data ________</w:t>
            </w:r>
            <w:r>
              <w:rPr>
                <w:rFonts w:ascii="Arial" w:hAnsi="Arial" w:cs="Arial"/>
                <w:b/>
                <w:bCs/>
              </w:rPr>
              <w:t xml:space="preserve"> </w:t>
            </w:r>
            <w:r w:rsidRPr="00E36A34">
              <w:rPr>
                <w:rFonts w:ascii="Arial" w:hAnsi="Arial" w:cs="Arial"/>
                <w:b/>
                <w:bCs/>
              </w:rPr>
              <w:t xml:space="preserve">prot. n. _____________ </w:t>
            </w:r>
            <w:r w:rsidRPr="00E36A34">
              <w:rPr>
                <w:rFonts w:ascii="Arial" w:hAnsi="Arial" w:cs="Arial"/>
              </w:rPr>
              <w:t>ai sensi dell’art. 94, comma 2;</w:t>
            </w:r>
          </w:p>
          <w:p w14:paraId="37CCD032" w14:textId="77777777" w:rsidR="00B14CF2" w:rsidRPr="008F4F52" w:rsidRDefault="00B14CF2" w:rsidP="005F3C92">
            <w:pPr>
              <w:spacing w:after="120"/>
              <w:ind w:left="4820" w:hanging="1559"/>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2.1.2.</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Pr="00A56381">
              <w:rPr>
                <w:rFonts w:ascii="Arial" w:hAnsi="Arial" w:cs="Arial"/>
                <w:b/>
                <w:bCs/>
              </w:rPr>
              <w:t>attesta che sulla istanza di autorizzazione presentata</w:t>
            </w:r>
            <w:r>
              <w:rPr>
                <w:rFonts w:ascii="Arial" w:hAnsi="Arial" w:cs="Arial"/>
                <w:b/>
                <w:bCs/>
              </w:rPr>
              <w:t xml:space="preserve"> </w:t>
            </w:r>
            <w:r w:rsidRPr="00A56381">
              <w:rPr>
                <w:rFonts w:ascii="Arial" w:hAnsi="Arial" w:cs="Arial"/>
                <w:b/>
                <w:bCs/>
              </w:rPr>
              <w:t xml:space="preserve">in data ________ prot. n. _____________ si </w:t>
            </w:r>
            <w:r w:rsidRPr="00A56381">
              <w:rPr>
                <w:rFonts w:ascii="Arial" w:hAnsi="Arial" w:cs="Arial" w:hint="eastAsia"/>
                <w:b/>
                <w:bCs/>
              </w:rPr>
              <w:t>è</w:t>
            </w:r>
            <w:r w:rsidRPr="00A56381">
              <w:rPr>
                <w:rFonts w:ascii="Arial" w:hAnsi="Arial" w:cs="Arial"/>
                <w:b/>
                <w:bCs/>
              </w:rPr>
              <w:t xml:space="preserve"> formato il</w:t>
            </w:r>
            <w:r>
              <w:rPr>
                <w:rFonts w:ascii="Arial" w:hAnsi="Arial" w:cs="Arial"/>
                <w:b/>
                <w:bCs/>
              </w:rPr>
              <w:t xml:space="preserve"> </w:t>
            </w:r>
            <w:r w:rsidRPr="00A56381">
              <w:rPr>
                <w:rFonts w:ascii="Arial" w:hAnsi="Arial" w:cs="Arial"/>
                <w:b/>
                <w:bCs/>
              </w:rPr>
              <w:t xml:space="preserve">silenzio assenso </w:t>
            </w:r>
            <w:r w:rsidRPr="00A56381">
              <w:rPr>
                <w:rFonts w:ascii="Arial" w:hAnsi="Arial" w:cs="Arial"/>
              </w:rPr>
              <w:t xml:space="preserve">per decorso dei termini del </w:t>
            </w:r>
            <w:r w:rsidRPr="00A56381">
              <w:rPr>
                <w:rFonts w:ascii="Arial" w:hAnsi="Arial" w:cs="Arial"/>
              </w:rPr>
              <w:lastRenderedPageBreak/>
              <w:t>procedimento,</w:t>
            </w:r>
            <w:r>
              <w:rPr>
                <w:rFonts w:ascii="Arial" w:hAnsi="Arial" w:cs="Arial"/>
              </w:rPr>
              <w:t xml:space="preserve"> </w:t>
            </w:r>
            <w:r w:rsidRPr="00A56381">
              <w:rPr>
                <w:rFonts w:ascii="Arial" w:hAnsi="Arial" w:cs="Arial"/>
              </w:rPr>
              <w:t>ai sensi dell'articolo 94, comma 2-bis</w:t>
            </w:r>
          </w:p>
          <w:p w14:paraId="475BE3CF" w14:textId="77777777" w:rsidR="00B14CF2" w:rsidRPr="00B14CF2" w:rsidRDefault="00B14CF2" w:rsidP="005F3C92">
            <w:pPr>
              <w:spacing w:after="120"/>
              <w:ind w:left="3261" w:hanging="1276"/>
              <w:rPr>
                <w:rFonts w:ascii="Arial" w:hAnsi="Arial" w:cs="Arial"/>
                <w:b/>
                <w:color w:val="000000"/>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2.2.</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Pr="00CC636F">
              <w:rPr>
                <w:rFonts w:ascii="Arial" w:hAnsi="Arial" w:cs="Arial"/>
                <w:b/>
                <w:bCs/>
              </w:rPr>
              <w:t>intervento</w:t>
            </w:r>
            <w:r w:rsidRPr="00B14CF2">
              <w:rPr>
                <w:rFonts w:ascii="Arial" w:hAnsi="Arial" w:cs="Arial"/>
                <w:b/>
                <w:bCs/>
                <w:color w:val="000000"/>
              </w:rPr>
              <w:t xml:space="preserve"> di minore rilevanza nei riguardi della pubblica incolumit</w:t>
            </w:r>
            <w:r w:rsidRPr="00B14CF2">
              <w:rPr>
                <w:rFonts w:ascii="Arial" w:hAnsi="Arial" w:cs="Arial" w:hint="eastAsia"/>
                <w:b/>
                <w:bCs/>
                <w:color w:val="000000"/>
              </w:rPr>
              <w:t>à</w:t>
            </w:r>
            <w:r w:rsidRPr="00B14CF2">
              <w:rPr>
                <w:rFonts w:ascii="Arial" w:hAnsi="Arial" w:cs="Arial"/>
                <w:b/>
                <w:bCs/>
                <w:color w:val="000000"/>
              </w:rPr>
              <w:t xml:space="preserve"> </w:t>
            </w:r>
            <w:r w:rsidRPr="00B14CF2">
              <w:rPr>
                <w:rFonts w:ascii="Arial" w:hAnsi="Arial" w:cs="Arial"/>
                <w:b/>
                <w:color w:val="000000"/>
              </w:rPr>
              <w:t>di cui al comma 1, lettera b), dell’art. 94-bis, e pertanto:</w:t>
            </w:r>
          </w:p>
          <w:p w14:paraId="2B3F4747" w14:textId="77777777" w:rsidR="00B14CF2" w:rsidRDefault="00B14CF2" w:rsidP="005F3C92">
            <w:pPr>
              <w:spacing w:after="120"/>
              <w:ind w:left="4820" w:hanging="1559"/>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2.2.1.</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Pr="00864B7F">
              <w:rPr>
                <w:rFonts w:ascii="Arial" w:hAnsi="Arial" w:cs="Arial"/>
                <w:b/>
                <w:bCs/>
              </w:rPr>
              <w:t xml:space="preserve">dichiara il decorso del termine </w:t>
            </w:r>
            <w:r w:rsidRPr="00864B7F">
              <w:rPr>
                <w:rFonts w:ascii="Arial" w:hAnsi="Arial" w:cs="Arial"/>
              </w:rPr>
              <w:t>del procedimento per i</w:t>
            </w:r>
            <w:r>
              <w:rPr>
                <w:rFonts w:ascii="Arial" w:hAnsi="Arial" w:cs="Arial"/>
              </w:rPr>
              <w:t xml:space="preserve"> </w:t>
            </w:r>
            <w:r w:rsidRPr="00864B7F">
              <w:rPr>
                <w:rFonts w:ascii="Arial" w:hAnsi="Arial" w:cs="Arial"/>
              </w:rPr>
              <w:t>controlli regionali, in assenza di richieste di integrazione</w:t>
            </w:r>
            <w:r>
              <w:rPr>
                <w:rFonts w:ascii="Arial" w:hAnsi="Arial" w:cs="Arial"/>
              </w:rPr>
              <w:t xml:space="preserve"> </w:t>
            </w:r>
            <w:r w:rsidRPr="00864B7F">
              <w:rPr>
                <w:rFonts w:ascii="Arial" w:hAnsi="Arial" w:cs="Arial"/>
              </w:rPr>
              <w:t>documentale o istruttorie inevase e di esito negativo dei</w:t>
            </w:r>
            <w:r>
              <w:rPr>
                <w:rFonts w:ascii="Arial" w:hAnsi="Arial" w:cs="Arial"/>
              </w:rPr>
              <w:t xml:space="preserve"> </w:t>
            </w:r>
            <w:r w:rsidRPr="00864B7F">
              <w:rPr>
                <w:rFonts w:ascii="Arial" w:hAnsi="Arial" w:cs="Arial"/>
              </w:rPr>
              <w:t>controlli stessi</w:t>
            </w:r>
          </w:p>
          <w:p w14:paraId="359E48C8" w14:textId="77777777" w:rsidR="00B14CF2" w:rsidRPr="004958E1" w:rsidRDefault="00B14CF2" w:rsidP="005F3C92">
            <w:pPr>
              <w:spacing w:after="120"/>
              <w:ind w:left="3261" w:hanging="1276"/>
              <w:rPr>
                <w:rFonts w:ascii="Arial" w:hAnsi="Arial" w:cs="Arial"/>
                <w:b/>
                <w:bCs/>
                <w:color w:val="000000"/>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2.3.</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Pr="00CC636F">
              <w:rPr>
                <w:rFonts w:ascii="Arial" w:hAnsi="Arial" w:cs="Arial"/>
                <w:b/>
                <w:bCs/>
              </w:rPr>
              <w:t>intervento</w:t>
            </w:r>
            <w:r w:rsidRPr="00A5112B">
              <w:rPr>
                <w:rFonts w:ascii="Arial" w:hAnsi="Arial" w:cs="Arial"/>
                <w:b/>
                <w:bCs/>
                <w:color w:val="000000"/>
              </w:rPr>
              <w:t xml:space="preserve"> </w:t>
            </w:r>
            <w:r w:rsidRPr="004958E1">
              <w:rPr>
                <w:rFonts w:ascii="Arial" w:hAnsi="Arial" w:cs="Arial"/>
                <w:b/>
                <w:bCs/>
                <w:color w:val="000000"/>
              </w:rPr>
              <w:t>privo di rilevanza nei riguardi della pubblica incolumit</w:t>
            </w:r>
            <w:r w:rsidRPr="004958E1">
              <w:rPr>
                <w:rFonts w:ascii="Arial" w:hAnsi="Arial" w:cs="Arial" w:hint="eastAsia"/>
                <w:b/>
                <w:bCs/>
                <w:color w:val="000000"/>
              </w:rPr>
              <w:t>à</w:t>
            </w:r>
            <w:r w:rsidRPr="004958E1">
              <w:rPr>
                <w:rFonts w:ascii="Arial" w:hAnsi="Arial" w:cs="Arial"/>
                <w:b/>
                <w:bCs/>
                <w:color w:val="000000"/>
              </w:rPr>
              <w:t xml:space="preserve"> </w:t>
            </w:r>
            <w:r w:rsidRPr="004958E1">
              <w:rPr>
                <w:rFonts w:ascii="Arial" w:hAnsi="Arial" w:cs="Arial"/>
                <w:b/>
                <w:color w:val="000000"/>
              </w:rPr>
              <w:t>di</w:t>
            </w:r>
            <w:r>
              <w:rPr>
                <w:rFonts w:ascii="Arial" w:hAnsi="Arial" w:cs="Arial"/>
                <w:b/>
                <w:color w:val="000000"/>
              </w:rPr>
              <w:t xml:space="preserve"> </w:t>
            </w:r>
            <w:r w:rsidRPr="004958E1">
              <w:rPr>
                <w:rFonts w:ascii="Arial" w:hAnsi="Arial" w:cs="Arial"/>
                <w:b/>
                <w:color w:val="000000"/>
              </w:rPr>
              <w:t xml:space="preserve">cui al comma 1, lettera c), dell’art. 94-bis, e pertanto:  </w:t>
            </w:r>
          </w:p>
          <w:p w14:paraId="145B0045" w14:textId="77777777" w:rsidR="00B14CF2" w:rsidRPr="004C0C07" w:rsidRDefault="00B14CF2" w:rsidP="005F3C92">
            <w:pPr>
              <w:spacing w:after="120"/>
              <w:ind w:left="4820" w:hanging="1559"/>
              <w:rPr>
                <w:rFonts w:ascii="Arial" w:hAnsi="Arial" w:cs="Arial"/>
              </w:rPr>
            </w:pPr>
            <w:r w:rsidRPr="003A13B8">
              <w:rPr>
                <w:rFonts w:ascii="Arial" w:hAnsi="Arial" w:cs="Arial"/>
                <w:b/>
                <w:color w:val="A6A6A6"/>
              </w:rPr>
              <w:t>1</w:t>
            </w:r>
            <w:r>
              <w:rPr>
                <w:rFonts w:ascii="Arial" w:hAnsi="Arial" w:cs="Arial"/>
                <w:b/>
                <w:color w:val="A6A6A6"/>
              </w:rPr>
              <w:t>b</w:t>
            </w:r>
            <w:r w:rsidRPr="003A13B8">
              <w:rPr>
                <w:rFonts w:ascii="Arial" w:hAnsi="Arial" w:cs="Arial"/>
                <w:b/>
                <w:color w:val="A6A6A6"/>
              </w:rPr>
              <w:t>.</w:t>
            </w:r>
            <w:r>
              <w:rPr>
                <w:rFonts w:ascii="Arial" w:hAnsi="Arial" w:cs="Arial"/>
                <w:b/>
                <w:color w:val="A6A6A6"/>
              </w:rPr>
              <w:t>7</w:t>
            </w:r>
            <w:r w:rsidRPr="003A13B8">
              <w:rPr>
                <w:rFonts w:ascii="Arial" w:hAnsi="Arial" w:cs="Arial"/>
                <w:b/>
                <w:color w:val="A6A6A6"/>
              </w:rPr>
              <w:t>.</w:t>
            </w:r>
            <w:r>
              <w:rPr>
                <w:rFonts w:ascii="Arial" w:hAnsi="Arial" w:cs="Arial"/>
                <w:b/>
                <w:color w:val="A6A6A6"/>
              </w:rPr>
              <w:t>2.3.1.</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Pr="00864B7F">
              <w:rPr>
                <w:rFonts w:ascii="Arial" w:hAnsi="Arial" w:cs="Arial"/>
                <w:b/>
                <w:bCs/>
              </w:rPr>
              <w:t xml:space="preserve">dichiara il decorso del termine </w:t>
            </w:r>
            <w:r w:rsidRPr="00864B7F">
              <w:rPr>
                <w:rFonts w:ascii="Arial" w:hAnsi="Arial" w:cs="Arial"/>
              </w:rPr>
              <w:t>del procedimento per i</w:t>
            </w:r>
            <w:r>
              <w:rPr>
                <w:rFonts w:ascii="Arial" w:hAnsi="Arial" w:cs="Arial"/>
              </w:rPr>
              <w:t xml:space="preserve"> </w:t>
            </w:r>
            <w:r w:rsidRPr="00864B7F">
              <w:rPr>
                <w:rFonts w:ascii="Arial" w:hAnsi="Arial" w:cs="Arial"/>
              </w:rPr>
              <w:t>controlli regionali, in assenza di richieste di integrazione</w:t>
            </w:r>
            <w:r>
              <w:rPr>
                <w:rFonts w:ascii="Arial" w:hAnsi="Arial" w:cs="Arial"/>
              </w:rPr>
              <w:t xml:space="preserve"> </w:t>
            </w:r>
            <w:r w:rsidRPr="00864B7F">
              <w:rPr>
                <w:rFonts w:ascii="Arial" w:hAnsi="Arial" w:cs="Arial"/>
              </w:rPr>
              <w:t>documentale o istruttorie inevase e di esito negativo dei</w:t>
            </w:r>
            <w:r>
              <w:rPr>
                <w:rFonts w:ascii="Arial" w:hAnsi="Arial" w:cs="Arial"/>
              </w:rPr>
              <w:t xml:space="preserve"> </w:t>
            </w:r>
            <w:r w:rsidRPr="00864B7F">
              <w:rPr>
                <w:rFonts w:ascii="Arial" w:hAnsi="Arial" w:cs="Arial"/>
              </w:rPr>
              <w:t>controlli stessi</w:t>
            </w:r>
          </w:p>
        </w:tc>
      </w:tr>
    </w:tbl>
    <w:p w14:paraId="19435AD0" w14:textId="77777777" w:rsidR="005210E2" w:rsidRDefault="005210E2" w:rsidP="00AE03FF"/>
    <w:p w14:paraId="17383F43" w14:textId="51FDA093" w:rsidR="00D0252B" w:rsidRPr="00666B1F" w:rsidRDefault="00D0252B" w:rsidP="00D0252B">
      <w:pPr>
        <w:rPr>
          <w:rFonts w:ascii="Arial" w:hAnsi="Arial" w:cs="Arial"/>
          <w:b/>
          <w:bCs/>
          <w:color w:val="808080"/>
        </w:rPr>
      </w:pPr>
      <w:r w:rsidRPr="00666B1F">
        <w:rPr>
          <w:rFonts w:ascii="Arial" w:hAnsi="Arial" w:cs="Arial"/>
          <w:b/>
          <w:color w:val="000000"/>
        </w:rPr>
        <w:t>1</w:t>
      </w:r>
      <w:r>
        <w:rPr>
          <w:rFonts w:ascii="Arial" w:hAnsi="Arial" w:cs="Arial"/>
          <w:b/>
          <w:color w:val="000000"/>
        </w:rPr>
        <w:t>c</w:t>
      </w:r>
      <w:r w:rsidRPr="00666B1F">
        <w:rPr>
          <w:rFonts w:ascii="Arial" w:hAnsi="Arial" w:cs="Arial"/>
          <w:b/>
          <w:color w:val="000000"/>
        </w:rPr>
        <w:t>)</w:t>
      </w:r>
      <w:r>
        <w:rPr>
          <w:rFonts w:ascii="Arial" w:hAnsi="Arial" w:cs="Arial"/>
          <w:b/>
          <w:color w:val="808080"/>
        </w:rPr>
        <w:t xml:space="preserve"> </w:t>
      </w:r>
      <w:r w:rsidRPr="00666B1F">
        <w:rPr>
          <w:rFonts w:ascii="Arial" w:hAnsi="Arial" w:cs="Arial"/>
          <w:b/>
          <w:color w:val="808080"/>
        </w:rPr>
        <w:t>Sanatoria</w:t>
      </w:r>
    </w:p>
    <w:p w14:paraId="63DFA4DC" w14:textId="77777777" w:rsidR="00D0252B" w:rsidRDefault="00D0252B" w:rsidP="00D0252B">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0252B" w14:paraId="4A4A715B" w14:textId="77777777" w:rsidTr="005F3C92">
        <w:trPr>
          <w:trHeight w:val="558"/>
        </w:trPr>
        <w:tc>
          <w:tcPr>
            <w:tcW w:w="9778" w:type="dxa"/>
            <w:shd w:val="clear" w:color="auto" w:fill="auto"/>
          </w:tcPr>
          <w:p w14:paraId="15C47C9E" w14:textId="77777777" w:rsidR="00D0252B" w:rsidRDefault="00D0252B" w:rsidP="005F3C92"/>
          <w:p w14:paraId="2DED7412" w14:textId="1B361A20" w:rsidR="00D0252B" w:rsidRDefault="00D0252B" w:rsidP="005F3C92">
            <w:pPr>
              <w:spacing w:after="120"/>
              <w:ind w:left="993" w:hanging="851"/>
              <w:rPr>
                <w:rFonts w:ascii="Arial" w:hAnsi="Arial" w:cs="Arial"/>
                <w:b/>
              </w:rPr>
            </w:pPr>
            <w:r w:rsidRPr="007147CC">
              <w:rPr>
                <w:rFonts w:ascii="Arial" w:hAnsi="Arial" w:cs="Arial"/>
                <w:b/>
              </w:rPr>
              <w:t xml:space="preserve">che la presente </w:t>
            </w:r>
            <w:r w:rsidR="00446E04" w:rsidRPr="00446E04">
              <w:rPr>
                <w:rFonts w:ascii="Arial" w:hAnsi="Arial" w:cs="Arial"/>
                <w:b/>
                <w:bCs/>
              </w:rPr>
              <w:t>richiesta di permesso di costruire</w:t>
            </w:r>
            <w:r w:rsidR="00446E04">
              <w:rPr>
                <w:rFonts w:ascii="Arial" w:hAnsi="Arial" w:cs="Arial"/>
                <w:b/>
                <w:bCs/>
              </w:rPr>
              <w:t xml:space="preserve"> </w:t>
            </w:r>
            <w:r w:rsidRPr="007147CC">
              <w:rPr>
                <w:rFonts w:ascii="Arial" w:hAnsi="Arial" w:cs="Arial"/>
                <w:b/>
                <w:bCs/>
              </w:rPr>
              <w:t xml:space="preserve">in sanatoria </w:t>
            </w:r>
            <w:r w:rsidRPr="007147CC">
              <w:rPr>
                <w:rFonts w:ascii="Arial" w:hAnsi="Arial" w:cs="Arial"/>
                <w:b/>
              </w:rPr>
              <w:t>riguarda:</w:t>
            </w:r>
          </w:p>
          <w:p w14:paraId="2E44FFF0" w14:textId="17B4B20B" w:rsidR="00446E04" w:rsidRDefault="00D0252B" w:rsidP="00446E04">
            <w:pPr>
              <w:spacing w:after="120"/>
              <w:ind w:left="993" w:hanging="851"/>
              <w:rPr>
                <w:rFonts w:ascii="Arial" w:hAnsi="Arial" w:cs="Arial"/>
                <w:b/>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446E04" w:rsidRPr="00446E04">
              <w:rPr>
                <w:rFonts w:ascii="Arial" w:hAnsi="Arial" w:cs="Arial"/>
                <w:b/>
                <w:bCs/>
              </w:rPr>
              <w:t>un intervento soggetto a permesso di costruire, realizzato in data</w:t>
            </w:r>
            <w:r w:rsidR="00B826FA">
              <w:rPr>
                <w:rFonts w:ascii="Arial" w:hAnsi="Arial" w:cs="Arial"/>
                <w:b/>
                <w:bCs/>
              </w:rPr>
              <w:t xml:space="preserve"> _________</w:t>
            </w:r>
            <w:r w:rsidR="00446E04" w:rsidRPr="00446E04">
              <w:rPr>
                <w:rFonts w:ascii="Arial" w:hAnsi="Arial" w:cs="Arial"/>
                <w:b/>
                <w:bCs/>
              </w:rPr>
              <w:t xml:space="preserve"> in assenza del</w:t>
            </w:r>
            <w:r w:rsidR="00446E04">
              <w:rPr>
                <w:rFonts w:ascii="Arial" w:hAnsi="Arial" w:cs="Arial"/>
                <w:b/>
                <w:bCs/>
              </w:rPr>
              <w:t xml:space="preserve"> </w:t>
            </w:r>
            <w:r w:rsidR="00446E04" w:rsidRPr="00446E04">
              <w:rPr>
                <w:rFonts w:ascii="Arial" w:hAnsi="Arial" w:cs="Arial"/>
                <w:b/>
                <w:bCs/>
              </w:rPr>
              <w:t>permesso di costruire o in totale difformità da esso oppure in assenza dalla SCIA alternativa o</w:t>
            </w:r>
            <w:r w:rsidR="00446E04">
              <w:rPr>
                <w:rFonts w:ascii="Arial" w:hAnsi="Arial" w:cs="Arial"/>
                <w:b/>
                <w:bCs/>
              </w:rPr>
              <w:t xml:space="preserve"> </w:t>
            </w:r>
            <w:r w:rsidR="00446E04" w:rsidRPr="00446E04">
              <w:rPr>
                <w:rFonts w:ascii="Arial" w:hAnsi="Arial" w:cs="Arial"/>
                <w:b/>
                <w:bCs/>
              </w:rPr>
              <w:t>in totale difformità da essa, che risulta conforme alla disciplina urbanistica e edilizia vigente sia</w:t>
            </w:r>
            <w:r w:rsidR="00446E04">
              <w:rPr>
                <w:rFonts w:ascii="Arial" w:hAnsi="Arial" w:cs="Arial"/>
                <w:b/>
                <w:bCs/>
              </w:rPr>
              <w:t xml:space="preserve"> </w:t>
            </w:r>
            <w:r w:rsidR="00446E04" w:rsidRPr="00446E04">
              <w:rPr>
                <w:rFonts w:ascii="Arial" w:hAnsi="Arial" w:cs="Arial"/>
                <w:b/>
                <w:bCs/>
              </w:rPr>
              <w:t xml:space="preserve">al momento della realizzazione, sia al momento della presentazione della richiesta </w:t>
            </w:r>
            <w:r w:rsidR="00446E04" w:rsidRPr="00446E04">
              <w:rPr>
                <w:rFonts w:ascii="Arial" w:hAnsi="Arial" w:cs="Arial"/>
                <w:bCs/>
              </w:rPr>
              <w:t>(d.P.R. n.</w:t>
            </w:r>
            <w:r w:rsidR="00446E04" w:rsidRPr="00B826FA">
              <w:rPr>
                <w:rFonts w:ascii="Arial" w:hAnsi="Arial" w:cs="Arial"/>
                <w:bCs/>
              </w:rPr>
              <w:t xml:space="preserve"> 380/2001, articolo 36). </w:t>
            </w:r>
            <w:proofErr w:type="gramStart"/>
            <w:r w:rsidR="00446E04" w:rsidRPr="00B826FA">
              <w:rPr>
                <w:rFonts w:ascii="Arial" w:hAnsi="Arial" w:cs="Arial"/>
                <w:bCs/>
              </w:rPr>
              <w:t>Pertanto</w:t>
            </w:r>
            <w:proofErr w:type="gramEnd"/>
            <w:r w:rsidR="00446E04" w:rsidRPr="00B826FA">
              <w:rPr>
                <w:rFonts w:ascii="Arial" w:hAnsi="Arial" w:cs="Arial"/>
                <w:bCs/>
              </w:rPr>
              <w:t xml:space="preserve"> ai fini della sanatoria</w:t>
            </w:r>
          </w:p>
          <w:p w14:paraId="3E565833" w14:textId="21CE3EAF" w:rsidR="00446E04" w:rsidRPr="00145A71" w:rsidRDefault="00B826FA" w:rsidP="00145A71">
            <w:pPr>
              <w:spacing w:after="120"/>
              <w:ind w:left="1985" w:hanging="992"/>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1</w:t>
            </w:r>
            <w:r w:rsidRPr="00666B1F">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00145A71" w:rsidRPr="00145A71">
              <w:rPr>
                <w:rFonts w:ascii="Arial" w:hAnsi="Arial" w:cs="Arial"/>
                <w:b/>
                <w:bCs/>
              </w:rPr>
              <w:t xml:space="preserve">allega la documentazione necessaria </w:t>
            </w:r>
            <w:r w:rsidR="00145A71" w:rsidRPr="00145A71">
              <w:rPr>
                <w:rFonts w:ascii="Arial" w:hAnsi="Arial" w:cs="Arial"/>
              </w:rPr>
              <w:t>indicata nel quadro riepilogativo della</w:t>
            </w:r>
            <w:r w:rsidR="00145A71">
              <w:rPr>
                <w:rFonts w:ascii="Arial" w:hAnsi="Arial" w:cs="Arial"/>
              </w:rPr>
              <w:t xml:space="preserve"> </w:t>
            </w:r>
            <w:r w:rsidR="00145A71" w:rsidRPr="00145A71">
              <w:rPr>
                <w:rFonts w:ascii="Arial" w:hAnsi="Arial" w:cs="Arial"/>
              </w:rPr>
              <w:t>documentazione allegata</w:t>
            </w:r>
            <w:r w:rsidR="00145A71" w:rsidRPr="00145A71">
              <w:rPr>
                <w:rFonts w:ascii="Arial" w:hAnsi="Arial" w:cs="Arial"/>
                <w:b/>
                <w:bCs/>
              </w:rPr>
              <w:t>.</w:t>
            </w:r>
          </w:p>
          <w:p w14:paraId="24281E41" w14:textId="73AA2438" w:rsidR="00D0252B" w:rsidRPr="00DA0D6B" w:rsidRDefault="00D0252B" w:rsidP="00167E40">
            <w:pPr>
              <w:spacing w:after="120"/>
              <w:ind w:left="993" w:hanging="851"/>
              <w:rPr>
                <w:rFonts w:ascii="Arial" w:hAnsi="Arial" w:cs="Arial"/>
                <w:b/>
                <w:bCs/>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167E40" w:rsidRPr="00167E40">
              <w:rPr>
                <w:rFonts w:ascii="Arial" w:hAnsi="Arial" w:cs="Arial"/>
                <w:b/>
                <w:bCs/>
              </w:rPr>
              <w:t>un intervento soggetto a permesso di costruire, realizzato in data</w:t>
            </w:r>
            <w:r w:rsidR="00167E40">
              <w:rPr>
                <w:rFonts w:ascii="Arial" w:hAnsi="Arial" w:cs="Arial"/>
                <w:b/>
                <w:bCs/>
              </w:rPr>
              <w:t xml:space="preserve"> _________</w:t>
            </w:r>
            <w:r w:rsidR="00167E40" w:rsidRPr="00167E40">
              <w:rPr>
                <w:rFonts w:ascii="Arial" w:hAnsi="Arial" w:cs="Arial"/>
                <w:b/>
                <w:bCs/>
              </w:rPr>
              <w:t>. In parziale difformità</w:t>
            </w:r>
            <w:r w:rsidR="00167E40">
              <w:rPr>
                <w:rFonts w:ascii="Arial" w:hAnsi="Arial" w:cs="Arial"/>
                <w:b/>
                <w:bCs/>
              </w:rPr>
              <w:t xml:space="preserve"> </w:t>
            </w:r>
            <w:r w:rsidR="00167E40" w:rsidRPr="00167E40">
              <w:rPr>
                <w:rFonts w:ascii="Arial" w:hAnsi="Arial" w:cs="Arial"/>
                <w:b/>
                <w:bCs/>
              </w:rPr>
              <w:t>dal permesso di costruire o dalla scia alternativa nelle ipotesi di cui all’articolo 34 o con</w:t>
            </w:r>
            <w:r w:rsidR="00167E40">
              <w:rPr>
                <w:rFonts w:ascii="Arial" w:hAnsi="Arial" w:cs="Arial"/>
                <w:b/>
                <w:bCs/>
              </w:rPr>
              <w:t xml:space="preserve"> </w:t>
            </w:r>
            <w:r w:rsidR="00167E40" w:rsidRPr="00167E40">
              <w:rPr>
                <w:rFonts w:ascii="Arial" w:hAnsi="Arial" w:cs="Arial"/>
                <w:b/>
                <w:bCs/>
              </w:rPr>
              <w:t>variazioni essenziali che risulta conforme</w:t>
            </w:r>
          </w:p>
          <w:p w14:paraId="321D6F71" w14:textId="730B684D" w:rsidR="00D0252B" w:rsidRDefault="00D0252B" w:rsidP="00D43BA5">
            <w:pPr>
              <w:spacing w:after="120"/>
              <w:ind w:left="1984" w:hanging="992"/>
              <w:rPr>
                <w:rFonts w:ascii="Arial" w:hAnsi="Arial" w:cs="Arial"/>
                <w:b/>
                <w:bCs/>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D43BA5" w:rsidRPr="00D43BA5">
              <w:rPr>
                <w:rFonts w:ascii="Arial" w:hAnsi="Arial" w:cs="Arial"/>
                <w:b/>
                <w:bCs/>
              </w:rPr>
              <w:t>alla disciplina urbanistica vigente al momento della presentazione della richiesta e ai</w:t>
            </w:r>
            <w:r w:rsidR="00D43BA5">
              <w:rPr>
                <w:rFonts w:ascii="Arial" w:hAnsi="Arial" w:cs="Arial"/>
                <w:b/>
                <w:bCs/>
              </w:rPr>
              <w:t xml:space="preserve"> </w:t>
            </w:r>
            <w:r w:rsidR="00D43BA5" w:rsidRPr="00D43BA5">
              <w:rPr>
                <w:rFonts w:ascii="Arial" w:hAnsi="Arial" w:cs="Arial"/>
                <w:b/>
                <w:bCs/>
              </w:rPr>
              <w:t>requisiti prescritti dalla disciplina edilizia vigente al momento della realizzazione</w:t>
            </w:r>
          </w:p>
          <w:p w14:paraId="52925977" w14:textId="3F3133DC" w:rsidR="003A5C5D" w:rsidRDefault="003A5C5D" w:rsidP="00DF3377">
            <w:pPr>
              <w:spacing w:after="120"/>
              <w:ind w:left="3119" w:hanging="1134"/>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1</w:t>
            </w:r>
            <w:r w:rsidRPr="00666B1F">
              <w:rPr>
                <w:rFonts w:ascii="Arial" w:hAnsi="Arial" w:cs="Arial"/>
                <w:b/>
                <w:color w:val="A6A6A6"/>
              </w:rPr>
              <w:t>.</w:t>
            </w:r>
            <w:r>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DF3377" w:rsidRPr="00DF3377">
              <w:rPr>
                <w:rFonts w:ascii="Arial" w:hAnsi="Arial" w:cs="Arial"/>
              </w:rPr>
              <w:t>ai fini della sanatoria, allega la documentazione necessaria indicata nel quadro</w:t>
            </w:r>
            <w:r w:rsidR="00DF3377">
              <w:rPr>
                <w:rFonts w:ascii="Arial" w:hAnsi="Arial" w:cs="Arial"/>
              </w:rPr>
              <w:t xml:space="preserve"> </w:t>
            </w:r>
            <w:r w:rsidR="00DF3377" w:rsidRPr="00DF3377">
              <w:rPr>
                <w:rFonts w:ascii="Arial" w:hAnsi="Arial" w:cs="Arial"/>
              </w:rPr>
              <w:t>riepilogativo della documentazione allegata</w:t>
            </w:r>
          </w:p>
          <w:p w14:paraId="6CAA4516" w14:textId="4E0EDBBE" w:rsidR="003A5C5D" w:rsidRDefault="003A5C5D" w:rsidP="008D3B1A">
            <w:pPr>
              <w:spacing w:after="120"/>
              <w:ind w:left="3119" w:hanging="1134"/>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1</w:t>
            </w:r>
            <w:r w:rsidRPr="00666B1F">
              <w:rPr>
                <w:rFonts w:ascii="Arial" w:hAnsi="Arial" w:cs="Arial"/>
                <w:b/>
                <w:color w:val="A6A6A6"/>
              </w:rPr>
              <w:t>.</w:t>
            </w:r>
            <w:r>
              <w:rPr>
                <w:rFonts w:ascii="Arial" w:hAnsi="Arial" w:cs="Arial"/>
                <w:b/>
                <w:color w:val="A6A6A6"/>
              </w:rPr>
              <w:t>2.</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8D3B1A" w:rsidRPr="008D3B1A">
              <w:rPr>
                <w:rFonts w:ascii="Arial" w:hAnsi="Arial" w:cs="Arial"/>
                <w:b/>
                <w:bCs/>
              </w:rPr>
              <w:t>dà atto che la data/epoca di realizzazione dell’intervento è ________________,</w:t>
            </w:r>
            <w:r w:rsidR="008D3B1A">
              <w:rPr>
                <w:rFonts w:ascii="Arial" w:hAnsi="Arial" w:cs="Arial"/>
                <w:b/>
                <w:bCs/>
              </w:rPr>
              <w:t xml:space="preserve"> </w:t>
            </w:r>
            <w:r w:rsidR="008D3B1A" w:rsidRPr="008D3B1A">
              <w:rPr>
                <w:rFonts w:ascii="Arial" w:hAnsi="Arial" w:cs="Arial"/>
                <w:b/>
                <w:bCs/>
              </w:rPr>
              <w:t xml:space="preserve">come accertato attraverso i documenti probanti </w:t>
            </w:r>
            <w:r w:rsidR="008D3B1A" w:rsidRPr="008D3B1A">
              <w:rPr>
                <w:rFonts w:ascii="Arial" w:hAnsi="Arial" w:cs="Arial"/>
              </w:rPr>
              <w:t>di cui all’art. 9-bis, comma 1-bis,</w:t>
            </w:r>
            <w:r w:rsidR="008D3B1A">
              <w:rPr>
                <w:rFonts w:ascii="Arial" w:hAnsi="Arial" w:cs="Arial"/>
              </w:rPr>
              <w:t xml:space="preserve"> </w:t>
            </w:r>
            <w:r w:rsidR="008D3B1A" w:rsidRPr="008D3B1A">
              <w:rPr>
                <w:rFonts w:ascii="Arial" w:hAnsi="Arial" w:cs="Arial"/>
              </w:rPr>
              <w:t xml:space="preserve">quarto periodo e quinto periodo, </w:t>
            </w:r>
            <w:r w:rsidR="008D3B1A" w:rsidRPr="008D3B1A">
              <w:rPr>
                <w:rFonts w:ascii="Arial" w:hAnsi="Arial" w:cs="Arial"/>
                <w:b/>
                <w:bCs/>
              </w:rPr>
              <w:t>che si allegano</w:t>
            </w:r>
            <w:r w:rsidR="008D3B1A" w:rsidRPr="008D3B1A">
              <w:rPr>
                <w:rFonts w:ascii="Arial" w:hAnsi="Arial" w:cs="Arial"/>
              </w:rPr>
              <w:t>, (riprese fotografiche, estratti</w:t>
            </w:r>
            <w:r w:rsidR="008D3B1A">
              <w:rPr>
                <w:rFonts w:ascii="Arial" w:hAnsi="Arial" w:cs="Arial"/>
              </w:rPr>
              <w:t xml:space="preserve"> </w:t>
            </w:r>
            <w:r w:rsidR="008D3B1A" w:rsidRPr="008D3B1A">
              <w:rPr>
                <w:rFonts w:ascii="Arial" w:hAnsi="Arial" w:cs="Arial"/>
              </w:rPr>
              <w:t>cartografici, documenti di archivio, altro atto, pubblico o privato, di cui sia dimostrata la</w:t>
            </w:r>
            <w:r w:rsidR="008D3B1A">
              <w:rPr>
                <w:rFonts w:ascii="Arial" w:hAnsi="Arial" w:cs="Arial"/>
              </w:rPr>
              <w:t xml:space="preserve"> </w:t>
            </w:r>
            <w:r w:rsidR="008D3B1A" w:rsidRPr="008D3B1A">
              <w:rPr>
                <w:rFonts w:ascii="Arial" w:hAnsi="Arial" w:cs="Arial"/>
              </w:rPr>
              <w:t>provenienza) (d.P.R. n. 380/2001, articolo 36-bis comma 3)</w:t>
            </w:r>
          </w:p>
          <w:p w14:paraId="36722920" w14:textId="5287D6E0" w:rsidR="008D3B1A" w:rsidRPr="00572110" w:rsidRDefault="008D3B1A" w:rsidP="00572110">
            <w:pPr>
              <w:spacing w:after="120"/>
              <w:ind w:left="3119" w:hanging="1134"/>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1</w:t>
            </w:r>
            <w:r w:rsidRPr="00666B1F">
              <w:rPr>
                <w:rFonts w:ascii="Arial" w:hAnsi="Arial" w:cs="Arial"/>
                <w:b/>
                <w:color w:val="A6A6A6"/>
              </w:rPr>
              <w:t>.</w:t>
            </w:r>
            <w:r>
              <w:rPr>
                <w:rFonts w:ascii="Arial" w:hAnsi="Arial" w:cs="Arial"/>
                <w:b/>
                <w:color w:val="A6A6A6"/>
              </w:rPr>
              <w:t>3.</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572110" w:rsidRPr="00572110">
              <w:rPr>
                <w:rFonts w:ascii="Arial" w:hAnsi="Arial" w:cs="Arial"/>
                <w:b/>
                <w:bCs/>
              </w:rPr>
              <w:t xml:space="preserve">attesta che la data/epoca di realizzazione dell’intervento è </w:t>
            </w:r>
            <w:r w:rsidR="00572110" w:rsidRPr="00572110">
              <w:rPr>
                <w:rFonts w:ascii="Arial" w:hAnsi="Arial" w:cs="Arial"/>
              </w:rPr>
              <w:t>________________,</w:t>
            </w:r>
            <w:r w:rsidR="00572110">
              <w:rPr>
                <w:rFonts w:ascii="Arial" w:hAnsi="Arial" w:cs="Arial"/>
              </w:rPr>
              <w:t xml:space="preserve"> </w:t>
            </w:r>
            <w:r w:rsidR="00572110" w:rsidRPr="00572110">
              <w:rPr>
                <w:rFonts w:ascii="Arial" w:hAnsi="Arial" w:cs="Arial"/>
                <w:b/>
                <w:bCs/>
              </w:rPr>
              <w:t>essendo impossibile accertare l’epoca di realizzazione mediante la</w:t>
            </w:r>
            <w:r w:rsidR="00572110">
              <w:rPr>
                <w:rFonts w:ascii="Arial" w:hAnsi="Arial" w:cs="Arial"/>
                <w:b/>
                <w:bCs/>
              </w:rPr>
              <w:t xml:space="preserve"> </w:t>
            </w:r>
            <w:r w:rsidR="00572110" w:rsidRPr="00572110">
              <w:rPr>
                <w:rFonts w:ascii="Arial" w:hAnsi="Arial" w:cs="Arial"/>
                <w:b/>
                <w:bCs/>
              </w:rPr>
              <w:t xml:space="preserve">documentazione in possesso del titolare </w:t>
            </w:r>
            <w:r w:rsidR="00572110" w:rsidRPr="00572110">
              <w:rPr>
                <w:rFonts w:ascii="Arial" w:hAnsi="Arial" w:cs="Arial"/>
              </w:rPr>
              <w:t>(d.P.R. n. 380/2001, articolo 36-bis comma</w:t>
            </w:r>
            <w:r w:rsidR="00572110">
              <w:rPr>
                <w:rFonts w:ascii="Arial" w:hAnsi="Arial" w:cs="Arial"/>
              </w:rPr>
              <w:t xml:space="preserve"> </w:t>
            </w:r>
            <w:r w:rsidR="00572110" w:rsidRPr="00572110">
              <w:rPr>
                <w:rFonts w:ascii="Arial" w:hAnsi="Arial" w:cs="Arial"/>
              </w:rPr>
              <w:t>3);</w:t>
            </w:r>
          </w:p>
          <w:p w14:paraId="57C698EA" w14:textId="3FD8FB95" w:rsidR="00572110" w:rsidRDefault="00572110" w:rsidP="00572110">
            <w:pPr>
              <w:spacing w:after="120"/>
              <w:ind w:left="3119" w:hanging="1134"/>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1</w:t>
            </w:r>
            <w:r w:rsidRPr="00666B1F">
              <w:rPr>
                <w:rFonts w:ascii="Arial" w:hAnsi="Arial" w:cs="Arial"/>
                <w:b/>
                <w:color w:val="A6A6A6"/>
              </w:rPr>
              <w:t>.</w:t>
            </w:r>
            <w:r>
              <w:rPr>
                <w:rFonts w:ascii="Arial" w:hAnsi="Arial" w:cs="Arial"/>
                <w:b/>
                <w:color w:val="A6A6A6"/>
              </w:rPr>
              <w:t>4.</w:t>
            </w:r>
            <w:r w:rsidRPr="008F4F52">
              <w:rPr>
                <w:rFonts w:ascii="Arial" w:hAnsi="Arial" w:cs="Arial"/>
                <w:b/>
              </w:rPr>
              <w:t xml:space="preserve">  </w:t>
            </w:r>
            <w:r w:rsidR="00815B51" w:rsidRPr="00815B51">
              <w:rPr>
                <w:rFonts w:ascii="Arial" w:hAnsi="Arial" w:cs="Arial"/>
              </w:rPr>
              <w:t>Ai fini della sanatoria, la presente richiesta di permesso di costruire in sanatoria:</w:t>
            </w:r>
          </w:p>
          <w:p w14:paraId="48E8B588" w14:textId="021B611B" w:rsidR="00815B51" w:rsidRDefault="00815B51" w:rsidP="00815B51">
            <w:pPr>
              <w:spacing w:after="120"/>
              <w:ind w:left="3969" w:hanging="1134"/>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1</w:t>
            </w:r>
            <w:r w:rsidRPr="00666B1F">
              <w:rPr>
                <w:rFonts w:ascii="Arial" w:hAnsi="Arial" w:cs="Arial"/>
                <w:b/>
                <w:color w:val="A6A6A6"/>
              </w:rPr>
              <w:t>.</w:t>
            </w:r>
            <w:r>
              <w:rPr>
                <w:rFonts w:ascii="Arial" w:hAnsi="Arial" w:cs="Arial"/>
                <w:b/>
                <w:color w:val="A6A6A6"/>
              </w:rPr>
              <w:t xml:space="preserve">4.1 </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405E31" w:rsidRPr="00405E31">
              <w:rPr>
                <w:rFonts w:ascii="Arial" w:hAnsi="Arial" w:cs="Arial"/>
              </w:rPr>
              <w:t>non prevede interventi;</w:t>
            </w:r>
          </w:p>
          <w:p w14:paraId="28CDA5F7" w14:textId="6BFDA216" w:rsidR="00405E31" w:rsidRDefault="00405E31" w:rsidP="00405E31">
            <w:pPr>
              <w:spacing w:after="120"/>
              <w:ind w:left="4253" w:hanging="1418"/>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1</w:t>
            </w:r>
            <w:r w:rsidRPr="00666B1F">
              <w:rPr>
                <w:rFonts w:ascii="Arial" w:hAnsi="Arial" w:cs="Arial"/>
                <w:b/>
                <w:color w:val="A6A6A6"/>
              </w:rPr>
              <w:t>.</w:t>
            </w:r>
            <w:r>
              <w:rPr>
                <w:rFonts w:ascii="Arial" w:hAnsi="Arial" w:cs="Arial"/>
                <w:b/>
                <w:color w:val="A6A6A6"/>
              </w:rPr>
              <w:t xml:space="preserve">4.2 </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405E31">
              <w:rPr>
                <w:rFonts w:ascii="Arial" w:hAnsi="Arial" w:cs="Arial"/>
                <w:b/>
                <w:bCs/>
              </w:rPr>
              <w:t>propone la realizzazione di interventi anche strutturali</w:t>
            </w:r>
            <w:r>
              <w:rPr>
                <w:rFonts w:ascii="Arial" w:hAnsi="Arial" w:cs="Arial"/>
                <w:b/>
                <w:bCs/>
              </w:rPr>
              <w:t xml:space="preserve"> </w:t>
            </w:r>
            <w:r w:rsidRPr="00405E31">
              <w:rPr>
                <w:rFonts w:ascii="Arial" w:hAnsi="Arial" w:cs="Arial"/>
                <w:b/>
                <w:bCs/>
              </w:rPr>
              <w:t>necessari</w:t>
            </w:r>
            <w:r>
              <w:rPr>
                <w:rFonts w:ascii="Arial" w:hAnsi="Arial" w:cs="Arial"/>
                <w:b/>
                <w:bCs/>
              </w:rPr>
              <w:t xml:space="preserve"> </w:t>
            </w:r>
            <w:r w:rsidRPr="00405E31">
              <w:rPr>
                <w:rFonts w:ascii="Arial" w:hAnsi="Arial" w:cs="Arial"/>
                <w:b/>
                <w:bCs/>
              </w:rPr>
              <w:t>relativi alla sicurezza e/o la rimozione di opere che non possono</w:t>
            </w:r>
            <w:r>
              <w:rPr>
                <w:rFonts w:ascii="Arial" w:hAnsi="Arial" w:cs="Arial"/>
                <w:b/>
                <w:bCs/>
              </w:rPr>
              <w:t xml:space="preserve"> </w:t>
            </w:r>
            <w:r w:rsidRPr="00405E31">
              <w:rPr>
                <w:rFonts w:ascii="Arial" w:hAnsi="Arial" w:cs="Arial"/>
                <w:b/>
                <w:bCs/>
              </w:rPr>
              <w:t>essere sanate</w:t>
            </w:r>
            <w:r w:rsidRPr="00405E31">
              <w:rPr>
                <w:rFonts w:ascii="Arial" w:hAnsi="Arial" w:cs="Arial"/>
              </w:rPr>
              <w:t>, a cui lo Sportello può condizionare il rilascio/efficacia della</w:t>
            </w:r>
            <w:r>
              <w:rPr>
                <w:rFonts w:ascii="Arial" w:hAnsi="Arial" w:cs="Arial"/>
              </w:rPr>
              <w:t xml:space="preserve"> </w:t>
            </w:r>
            <w:r w:rsidRPr="00405E31">
              <w:rPr>
                <w:rFonts w:ascii="Arial" w:hAnsi="Arial" w:cs="Arial"/>
              </w:rPr>
              <w:t>sanatoria ai sensi dell’art. 36 -bis, comma 2</w:t>
            </w:r>
          </w:p>
          <w:p w14:paraId="0E44E148" w14:textId="3572182D" w:rsidR="007B2FBF" w:rsidRDefault="007B2FBF" w:rsidP="008B659F">
            <w:pPr>
              <w:spacing w:after="120"/>
              <w:ind w:left="1984" w:hanging="992"/>
              <w:rPr>
                <w:rFonts w:ascii="Arial" w:hAnsi="Arial" w:cs="Arial"/>
                <w:b/>
                <w:bCs/>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008B659F" w:rsidRPr="008B659F">
              <w:rPr>
                <w:rFonts w:ascii="Arial" w:hAnsi="Arial" w:cs="Arial"/>
                <w:b/>
                <w:bCs/>
              </w:rPr>
              <w:t>alla disciplina urbanistica e edilizia vigente sia al momento della realizzazione, sia al</w:t>
            </w:r>
            <w:r w:rsidR="008B659F">
              <w:rPr>
                <w:rFonts w:ascii="Arial" w:hAnsi="Arial" w:cs="Arial"/>
                <w:b/>
                <w:bCs/>
              </w:rPr>
              <w:t xml:space="preserve"> </w:t>
            </w:r>
            <w:r w:rsidR="008B659F" w:rsidRPr="008B659F">
              <w:rPr>
                <w:rFonts w:ascii="Arial" w:hAnsi="Arial" w:cs="Arial"/>
                <w:b/>
                <w:bCs/>
              </w:rPr>
              <w:t>momento della presentazione della richiesta</w:t>
            </w:r>
          </w:p>
          <w:p w14:paraId="4B26BC3A" w14:textId="27359953" w:rsidR="008B659F" w:rsidRDefault="008B659F" w:rsidP="008B659F">
            <w:pPr>
              <w:spacing w:after="120"/>
              <w:ind w:left="3119" w:hanging="1134"/>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DF3377">
              <w:rPr>
                <w:rFonts w:ascii="Arial" w:hAnsi="Arial" w:cs="Arial"/>
              </w:rPr>
              <w:t>ai fini della sanatoria, allega la documentazione necessaria indicata nel quadro</w:t>
            </w:r>
            <w:r>
              <w:rPr>
                <w:rFonts w:ascii="Arial" w:hAnsi="Arial" w:cs="Arial"/>
              </w:rPr>
              <w:t xml:space="preserve"> </w:t>
            </w:r>
            <w:r w:rsidRPr="00DF3377">
              <w:rPr>
                <w:rFonts w:ascii="Arial" w:hAnsi="Arial" w:cs="Arial"/>
              </w:rPr>
              <w:t>riepilogativo della documentazione allegata</w:t>
            </w:r>
          </w:p>
          <w:p w14:paraId="280FCAFF" w14:textId="313DA1C1" w:rsidR="008B659F" w:rsidRDefault="008B659F" w:rsidP="008B659F">
            <w:pPr>
              <w:spacing w:after="120"/>
              <w:ind w:left="3119" w:hanging="1134"/>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2.</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8D3B1A">
              <w:rPr>
                <w:rFonts w:ascii="Arial" w:hAnsi="Arial" w:cs="Arial"/>
                <w:b/>
                <w:bCs/>
              </w:rPr>
              <w:t>dà atto che la data/epoca di realizzazione dell’intervento è ________________,</w:t>
            </w:r>
            <w:r>
              <w:rPr>
                <w:rFonts w:ascii="Arial" w:hAnsi="Arial" w:cs="Arial"/>
                <w:b/>
                <w:bCs/>
              </w:rPr>
              <w:t xml:space="preserve"> </w:t>
            </w:r>
            <w:r w:rsidRPr="008D3B1A">
              <w:rPr>
                <w:rFonts w:ascii="Arial" w:hAnsi="Arial" w:cs="Arial"/>
                <w:b/>
                <w:bCs/>
              </w:rPr>
              <w:t xml:space="preserve">come accertato attraverso i documenti probanti </w:t>
            </w:r>
            <w:r w:rsidRPr="008D3B1A">
              <w:rPr>
                <w:rFonts w:ascii="Arial" w:hAnsi="Arial" w:cs="Arial"/>
              </w:rPr>
              <w:t>di cui all’art. 9-bis, comma 1-bis,</w:t>
            </w:r>
            <w:r>
              <w:rPr>
                <w:rFonts w:ascii="Arial" w:hAnsi="Arial" w:cs="Arial"/>
              </w:rPr>
              <w:t xml:space="preserve"> </w:t>
            </w:r>
            <w:r w:rsidRPr="008D3B1A">
              <w:rPr>
                <w:rFonts w:ascii="Arial" w:hAnsi="Arial" w:cs="Arial"/>
              </w:rPr>
              <w:t xml:space="preserve">quarto periodo e quinto periodo, </w:t>
            </w:r>
            <w:r w:rsidRPr="008D3B1A">
              <w:rPr>
                <w:rFonts w:ascii="Arial" w:hAnsi="Arial" w:cs="Arial"/>
                <w:b/>
                <w:bCs/>
              </w:rPr>
              <w:t>che si allegano</w:t>
            </w:r>
            <w:r w:rsidRPr="008D3B1A">
              <w:rPr>
                <w:rFonts w:ascii="Arial" w:hAnsi="Arial" w:cs="Arial"/>
              </w:rPr>
              <w:t>, (riprese fotografiche, estratti</w:t>
            </w:r>
            <w:r>
              <w:rPr>
                <w:rFonts w:ascii="Arial" w:hAnsi="Arial" w:cs="Arial"/>
              </w:rPr>
              <w:t xml:space="preserve"> </w:t>
            </w:r>
            <w:r w:rsidRPr="008D3B1A">
              <w:rPr>
                <w:rFonts w:ascii="Arial" w:hAnsi="Arial" w:cs="Arial"/>
              </w:rPr>
              <w:t>cartografici, documenti di archivio, altro atto, pubblico o privato, di cui sia dimostrata la</w:t>
            </w:r>
            <w:r>
              <w:rPr>
                <w:rFonts w:ascii="Arial" w:hAnsi="Arial" w:cs="Arial"/>
              </w:rPr>
              <w:t xml:space="preserve"> </w:t>
            </w:r>
            <w:r w:rsidRPr="008D3B1A">
              <w:rPr>
                <w:rFonts w:ascii="Arial" w:hAnsi="Arial" w:cs="Arial"/>
              </w:rPr>
              <w:t xml:space="preserve">provenienza) (d.P.R. n. 380/2001, </w:t>
            </w:r>
            <w:r w:rsidRPr="008D3B1A">
              <w:rPr>
                <w:rFonts w:ascii="Arial" w:hAnsi="Arial" w:cs="Arial"/>
              </w:rPr>
              <w:lastRenderedPageBreak/>
              <w:t>articolo 36-bis comma 3)</w:t>
            </w:r>
          </w:p>
          <w:p w14:paraId="00EB6EE2" w14:textId="74E4FBEC" w:rsidR="008B659F" w:rsidRPr="00572110" w:rsidRDefault="008B659F" w:rsidP="008B659F">
            <w:pPr>
              <w:spacing w:after="120"/>
              <w:ind w:left="3119" w:hanging="1134"/>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3.</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572110">
              <w:rPr>
                <w:rFonts w:ascii="Arial" w:hAnsi="Arial" w:cs="Arial"/>
                <w:b/>
                <w:bCs/>
              </w:rPr>
              <w:t xml:space="preserve">attesta che la data/epoca di realizzazione dell’intervento è </w:t>
            </w:r>
            <w:r w:rsidRPr="00572110">
              <w:rPr>
                <w:rFonts w:ascii="Arial" w:hAnsi="Arial" w:cs="Arial"/>
              </w:rPr>
              <w:t>________________,</w:t>
            </w:r>
            <w:r>
              <w:rPr>
                <w:rFonts w:ascii="Arial" w:hAnsi="Arial" w:cs="Arial"/>
              </w:rPr>
              <w:t xml:space="preserve"> </w:t>
            </w:r>
            <w:r w:rsidRPr="00572110">
              <w:rPr>
                <w:rFonts w:ascii="Arial" w:hAnsi="Arial" w:cs="Arial"/>
                <w:b/>
                <w:bCs/>
              </w:rPr>
              <w:t>essendo impossibile accertare l’epoca di realizzazione mediante la</w:t>
            </w:r>
            <w:r>
              <w:rPr>
                <w:rFonts w:ascii="Arial" w:hAnsi="Arial" w:cs="Arial"/>
                <w:b/>
                <w:bCs/>
              </w:rPr>
              <w:t xml:space="preserve"> </w:t>
            </w:r>
            <w:r w:rsidRPr="00572110">
              <w:rPr>
                <w:rFonts w:ascii="Arial" w:hAnsi="Arial" w:cs="Arial"/>
                <w:b/>
                <w:bCs/>
              </w:rPr>
              <w:t xml:space="preserve">documentazione in possesso del titolare </w:t>
            </w:r>
            <w:r w:rsidRPr="00572110">
              <w:rPr>
                <w:rFonts w:ascii="Arial" w:hAnsi="Arial" w:cs="Arial"/>
              </w:rPr>
              <w:t>(d.P.R. n. 380/2001, articolo 36-bis comma</w:t>
            </w:r>
            <w:r>
              <w:rPr>
                <w:rFonts w:ascii="Arial" w:hAnsi="Arial" w:cs="Arial"/>
              </w:rPr>
              <w:t xml:space="preserve"> </w:t>
            </w:r>
            <w:r w:rsidRPr="00572110">
              <w:rPr>
                <w:rFonts w:ascii="Arial" w:hAnsi="Arial" w:cs="Arial"/>
              </w:rPr>
              <w:t>3);</w:t>
            </w:r>
          </w:p>
          <w:p w14:paraId="63098A33" w14:textId="41BD1AF9" w:rsidR="008B659F" w:rsidRDefault="008B659F" w:rsidP="008B659F">
            <w:pPr>
              <w:spacing w:after="120"/>
              <w:ind w:left="3119" w:hanging="1134"/>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4.</w:t>
            </w:r>
            <w:r w:rsidRPr="008F4F52">
              <w:rPr>
                <w:rFonts w:ascii="Arial" w:hAnsi="Arial" w:cs="Arial"/>
                <w:b/>
              </w:rPr>
              <w:t xml:space="preserve">  </w:t>
            </w:r>
            <w:r w:rsidRPr="00815B51">
              <w:rPr>
                <w:rFonts w:ascii="Arial" w:hAnsi="Arial" w:cs="Arial"/>
              </w:rPr>
              <w:t>Ai fini della sanatoria, la presente richiesta di permesso di costruire in sanatoria:</w:t>
            </w:r>
          </w:p>
          <w:p w14:paraId="0007A5EB" w14:textId="1046E99E" w:rsidR="008B659F" w:rsidRDefault="008B659F" w:rsidP="008B659F">
            <w:pPr>
              <w:spacing w:after="120"/>
              <w:ind w:left="3969" w:hanging="1134"/>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 xml:space="preserve">4.1 </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405E31">
              <w:rPr>
                <w:rFonts w:ascii="Arial" w:hAnsi="Arial" w:cs="Arial"/>
              </w:rPr>
              <w:t>non prevede interventi;</w:t>
            </w:r>
          </w:p>
          <w:p w14:paraId="4074C9B7" w14:textId="583CFE31" w:rsidR="008B659F" w:rsidRDefault="008B659F" w:rsidP="008B659F">
            <w:pPr>
              <w:spacing w:after="120"/>
              <w:ind w:left="4253" w:hanging="1418"/>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2</w:t>
            </w:r>
            <w:r w:rsidRPr="00666B1F">
              <w:rPr>
                <w:rFonts w:ascii="Arial" w:hAnsi="Arial" w:cs="Arial"/>
                <w:b/>
                <w:color w:val="A6A6A6"/>
              </w:rPr>
              <w:t>.</w:t>
            </w:r>
            <w:r>
              <w:rPr>
                <w:rFonts w:ascii="Arial" w:hAnsi="Arial" w:cs="Arial"/>
                <w:b/>
                <w:color w:val="A6A6A6"/>
              </w:rPr>
              <w:t xml:space="preserve">4.2 </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405E31">
              <w:rPr>
                <w:rFonts w:ascii="Arial" w:hAnsi="Arial" w:cs="Arial"/>
                <w:b/>
                <w:bCs/>
              </w:rPr>
              <w:t>propone la realizzazione di interventi anche strutturali</w:t>
            </w:r>
            <w:r>
              <w:rPr>
                <w:rFonts w:ascii="Arial" w:hAnsi="Arial" w:cs="Arial"/>
                <w:b/>
                <w:bCs/>
              </w:rPr>
              <w:t xml:space="preserve"> </w:t>
            </w:r>
            <w:r w:rsidRPr="00405E31">
              <w:rPr>
                <w:rFonts w:ascii="Arial" w:hAnsi="Arial" w:cs="Arial"/>
                <w:b/>
                <w:bCs/>
              </w:rPr>
              <w:t>necessari</w:t>
            </w:r>
            <w:r>
              <w:rPr>
                <w:rFonts w:ascii="Arial" w:hAnsi="Arial" w:cs="Arial"/>
                <w:b/>
                <w:bCs/>
              </w:rPr>
              <w:t xml:space="preserve"> </w:t>
            </w:r>
            <w:r w:rsidRPr="00405E31">
              <w:rPr>
                <w:rFonts w:ascii="Arial" w:hAnsi="Arial" w:cs="Arial"/>
                <w:b/>
                <w:bCs/>
              </w:rPr>
              <w:t>relativi alla sicurezza e/o la rimozione di opere che non possono</w:t>
            </w:r>
            <w:r>
              <w:rPr>
                <w:rFonts w:ascii="Arial" w:hAnsi="Arial" w:cs="Arial"/>
                <w:b/>
                <w:bCs/>
              </w:rPr>
              <w:t xml:space="preserve"> </w:t>
            </w:r>
            <w:r w:rsidRPr="00405E31">
              <w:rPr>
                <w:rFonts w:ascii="Arial" w:hAnsi="Arial" w:cs="Arial"/>
                <w:b/>
                <w:bCs/>
              </w:rPr>
              <w:t>essere sanate</w:t>
            </w:r>
            <w:r w:rsidRPr="00405E31">
              <w:rPr>
                <w:rFonts w:ascii="Arial" w:hAnsi="Arial" w:cs="Arial"/>
              </w:rPr>
              <w:t>, a cui lo Sportello può condizionare il rilascio/efficacia della</w:t>
            </w:r>
            <w:r>
              <w:rPr>
                <w:rFonts w:ascii="Arial" w:hAnsi="Arial" w:cs="Arial"/>
              </w:rPr>
              <w:t xml:space="preserve"> </w:t>
            </w:r>
            <w:r w:rsidRPr="00405E31">
              <w:rPr>
                <w:rFonts w:ascii="Arial" w:hAnsi="Arial" w:cs="Arial"/>
              </w:rPr>
              <w:t>sanatoria ai sensi dell’art. 36 -bis, comma 2</w:t>
            </w:r>
          </w:p>
          <w:p w14:paraId="128C9A5C" w14:textId="2E04A7CC" w:rsidR="00D0252B" w:rsidRPr="00DE0C61" w:rsidRDefault="00D0252B" w:rsidP="005F3C92">
            <w:pPr>
              <w:spacing w:after="120"/>
              <w:ind w:left="1701" w:hanging="708"/>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sidR="00423289">
              <w:rPr>
                <w:rFonts w:ascii="Arial" w:hAnsi="Arial" w:cs="Arial"/>
                <w:b/>
                <w:color w:val="A6A6A6"/>
              </w:rPr>
              <w:t>2</w:t>
            </w:r>
            <w:r w:rsidRPr="00666B1F">
              <w:rPr>
                <w:rFonts w:ascii="Arial" w:hAnsi="Arial" w:cs="Arial"/>
                <w:b/>
                <w:color w:val="A6A6A6"/>
              </w:rPr>
              <w:t>.</w:t>
            </w:r>
            <w:r w:rsidR="00423289">
              <w:rPr>
                <w:rFonts w:ascii="Arial" w:hAnsi="Arial" w:cs="Arial"/>
                <w:b/>
                <w:color w:val="A6A6A6"/>
              </w:rPr>
              <w:t>3</w:t>
            </w:r>
            <w:r w:rsidRPr="00666B1F">
              <w:rPr>
                <w:rFonts w:ascii="Arial" w:hAnsi="Arial" w:cs="Arial"/>
                <w:b/>
                <w:color w:val="A6A6A6"/>
              </w:rPr>
              <w:t>.</w:t>
            </w:r>
            <w:r w:rsidRPr="008F4F52">
              <w:rPr>
                <w:rFonts w:ascii="Arial" w:hAnsi="Arial" w:cs="Arial"/>
                <w:b/>
              </w:rPr>
              <w:t xml:space="preserve">   </w:t>
            </w:r>
            <w:r w:rsidRPr="00164CD3">
              <w:rPr>
                <w:rFonts w:ascii="Arial" w:hAnsi="Arial" w:cs="Arial"/>
                <w:color w:val="000000"/>
              </w:rPr>
              <w:t>Quanto alla</w:t>
            </w:r>
            <w:r w:rsidRPr="00164CD3">
              <w:rPr>
                <w:rFonts w:ascii="Arial" w:hAnsi="Arial" w:cs="Arial"/>
                <w:b/>
                <w:bCs/>
                <w:color w:val="000000"/>
              </w:rPr>
              <w:t xml:space="preserve"> rilevanza sismica </w:t>
            </w:r>
            <w:r w:rsidRPr="00DE0C61">
              <w:rPr>
                <w:rFonts w:ascii="Arial" w:hAnsi="Arial" w:cs="Arial"/>
                <w:b/>
                <w:bCs/>
                <w:color w:val="000000"/>
              </w:rPr>
              <w:t>degli interventi realizzati in assenza o difformit</w:t>
            </w:r>
            <w:r w:rsidRPr="00DE0C61">
              <w:rPr>
                <w:rFonts w:ascii="Arial" w:hAnsi="Arial" w:cs="Arial" w:hint="eastAsia"/>
                <w:b/>
                <w:bCs/>
                <w:color w:val="000000"/>
              </w:rPr>
              <w:t>à</w:t>
            </w:r>
            <w:r w:rsidRPr="00DE0C61">
              <w:rPr>
                <w:rFonts w:ascii="Arial" w:hAnsi="Arial" w:cs="Arial"/>
                <w:b/>
                <w:bCs/>
                <w:color w:val="000000"/>
              </w:rPr>
              <w:t xml:space="preserve"> </w:t>
            </w:r>
            <w:r w:rsidR="00F9124E">
              <w:rPr>
                <w:rFonts w:ascii="Arial" w:hAnsi="Arial" w:cs="Arial"/>
                <w:b/>
                <w:bCs/>
                <w:color w:val="000000"/>
              </w:rPr>
              <w:t xml:space="preserve">dal permesso di costruire o </w:t>
            </w:r>
            <w:r w:rsidRPr="00DE0C61">
              <w:rPr>
                <w:rFonts w:ascii="Arial" w:hAnsi="Arial" w:cs="Arial"/>
                <w:b/>
                <w:bCs/>
                <w:color w:val="000000"/>
              </w:rPr>
              <w:t>dalla</w:t>
            </w:r>
            <w:r>
              <w:rPr>
                <w:rFonts w:ascii="Arial" w:hAnsi="Arial" w:cs="Arial"/>
                <w:b/>
                <w:bCs/>
                <w:color w:val="000000"/>
              </w:rPr>
              <w:t xml:space="preserve"> </w:t>
            </w:r>
            <w:r w:rsidRPr="00DE0C61">
              <w:rPr>
                <w:rFonts w:ascii="Arial" w:hAnsi="Arial" w:cs="Arial"/>
                <w:b/>
                <w:bCs/>
                <w:color w:val="000000"/>
              </w:rPr>
              <w:t>SCIA</w:t>
            </w:r>
            <w:r w:rsidR="00F9124E">
              <w:rPr>
                <w:rFonts w:ascii="Arial" w:hAnsi="Arial" w:cs="Arial"/>
                <w:b/>
                <w:bCs/>
                <w:color w:val="000000"/>
              </w:rPr>
              <w:t xml:space="preserve"> </w:t>
            </w:r>
            <w:r w:rsidR="001D215A">
              <w:rPr>
                <w:rFonts w:ascii="Arial" w:hAnsi="Arial" w:cs="Arial"/>
                <w:b/>
                <w:bCs/>
                <w:color w:val="000000"/>
              </w:rPr>
              <w:t>alternativa</w:t>
            </w:r>
            <w:r w:rsidRPr="00634A46">
              <w:rPr>
                <w:rFonts w:ascii="Arial" w:hAnsi="Arial" w:cs="Arial"/>
                <w:color w:val="000000"/>
              </w:rPr>
              <w:t>, ai sensi dell’art. 36-bis, comma 3-bis:</w:t>
            </w:r>
            <w:r w:rsidRPr="00DE0C61">
              <w:rPr>
                <w:rFonts w:ascii="Arial" w:hAnsi="Arial" w:cs="Arial"/>
                <w:b/>
                <w:bCs/>
                <w:color w:val="000000"/>
              </w:rPr>
              <w:t xml:space="preserve">  </w:t>
            </w:r>
          </w:p>
          <w:p w14:paraId="370A7D82" w14:textId="77777777" w:rsidR="00D0252B" w:rsidRDefault="00D0252B" w:rsidP="005F3C92">
            <w:pPr>
              <w:spacing w:after="120"/>
              <w:ind w:left="2835" w:hanging="1134"/>
              <w:rPr>
                <w:rFonts w:ascii="Arial" w:hAnsi="Arial" w:cs="Arial"/>
                <w:bCs/>
                <w:color w:val="000000"/>
              </w:rPr>
            </w:pPr>
            <w:r w:rsidRPr="00F87097">
              <w:rPr>
                <w:rFonts w:ascii="Arial" w:hAnsi="Arial" w:cs="Arial"/>
                <w:b/>
                <w:color w:val="A6A6A6"/>
              </w:rPr>
              <w:t>1</w:t>
            </w:r>
            <w:r>
              <w:rPr>
                <w:rFonts w:ascii="Arial" w:hAnsi="Arial" w:cs="Arial"/>
                <w:b/>
                <w:color w:val="A6A6A6"/>
              </w:rPr>
              <w:t>c</w:t>
            </w:r>
            <w:r w:rsidRPr="00F87097">
              <w:rPr>
                <w:rFonts w:ascii="Arial" w:hAnsi="Arial" w:cs="Arial"/>
                <w:b/>
                <w:color w:val="A6A6A6"/>
              </w:rPr>
              <w:t>.</w:t>
            </w:r>
            <w:r>
              <w:rPr>
                <w:rFonts w:ascii="Arial" w:hAnsi="Arial" w:cs="Arial"/>
                <w:b/>
                <w:color w:val="A6A6A6"/>
              </w:rPr>
              <w:t>4.5.1.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A74049">
              <w:rPr>
                <w:rFonts w:ascii="Arial" w:hAnsi="Arial" w:cs="Arial"/>
                <w:b/>
                <w:bCs/>
                <w:color w:val="000000"/>
              </w:rPr>
              <w:t>d</w:t>
            </w:r>
            <w:r w:rsidRPr="00A74049">
              <w:rPr>
                <w:rFonts w:ascii="Arial" w:hAnsi="Arial" w:cs="Arial" w:hint="eastAsia"/>
                <w:b/>
                <w:bCs/>
                <w:color w:val="000000"/>
              </w:rPr>
              <w:t>à</w:t>
            </w:r>
            <w:r w:rsidRPr="00A74049">
              <w:rPr>
                <w:rFonts w:ascii="Arial" w:hAnsi="Arial" w:cs="Arial"/>
                <w:b/>
                <w:bCs/>
                <w:color w:val="000000"/>
              </w:rPr>
              <w:t xml:space="preserve"> atto </w:t>
            </w:r>
            <w:r w:rsidRPr="00A74049">
              <w:rPr>
                <w:rFonts w:ascii="Arial" w:hAnsi="Arial" w:cs="Arial"/>
                <w:bCs/>
                <w:color w:val="000000"/>
              </w:rPr>
              <w:t xml:space="preserve">che l’immobile interessato </w:t>
            </w:r>
            <w:r>
              <w:rPr>
                <w:rFonts w:ascii="Arial" w:hAnsi="Arial" w:cs="Arial"/>
                <w:bCs/>
                <w:color w:val="000000"/>
              </w:rPr>
              <w:t>dall’intervento</w:t>
            </w:r>
            <w:r w:rsidRPr="00A74049">
              <w:rPr>
                <w:rFonts w:ascii="Arial" w:hAnsi="Arial" w:cs="Arial"/>
                <w:bCs/>
                <w:color w:val="000000"/>
              </w:rPr>
              <w:t xml:space="preserve"> è ubicato in</w:t>
            </w:r>
            <w:r w:rsidRPr="00A74049">
              <w:rPr>
                <w:rFonts w:ascii="Arial" w:hAnsi="Arial" w:cs="Arial"/>
                <w:b/>
                <w:color w:val="000000"/>
              </w:rPr>
              <w:t xml:space="preserve"> </w:t>
            </w:r>
            <w:r w:rsidRPr="00A74049">
              <w:rPr>
                <w:rFonts w:ascii="Arial" w:hAnsi="Arial" w:cs="Arial"/>
                <w:b/>
                <w:bCs/>
                <w:color w:val="000000"/>
              </w:rPr>
              <w:t>zona sismica a bassa sismicit</w:t>
            </w:r>
            <w:r w:rsidRPr="00A74049">
              <w:rPr>
                <w:rFonts w:ascii="Arial" w:hAnsi="Arial" w:cs="Arial" w:hint="eastAsia"/>
                <w:b/>
                <w:bCs/>
                <w:color w:val="000000"/>
              </w:rPr>
              <w:t>à</w:t>
            </w:r>
            <w:r w:rsidRPr="00A74049">
              <w:rPr>
                <w:rFonts w:ascii="Arial" w:hAnsi="Arial" w:cs="Arial"/>
                <w:b/>
                <w:bCs/>
                <w:color w:val="000000"/>
              </w:rPr>
              <w:t xml:space="preserve"> </w:t>
            </w:r>
            <w:r w:rsidRPr="00A74049">
              <w:rPr>
                <w:rFonts w:ascii="Arial" w:hAnsi="Arial" w:cs="Arial"/>
                <w:bCs/>
                <w:color w:val="000000"/>
              </w:rPr>
              <w:t>(zone 3 e 4)</w:t>
            </w:r>
          </w:p>
          <w:p w14:paraId="287DC602" w14:textId="77777777" w:rsidR="00D0252B" w:rsidRPr="00690F67" w:rsidRDefault="00D0252B" w:rsidP="005F3C92">
            <w:pPr>
              <w:spacing w:after="120"/>
              <w:ind w:left="2835" w:hanging="1134"/>
              <w:rPr>
                <w:rFonts w:ascii="Arial" w:hAnsi="Arial" w:cs="Arial"/>
                <w:bCs/>
              </w:rPr>
            </w:pPr>
            <w:r w:rsidRPr="00F87097">
              <w:rPr>
                <w:rFonts w:ascii="Arial" w:hAnsi="Arial" w:cs="Arial"/>
                <w:b/>
                <w:color w:val="A6A6A6"/>
              </w:rPr>
              <w:t>1</w:t>
            </w:r>
            <w:r>
              <w:rPr>
                <w:rFonts w:ascii="Arial" w:hAnsi="Arial" w:cs="Arial"/>
                <w:b/>
                <w:color w:val="A6A6A6"/>
              </w:rPr>
              <w:t>c</w:t>
            </w:r>
            <w:r w:rsidRPr="00F87097">
              <w:rPr>
                <w:rFonts w:ascii="Arial" w:hAnsi="Arial" w:cs="Arial"/>
                <w:b/>
                <w:color w:val="A6A6A6"/>
              </w:rPr>
              <w:t>.</w:t>
            </w:r>
            <w:r>
              <w:rPr>
                <w:rFonts w:ascii="Arial" w:hAnsi="Arial" w:cs="Arial"/>
                <w:b/>
                <w:color w:val="A6A6A6"/>
              </w:rPr>
              <w:t>4.5.2.</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061152">
              <w:rPr>
                <w:rFonts w:ascii="Arial" w:hAnsi="Arial" w:cs="Arial"/>
                <w:bCs/>
              </w:rPr>
              <w:t xml:space="preserve">trattandosi di immobile ubicato in </w:t>
            </w:r>
            <w:r w:rsidRPr="00061152">
              <w:rPr>
                <w:rFonts w:ascii="Arial" w:hAnsi="Arial" w:cs="Arial"/>
                <w:b/>
                <w:bCs/>
              </w:rPr>
              <w:t>zona sismica a media o alta sismicit</w:t>
            </w:r>
            <w:r w:rsidRPr="00061152">
              <w:rPr>
                <w:rFonts w:ascii="Arial" w:hAnsi="Arial" w:cs="Arial" w:hint="eastAsia"/>
                <w:b/>
                <w:bCs/>
              </w:rPr>
              <w:t>à</w:t>
            </w:r>
            <w:r w:rsidRPr="00061152">
              <w:rPr>
                <w:rFonts w:ascii="Arial" w:hAnsi="Arial" w:cs="Arial"/>
                <w:b/>
                <w:bCs/>
              </w:rPr>
              <w:t xml:space="preserve"> </w:t>
            </w:r>
            <w:r w:rsidRPr="00061152">
              <w:rPr>
                <w:rFonts w:ascii="Arial" w:hAnsi="Arial" w:cs="Arial"/>
                <w:bCs/>
              </w:rPr>
              <w:t>(zone 1 e 2), di cui</w:t>
            </w:r>
            <w:r>
              <w:rPr>
                <w:rFonts w:ascii="Arial" w:hAnsi="Arial" w:cs="Arial"/>
                <w:bCs/>
              </w:rPr>
              <w:t xml:space="preserve"> </w:t>
            </w:r>
            <w:r w:rsidRPr="00061152">
              <w:rPr>
                <w:rFonts w:ascii="Arial" w:hAnsi="Arial" w:cs="Arial"/>
                <w:bCs/>
              </w:rPr>
              <w:t xml:space="preserve">all'articolo 83, </w:t>
            </w:r>
            <w:r w:rsidRPr="00061152">
              <w:rPr>
                <w:rFonts w:ascii="Arial" w:hAnsi="Arial" w:cs="Arial"/>
                <w:b/>
                <w:bCs/>
              </w:rPr>
              <w:t xml:space="preserve">attesta </w:t>
            </w:r>
            <w:r w:rsidRPr="00061152">
              <w:rPr>
                <w:rFonts w:ascii="Arial" w:hAnsi="Arial" w:cs="Arial"/>
                <w:bCs/>
              </w:rPr>
              <w:t xml:space="preserve">che </w:t>
            </w:r>
            <w:r>
              <w:rPr>
                <w:rFonts w:ascii="Arial" w:hAnsi="Arial" w:cs="Arial"/>
                <w:bCs/>
              </w:rPr>
              <w:t>l’intervento</w:t>
            </w:r>
            <w:r w:rsidRPr="00061152">
              <w:rPr>
                <w:rFonts w:ascii="Arial" w:hAnsi="Arial" w:cs="Arial"/>
                <w:bCs/>
              </w:rPr>
              <w:t xml:space="preserve"> sopra indicat</w:t>
            </w:r>
            <w:r>
              <w:rPr>
                <w:rFonts w:ascii="Arial" w:hAnsi="Arial" w:cs="Arial"/>
                <w:bCs/>
              </w:rPr>
              <w:t>o</w:t>
            </w:r>
            <w:r w:rsidRPr="00061152">
              <w:rPr>
                <w:rFonts w:ascii="Arial" w:hAnsi="Arial" w:cs="Arial"/>
                <w:bCs/>
              </w:rPr>
              <w:t>:</w:t>
            </w:r>
          </w:p>
          <w:p w14:paraId="7C221623" w14:textId="77777777" w:rsidR="00D0252B" w:rsidRDefault="00D0252B" w:rsidP="005F3C92">
            <w:pPr>
              <w:spacing w:after="120"/>
              <w:ind w:left="3828" w:hanging="992"/>
              <w:rPr>
                <w:rFonts w:ascii="Arial" w:hAnsi="Arial" w:cs="Arial"/>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4.5.2.1.</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Pr="00E65B23">
              <w:rPr>
                <w:rFonts w:ascii="Arial" w:hAnsi="Arial" w:cs="Arial"/>
                <w:b/>
                <w:bCs/>
              </w:rPr>
              <w:t>non ha rilevanza strutturale</w:t>
            </w:r>
            <w:r w:rsidRPr="00E65B23">
              <w:rPr>
                <w:rFonts w:ascii="Arial" w:hAnsi="Arial" w:cs="Arial"/>
              </w:rPr>
              <w:t>;</w:t>
            </w:r>
          </w:p>
          <w:p w14:paraId="42B82DA2" w14:textId="77777777" w:rsidR="00D0252B" w:rsidRDefault="00D0252B" w:rsidP="005F3C92">
            <w:pPr>
              <w:spacing w:after="120"/>
              <w:ind w:left="3969" w:hanging="1134"/>
              <w:rPr>
                <w:rFonts w:ascii="Arial" w:hAnsi="Arial" w:cs="Arial"/>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4.5.2.2.</w:t>
            </w:r>
            <w:r w:rsidRPr="008F4F52">
              <w:rPr>
                <w:rFonts w:ascii="Arial" w:hAnsi="Arial" w:cs="Arial"/>
                <w:b/>
              </w:rPr>
              <w:t xml:space="preserve"> </w:t>
            </w:r>
            <w:r w:rsidRPr="008F4F52">
              <w:rPr>
                <w:rFonts w:ascii="Arial" w:hAnsi="Arial" w:cs="Arial"/>
              </w:rPr>
              <w:sym w:font="Wingdings" w:char="F0A8"/>
            </w:r>
            <w:r>
              <w:rPr>
                <w:rFonts w:ascii="Arial" w:hAnsi="Arial" w:cs="Arial"/>
              </w:rPr>
              <w:t xml:space="preserve"> </w:t>
            </w:r>
            <w:r w:rsidRPr="00E65B23">
              <w:rPr>
                <w:rFonts w:ascii="Arial" w:hAnsi="Arial" w:cs="Arial"/>
                <w:b/>
                <w:bCs/>
              </w:rPr>
              <w:t>ha rilevanza strutturale</w:t>
            </w:r>
            <w:r w:rsidRPr="00E65B23">
              <w:rPr>
                <w:rFonts w:ascii="Arial" w:hAnsi="Arial" w:cs="Arial"/>
              </w:rPr>
              <w:t>, rispetta le norme tecniche per le costruzioni vigenti al</w:t>
            </w:r>
            <w:r>
              <w:rPr>
                <w:rFonts w:ascii="Arial" w:hAnsi="Arial" w:cs="Arial"/>
              </w:rPr>
              <w:t xml:space="preserve"> </w:t>
            </w:r>
            <w:r w:rsidRPr="00E65B23">
              <w:rPr>
                <w:rFonts w:ascii="Arial" w:hAnsi="Arial" w:cs="Arial"/>
              </w:rPr>
              <w:t xml:space="preserve">momento della realizzazione dell’intervento e che </w:t>
            </w:r>
            <w:r>
              <w:rPr>
                <w:rFonts w:ascii="Arial" w:hAnsi="Arial" w:cs="Arial"/>
              </w:rPr>
              <w:t>il</w:t>
            </w:r>
            <w:r w:rsidRPr="00E65B23">
              <w:rPr>
                <w:rFonts w:ascii="Arial" w:hAnsi="Arial" w:cs="Arial"/>
              </w:rPr>
              <w:t xml:space="preserve"> medesim</w:t>
            </w:r>
            <w:r>
              <w:rPr>
                <w:rFonts w:ascii="Arial" w:hAnsi="Arial" w:cs="Arial"/>
              </w:rPr>
              <w:t xml:space="preserve">o </w:t>
            </w:r>
            <w:r w:rsidRPr="00E65B23">
              <w:rPr>
                <w:rFonts w:ascii="Arial" w:hAnsi="Arial" w:cs="Arial"/>
              </w:rPr>
              <w:t>costituisce:</w:t>
            </w:r>
          </w:p>
          <w:p w14:paraId="2EBB6F80" w14:textId="77777777" w:rsidR="00D0252B" w:rsidRDefault="00D0252B" w:rsidP="005F3C92">
            <w:pPr>
              <w:spacing w:after="120"/>
              <w:ind w:left="5387" w:hanging="1418"/>
              <w:rPr>
                <w:rFonts w:ascii="Arial" w:hAnsi="Arial" w:cs="Arial"/>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4.5.2.2.1. </w:t>
            </w:r>
            <w:r w:rsidRPr="008F4F52">
              <w:rPr>
                <w:rFonts w:ascii="Arial" w:hAnsi="Arial" w:cs="Arial"/>
              </w:rPr>
              <w:sym w:font="Wingdings" w:char="F0A8"/>
            </w:r>
            <w:r>
              <w:rPr>
                <w:rFonts w:ascii="Arial" w:hAnsi="Arial" w:cs="Arial"/>
              </w:rPr>
              <w:t xml:space="preserve"> </w:t>
            </w:r>
            <w:r w:rsidRPr="00CC636F">
              <w:rPr>
                <w:rFonts w:ascii="Arial" w:hAnsi="Arial" w:cs="Arial"/>
                <w:b/>
                <w:bCs/>
              </w:rPr>
              <w:t>intervento rilevante nei riguardi della pubblica incolumit</w:t>
            </w:r>
            <w:r w:rsidRPr="00CC636F">
              <w:rPr>
                <w:rFonts w:ascii="Arial" w:hAnsi="Arial" w:cs="Arial" w:hint="eastAsia"/>
                <w:b/>
                <w:bCs/>
              </w:rPr>
              <w:t>à</w:t>
            </w:r>
            <w:r w:rsidRPr="00CC636F">
              <w:rPr>
                <w:rFonts w:ascii="Arial" w:hAnsi="Arial" w:cs="Arial"/>
                <w:b/>
                <w:bCs/>
              </w:rPr>
              <w:t xml:space="preserve"> </w:t>
            </w:r>
            <w:r w:rsidRPr="00CC636F">
              <w:rPr>
                <w:rFonts w:ascii="Arial" w:hAnsi="Arial" w:cs="Arial"/>
              </w:rPr>
              <w:t>di cui al</w:t>
            </w:r>
            <w:r>
              <w:rPr>
                <w:rFonts w:ascii="Arial" w:hAnsi="Arial" w:cs="Arial"/>
              </w:rPr>
              <w:t xml:space="preserve"> </w:t>
            </w:r>
            <w:r w:rsidRPr="00CC636F">
              <w:rPr>
                <w:rFonts w:ascii="Arial" w:hAnsi="Arial" w:cs="Arial"/>
              </w:rPr>
              <w:t>comma 1, lettera a), dell’art. 94-bis, e pertanto</w:t>
            </w:r>
            <w:r>
              <w:rPr>
                <w:rFonts w:ascii="Arial" w:hAnsi="Arial" w:cs="Arial"/>
              </w:rPr>
              <w:t>:</w:t>
            </w:r>
          </w:p>
          <w:p w14:paraId="67B15E8F" w14:textId="77777777" w:rsidR="00D0252B" w:rsidRDefault="00D0252B" w:rsidP="005F3C92">
            <w:pPr>
              <w:spacing w:after="120"/>
              <w:ind w:left="6804" w:hanging="1559"/>
              <w:rPr>
                <w:rFonts w:ascii="Arial" w:hAnsi="Arial" w:cs="Arial"/>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4.5.2.2.1.1. </w:t>
            </w:r>
            <w:r w:rsidRPr="008F4F52">
              <w:rPr>
                <w:rFonts w:ascii="Arial" w:hAnsi="Arial" w:cs="Arial"/>
              </w:rPr>
              <w:sym w:font="Wingdings" w:char="F0A8"/>
            </w:r>
            <w:r>
              <w:rPr>
                <w:rFonts w:ascii="Arial" w:hAnsi="Arial" w:cs="Arial"/>
              </w:rPr>
              <w:t xml:space="preserve"> </w:t>
            </w:r>
            <w:r w:rsidRPr="00E36A34">
              <w:rPr>
                <w:rFonts w:ascii="Arial" w:hAnsi="Arial" w:cs="Arial"/>
                <w:b/>
                <w:bCs/>
              </w:rPr>
              <w:t>allega l</w:t>
            </w:r>
            <w:r w:rsidRPr="00E36A34">
              <w:rPr>
                <w:rFonts w:ascii="Arial" w:hAnsi="Arial" w:cs="Arial" w:hint="eastAsia"/>
                <w:b/>
                <w:bCs/>
              </w:rPr>
              <w:t>’</w:t>
            </w:r>
            <w:r w:rsidRPr="00E36A34">
              <w:rPr>
                <w:rFonts w:ascii="Arial" w:hAnsi="Arial" w:cs="Arial"/>
                <w:b/>
                <w:bCs/>
              </w:rPr>
              <w:t xml:space="preserve">autorizzazione </w:t>
            </w:r>
            <w:r w:rsidRPr="00E36A34">
              <w:rPr>
                <w:rFonts w:ascii="Arial" w:hAnsi="Arial" w:cs="Arial"/>
              </w:rPr>
              <w:t xml:space="preserve">sismica rilasciata </w:t>
            </w:r>
            <w:r w:rsidRPr="00E36A34">
              <w:rPr>
                <w:rFonts w:ascii="Arial" w:hAnsi="Arial" w:cs="Arial"/>
                <w:b/>
                <w:bCs/>
              </w:rPr>
              <w:t>in data ________</w:t>
            </w:r>
            <w:r>
              <w:rPr>
                <w:rFonts w:ascii="Arial" w:hAnsi="Arial" w:cs="Arial"/>
                <w:b/>
                <w:bCs/>
              </w:rPr>
              <w:t xml:space="preserve"> </w:t>
            </w:r>
            <w:r w:rsidRPr="00E36A34">
              <w:rPr>
                <w:rFonts w:ascii="Arial" w:hAnsi="Arial" w:cs="Arial"/>
                <w:b/>
                <w:bCs/>
              </w:rPr>
              <w:t xml:space="preserve">prot. n. _____________ </w:t>
            </w:r>
            <w:r w:rsidRPr="00E36A34">
              <w:rPr>
                <w:rFonts w:ascii="Arial" w:hAnsi="Arial" w:cs="Arial"/>
              </w:rPr>
              <w:t>ai sensi dell’art. 94, comma 2;</w:t>
            </w:r>
          </w:p>
          <w:p w14:paraId="1A8584B8" w14:textId="77777777" w:rsidR="00D0252B" w:rsidRPr="008F4F52" w:rsidRDefault="00D0252B" w:rsidP="005F3C92">
            <w:pPr>
              <w:spacing w:after="120"/>
              <w:ind w:left="6804" w:hanging="1559"/>
              <w:rPr>
                <w:rFonts w:ascii="Arial" w:hAnsi="Arial" w:cs="Arial"/>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4.5.2.2.1.2. </w:t>
            </w:r>
            <w:r w:rsidRPr="008F4F52">
              <w:rPr>
                <w:rFonts w:ascii="Arial" w:hAnsi="Arial" w:cs="Arial"/>
              </w:rPr>
              <w:sym w:font="Wingdings" w:char="F0A8"/>
            </w:r>
            <w:r>
              <w:rPr>
                <w:rFonts w:ascii="Arial" w:hAnsi="Arial" w:cs="Arial"/>
              </w:rPr>
              <w:t xml:space="preserve"> </w:t>
            </w:r>
            <w:r w:rsidRPr="00A56381">
              <w:rPr>
                <w:rFonts w:ascii="Arial" w:hAnsi="Arial" w:cs="Arial"/>
                <w:b/>
                <w:bCs/>
              </w:rPr>
              <w:t>attesta che sulla istanza di autorizzazione presentata</w:t>
            </w:r>
            <w:r>
              <w:rPr>
                <w:rFonts w:ascii="Arial" w:hAnsi="Arial" w:cs="Arial"/>
                <w:b/>
                <w:bCs/>
              </w:rPr>
              <w:t xml:space="preserve"> </w:t>
            </w:r>
            <w:r w:rsidRPr="00A56381">
              <w:rPr>
                <w:rFonts w:ascii="Arial" w:hAnsi="Arial" w:cs="Arial"/>
                <w:b/>
                <w:bCs/>
              </w:rPr>
              <w:t xml:space="preserve">in data ________ prot. n. _____________ si </w:t>
            </w:r>
            <w:r w:rsidRPr="00A56381">
              <w:rPr>
                <w:rFonts w:ascii="Arial" w:hAnsi="Arial" w:cs="Arial" w:hint="eastAsia"/>
                <w:b/>
                <w:bCs/>
              </w:rPr>
              <w:t>è</w:t>
            </w:r>
            <w:r w:rsidRPr="00A56381">
              <w:rPr>
                <w:rFonts w:ascii="Arial" w:hAnsi="Arial" w:cs="Arial"/>
                <w:b/>
                <w:bCs/>
              </w:rPr>
              <w:t xml:space="preserve"> formato il</w:t>
            </w:r>
            <w:r>
              <w:rPr>
                <w:rFonts w:ascii="Arial" w:hAnsi="Arial" w:cs="Arial"/>
                <w:b/>
                <w:bCs/>
              </w:rPr>
              <w:t xml:space="preserve"> </w:t>
            </w:r>
            <w:r w:rsidRPr="00A56381">
              <w:rPr>
                <w:rFonts w:ascii="Arial" w:hAnsi="Arial" w:cs="Arial"/>
                <w:b/>
                <w:bCs/>
              </w:rPr>
              <w:t xml:space="preserve">silenzio assenso </w:t>
            </w:r>
            <w:r w:rsidRPr="00A56381">
              <w:rPr>
                <w:rFonts w:ascii="Arial" w:hAnsi="Arial" w:cs="Arial"/>
              </w:rPr>
              <w:t>per decorso dei termini del procedimento,</w:t>
            </w:r>
            <w:r>
              <w:rPr>
                <w:rFonts w:ascii="Arial" w:hAnsi="Arial" w:cs="Arial"/>
              </w:rPr>
              <w:t xml:space="preserve"> </w:t>
            </w:r>
            <w:r w:rsidRPr="00A56381">
              <w:rPr>
                <w:rFonts w:ascii="Arial" w:hAnsi="Arial" w:cs="Arial"/>
              </w:rPr>
              <w:t>ai sensi dell'articolo 94, comma 2-bis</w:t>
            </w:r>
          </w:p>
          <w:p w14:paraId="0F41487C" w14:textId="77777777" w:rsidR="00D0252B" w:rsidRDefault="00D0252B" w:rsidP="005F3C92">
            <w:pPr>
              <w:spacing w:after="120"/>
              <w:ind w:left="5387" w:hanging="1418"/>
              <w:rPr>
                <w:rFonts w:ascii="Arial" w:hAnsi="Arial" w:cs="Arial"/>
                <w:b/>
                <w:color w:val="000000"/>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4.5.2.2.2. </w:t>
            </w:r>
            <w:r w:rsidRPr="008F4F52">
              <w:rPr>
                <w:rFonts w:ascii="Arial" w:hAnsi="Arial" w:cs="Arial"/>
              </w:rPr>
              <w:sym w:font="Wingdings" w:char="F0A8"/>
            </w:r>
            <w:r>
              <w:rPr>
                <w:rFonts w:ascii="Arial" w:hAnsi="Arial" w:cs="Arial"/>
              </w:rPr>
              <w:t xml:space="preserve">  </w:t>
            </w:r>
            <w:r w:rsidRPr="00CC636F">
              <w:rPr>
                <w:rFonts w:ascii="Arial" w:hAnsi="Arial" w:cs="Arial"/>
                <w:b/>
                <w:bCs/>
              </w:rPr>
              <w:t>intervento</w:t>
            </w:r>
            <w:r w:rsidRPr="00A74049">
              <w:rPr>
                <w:rFonts w:ascii="Arial" w:hAnsi="Arial" w:cs="Arial"/>
                <w:b/>
                <w:bCs/>
                <w:color w:val="000000"/>
              </w:rPr>
              <w:t xml:space="preserve"> di minore rilevanza nei riguardi della pubblica incolumit</w:t>
            </w:r>
            <w:r w:rsidRPr="00A74049">
              <w:rPr>
                <w:rFonts w:ascii="Arial" w:hAnsi="Arial" w:cs="Arial" w:hint="eastAsia"/>
                <w:b/>
                <w:bCs/>
                <w:color w:val="000000"/>
              </w:rPr>
              <w:t>à</w:t>
            </w:r>
            <w:r w:rsidRPr="00A74049">
              <w:rPr>
                <w:rFonts w:ascii="Arial" w:hAnsi="Arial" w:cs="Arial"/>
                <w:b/>
                <w:bCs/>
                <w:color w:val="000000"/>
              </w:rPr>
              <w:t xml:space="preserve"> </w:t>
            </w:r>
            <w:r w:rsidRPr="00A74049">
              <w:rPr>
                <w:rFonts w:ascii="Arial" w:hAnsi="Arial" w:cs="Arial"/>
                <w:b/>
                <w:color w:val="000000"/>
              </w:rPr>
              <w:t>di cui al comma 1, lettera b), dell’art. 94-bis, e pertanto:</w:t>
            </w:r>
          </w:p>
          <w:p w14:paraId="56867504" w14:textId="77777777" w:rsidR="00D0252B" w:rsidRDefault="00D0252B" w:rsidP="005F3C92">
            <w:pPr>
              <w:spacing w:after="120"/>
              <w:ind w:left="6804" w:hanging="1418"/>
              <w:rPr>
                <w:rFonts w:ascii="Arial" w:hAnsi="Arial" w:cs="Arial"/>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4.5.2.2.2.1. </w:t>
            </w:r>
            <w:r w:rsidRPr="008F4F52">
              <w:rPr>
                <w:rFonts w:ascii="Arial" w:hAnsi="Arial" w:cs="Arial"/>
              </w:rPr>
              <w:sym w:font="Wingdings" w:char="F0A8"/>
            </w:r>
            <w:r>
              <w:rPr>
                <w:rFonts w:ascii="Arial" w:hAnsi="Arial" w:cs="Arial"/>
              </w:rPr>
              <w:t xml:space="preserve"> </w:t>
            </w:r>
            <w:r w:rsidRPr="00864B7F">
              <w:rPr>
                <w:rFonts w:ascii="Arial" w:hAnsi="Arial" w:cs="Arial"/>
                <w:b/>
                <w:bCs/>
              </w:rPr>
              <w:t xml:space="preserve">dichiara il decorso del termine </w:t>
            </w:r>
            <w:r w:rsidRPr="00864B7F">
              <w:rPr>
                <w:rFonts w:ascii="Arial" w:hAnsi="Arial" w:cs="Arial"/>
              </w:rPr>
              <w:t>del procedimento per i</w:t>
            </w:r>
            <w:r>
              <w:rPr>
                <w:rFonts w:ascii="Arial" w:hAnsi="Arial" w:cs="Arial"/>
              </w:rPr>
              <w:t xml:space="preserve"> </w:t>
            </w:r>
            <w:r w:rsidRPr="00864B7F">
              <w:rPr>
                <w:rFonts w:ascii="Arial" w:hAnsi="Arial" w:cs="Arial"/>
              </w:rPr>
              <w:t>controlli regionali, in assenza di richieste di integrazione</w:t>
            </w:r>
            <w:r>
              <w:rPr>
                <w:rFonts w:ascii="Arial" w:hAnsi="Arial" w:cs="Arial"/>
              </w:rPr>
              <w:t xml:space="preserve"> </w:t>
            </w:r>
            <w:r w:rsidRPr="00864B7F">
              <w:rPr>
                <w:rFonts w:ascii="Arial" w:hAnsi="Arial" w:cs="Arial"/>
              </w:rPr>
              <w:t>documentale o istruttorie inevase e di esito negativo dei</w:t>
            </w:r>
            <w:r>
              <w:rPr>
                <w:rFonts w:ascii="Arial" w:hAnsi="Arial" w:cs="Arial"/>
              </w:rPr>
              <w:t xml:space="preserve"> </w:t>
            </w:r>
            <w:r w:rsidRPr="00864B7F">
              <w:rPr>
                <w:rFonts w:ascii="Arial" w:hAnsi="Arial" w:cs="Arial"/>
              </w:rPr>
              <w:t>controlli stessi</w:t>
            </w:r>
          </w:p>
          <w:p w14:paraId="7F440E97" w14:textId="77777777" w:rsidR="00D0252B" w:rsidRDefault="00D0252B" w:rsidP="005F3C92">
            <w:pPr>
              <w:spacing w:after="120"/>
              <w:ind w:left="5387" w:hanging="1418"/>
              <w:rPr>
                <w:rFonts w:ascii="Arial" w:hAnsi="Arial" w:cs="Arial"/>
                <w:b/>
                <w:color w:val="000000"/>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4.5.2.2.3. </w:t>
            </w:r>
            <w:r w:rsidRPr="008F4F52">
              <w:rPr>
                <w:rFonts w:ascii="Arial" w:hAnsi="Arial" w:cs="Arial"/>
              </w:rPr>
              <w:sym w:font="Wingdings" w:char="F0A8"/>
            </w:r>
            <w:r>
              <w:rPr>
                <w:rFonts w:ascii="Arial" w:hAnsi="Arial" w:cs="Arial"/>
              </w:rPr>
              <w:t xml:space="preserve">  </w:t>
            </w:r>
            <w:r w:rsidRPr="00CC636F">
              <w:rPr>
                <w:rFonts w:ascii="Arial" w:hAnsi="Arial" w:cs="Arial"/>
                <w:b/>
                <w:bCs/>
              </w:rPr>
              <w:t>intervento</w:t>
            </w:r>
            <w:r w:rsidRPr="00A5112B">
              <w:rPr>
                <w:rFonts w:ascii="Arial" w:hAnsi="Arial" w:cs="Arial"/>
                <w:b/>
                <w:bCs/>
                <w:color w:val="000000"/>
              </w:rPr>
              <w:t xml:space="preserve"> </w:t>
            </w:r>
            <w:r w:rsidRPr="004958E1">
              <w:rPr>
                <w:rFonts w:ascii="Arial" w:hAnsi="Arial" w:cs="Arial"/>
                <w:b/>
                <w:bCs/>
                <w:color w:val="000000"/>
              </w:rPr>
              <w:t>privo di rilevanza nei riguardi della pubblica incolumit</w:t>
            </w:r>
            <w:r w:rsidRPr="004958E1">
              <w:rPr>
                <w:rFonts w:ascii="Arial" w:hAnsi="Arial" w:cs="Arial" w:hint="eastAsia"/>
                <w:b/>
                <w:bCs/>
                <w:color w:val="000000"/>
              </w:rPr>
              <w:t>à</w:t>
            </w:r>
            <w:r w:rsidRPr="004958E1">
              <w:rPr>
                <w:rFonts w:ascii="Arial" w:hAnsi="Arial" w:cs="Arial"/>
                <w:b/>
                <w:bCs/>
                <w:color w:val="000000"/>
              </w:rPr>
              <w:t xml:space="preserve"> </w:t>
            </w:r>
            <w:r w:rsidRPr="004958E1">
              <w:rPr>
                <w:rFonts w:ascii="Arial" w:hAnsi="Arial" w:cs="Arial"/>
                <w:b/>
                <w:color w:val="000000"/>
              </w:rPr>
              <w:t>di</w:t>
            </w:r>
            <w:r>
              <w:rPr>
                <w:rFonts w:ascii="Arial" w:hAnsi="Arial" w:cs="Arial"/>
                <w:b/>
                <w:color w:val="000000"/>
              </w:rPr>
              <w:t xml:space="preserve"> </w:t>
            </w:r>
            <w:r w:rsidRPr="004958E1">
              <w:rPr>
                <w:rFonts w:ascii="Arial" w:hAnsi="Arial" w:cs="Arial"/>
                <w:b/>
                <w:color w:val="000000"/>
              </w:rPr>
              <w:t xml:space="preserve">cui al comma 1, lettera c), dell’art. 94-bis, e pertanto:  </w:t>
            </w:r>
          </w:p>
          <w:p w14:paraId="70F0A586" w14:textId="77777777" w:rsidR="00D0252B" w:rsidRPr="00290F22" w:rsidRDefault="00D0252B" w:rsidP="005F3C92">
            <w:pPr>
              <w:spacing w:after="120"/>
              <w:ind w:left="6804" w:hanging="1418"/>
              <w:rPr>
                <w:rFonts w:ascii="Arial" w:hAnsi="Arial" w:cs="Arial"/>
                <w:b/>
                <w:color w:val="000000"/>
              </w:rPr>
            </w:pPr>
            <w:r w:rsidRPr="003A13B8">
              <w:rPr>
                <w:rFonts w:ascii="Arial" w:hAnsi="Arial" w:cs="Arial"/>
                <w:b/>
                <w:color w:val="A6A6A6"/>
              </w:rPr>
              <w:t>1</w:t>
            </w:r>
            <w:r>
              <w:rPr>
                <w:rFonts w:ascii="Arial" w:hAnsi="Arial" w:cs="Arial"/>
                <w:b/>
                <w:color w:val="A6A6A6"/>
              </w:rPr>
              <w:t>c</w:t>
            </w:r>
            <w:r w:rsidRPr="003A13B8">
              <w:rPr>
                <w:rFonts w:ascii="Arial" w:hAnsi="Arial" w:cs="Arial"/>
                <w:b/>
                <w:color w:val="A6A6A6"/>
              </w:rPr>
              <w:t>.</w:t>
            </w:r>
            <w:r>
              <w:rPr>
                <w:rFonts w:ascii="Arial" w:hAnsi="Arial" w:cs="Arial"/>
                <w:b/>
                <w:color w:val="A6A6A6"/>
              </w:rPr>
              <w:t xml:space="preserve">4.5.2.2.3.1. </w:t>
            </w:r>
            <w:r w:rsidRPr="008F4F52">
              <w:rPr>
                <w:rFonts w:ascii="Arial" w:hAnsi="Arial" w:cs="Arial"/>
              </w:rPr>
              <w:sym w:font="Wingdings" w:char="F0A8"/>
            </w:r>
            <w:r>
              <w:rPr>
                <w:rFonts w:ascii="Arial" w:hAnsi="Arial" w:cs="Arial"/>
              </w:rPr>
              <w:t xml:space="preserve"> </w:t>
            </w:r>
            <w:r w:rsidRPr="00864B7F">
              <w:rPr>
                <w:rFonts w:ascii="Arial" w:hAnsi="Arial" w:cs="Arial"/>
                <w:b/>
                <w:bCs/>
              </w:rPr>
              <w:t xml:space="preserve">dichiara il decorso del termine </w:t>
            </w:r>
            <w:r w:rsidRPr="00864B7F">
              <w:rPr>
                <w:rFonts w:ascii="Arial" w:hAnsi="Arial" w:cs="Arial"/>
              </w:rPr>
              <w:t>del procedimento per i</w:t>
            </w:r>
            <w:r>
              <w:rPr>
                <w:rFonts w:ascii="Arial" w:hAnsi="Arial" w:cs="Arial"/>
              </w:rPr>
              <w:t xml:space="preserve"> </w:t>
            </w:r>
            <w:r w:rsidRPr="00864B7F">
              <w:rPr>
                <w:rFonts w:ascii="Arial" w:hAnsi="Arial" w:cs="Arial"/>
              </w:rPr>
              <w:t>controlli regionali, in assenza di richieste di integrazione</w:t>
            </w:r>
            <w:r>
              <w:rPr>
                <w:rFonts w:ascii="Arial" w:hAnsi="Arial" w:cs="Arial"/>
              </w:rPr>
              <w:t xml:space="preserve"> </w:t>
            </w:r>
            <w:r w:rsidRPr="00864B7F">
              <w:rPr>
                <w:rFonts w:ascii="Arial" w:hAnsi="Arial" w:cs="Arial"/>
              </w:rPr>
              <w:t>documentale o istruttorie inevase e di esito negativo dei</w:t>
            </w:r>
            <w:r>
              <w:rPr>
                <w:rFonts w:ascii="Arial" w:hAnsi="Arial" w:cs="Arial"/>
              </w:rPr>
              <w:t xml:space="preserve"> </w:t>
            </w:r>
            <w:r w:rsidRPr="00864B7F">
              <w:rPr>
                <w:rFonts w:ascii="Arial" w:hAnsi="Arial" w:cs="Arial"/>
              </w:rPr>
              <w:t>controlli stessi</w:t>
            </w:r>
          </w:p>
          <w:p w14:paraId="5B0AEA75" w14:textId="32C4EE10" w:rsidR="00D0252B" w:rsidRDefault="00D0252B" w:rsidP="005F3C92">
            <w:pPr>
              <w:spacing w:after="120"/>
              <w:ind w:left="142"/>
              <w:rPr>
                <w:rFonts w:ascii="Arial" w:hAnsi="Arial" w:cs="Arial"/>
                <w:b/>
                <w:bCs/>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sidR="00F0466B">
              <w:rPr>
                <w:rFonts w:ascii="Arial" w:hAnsi="Arial" w:cs="Arial"/>
                <w:b/>
                <w:color w:val="A6A6A6"/>
              </w:rPr>
              <w:t>3</w:t>
            </w:r>
            <w:r>
              <w:rPr>
                <w:rFonts w:ascii="Arial" w:hAnsi="Arial" w:cs="Arial"/>
                <w:b/>
                <w:color w:val="A6A6A6"/>
              </w:rPr>
              <w:t xml:space="preserve">  </w:t>
            </w:r>
            <w:r w:rsidRPr="008F4F52">
              <w:rPr>
                <w:rFonts w:ascii="Arial" w:hAnsi="Arial" w:cs="Arial"/>
                <w:b/>
              </w:rPr>
              <w:t xml:space="preserve"> </w:t>
            </w:r>
            <w:r w:rsidRPr="00A05448">
              <w:rPr>
                <w:rFonts w:ascii="Arial" w:hAnsi="Arial" w:cs="Arial"/>
              </w:rPr>
              <w:t>Relativamente all’</w:t>
            </w:r>
            <w:r w:rsidRPr="00A05448">
              <w:rPr>
                <w:rFonts w:ascii="Arial" w:hAnsi="Arial" w:cs="Arial"/>
                <w:b/>
                <w:bCs/>
              </w:rPr>
              <w:t>iscrizione catastale</w:t>
            </w:r>
            <w:r>
              <w:rPr>
                <w:rFonts w:ascii="Arial" w:hAnsi="Arial" w:cs="Arial"/>
                <w:b/>
                <w:bCs/>
              </w:rPr>
              <w:t>:</w:t>
            </w:r>
          </w:p>
          <w:p w14:paraId="4CD1702E" w14:textId="00DDED34" w:rsidR="00D0252B" w:rsidRPr="008F4F52" w:rsidRDefault="00D0252B" w:rsidP="005F3C92">
            <w:pPr>
              <w:spacing w:after="120"/>
              <w:ind w:left="1984" w:hanging="992"/>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sidR="00F0466B">
              <w:rPr>
                <w:rFonts w:ascii="Arial" w:hAnsi="Arial" w:cs="Arial"/>
                <w:b/>
                <w:color w:val="A6A6A6"/>
              </w:rPr>
              <w:t>3</w:t>
            </w:r>
            <w:r>
              <w:rPr>
                <w:rFonts w:ascii="Arial" w:hAnsi="Arial" w:cs="Arial"/>
                <w:b/>
                <w:color w:val="A6A6A6"/>
              </w:rPr>
              <w:t>.</w:t>
            </w:r>
            <w:r w:rsidRPr="00666B1F">
              <w:rPr>
                <w:rFonts w:ascii="Arial" w:hAnsi="Arial" w:cs="Arial"/>
                <w:b/>
                <w:color w:val="A6A6A6"/>
              </w:rPr>
              <w:t>1.</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F93B6A">
              <w:rPr>
                <w:rFonts w:ascii="Arial" w:hAnsi="Arial" w:cs="Arial"/>
                <w:b/>
                <w:bCs/>
              </w:rPr>
              <w:t xml:space="preserve">dichiara </w:t>
            </w:r>
            <w:r w:rsidRPr="00F93B6A">
              <w:rPr>
                <w:rFonts w:ascii="Arial" w:hAnsi="Arial" w:cs="Arial"/>
              </w:rPr>
              <w:t>che l’intervento da sanare non richiede variazione dell’iscrizione catastale</w:t>
            </w:r>
          </w:p>
          <w:p w14:paraId="19C98136" w14:textId="55D79E8D" w:rsidR="00D0252B" w:rsidRPr="00F93B6A" w:rsidRDefault="00D0252B" w:rsidP="005F3C92">
            <w:pPr>
              <w:spacing w:after="120"/>
              <w:ind w:left="1985" w:hanging="992"/>
              <w:rPr>
                <w:rFonts w:ascii="Arial" w:hAnsi="Arial" w:cs="Arial"/>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sidR="00F0466B">
              <w:rPr>
                <w:rFonts w:ascii="Arial" w:hAnsi="Arial" w:cs="Arial"/>
                <w:b/>
                <w:color w:val="A6A6A6"/>
              </w:rPr>
              <w:t>3</w:t>
            </w:r>
            <w:r>
              <w:rPr>
                <w:rFonts w:ascii="Arial" w:hAnsi="Arial" w:cs="Arial"/>
                <w:b/>
                <w:color w:val="A6A6A6"/>
              </w:rPr>
              <w:t>.2</w:t>
            </w:r>
            <w:r w:rsidRPr="00666B1F">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F93B6A">
              <w:rPr>
                <w:rFonts w:ascii="Arial" w:hAnsi="Arial" w:cs="Arial"/>
                <w:b/>
                <w:bCs/>
              </w:rPr>
              <w:t xml:space="preserve">comunica gli estremi </w:t>
            </w:r>
            <w:r w:rsidRPr="00F93B6A">
              <w:rPr>
                <w:rFonts w:ascii="Arial" w:hAnsi="Arial" w:cs="Arial"/>
              </w:rPr>
              <w:t>della dichiarazione per l’iscrizione al catasto presentata con</w:t>
            </w:r>
            <w:r>
              <w:rPr>
                <w:rFonts w:ascii="Arial" w:hAnsi="Arial" w:cs="Arial"/>
              </w:rPr>
              <w:t xml:space="preserve"> </w:t>
            </w:r>
            <w:r w:rsidRPr="00F93B6A">
              <w:rPr>
                <w:rFonts w:ascii="Arial" w:hAnsi="Arial" w:cs="Arial"/>
              </w:rPr>
              <w:t xml:space="preserve">prot. </w:t>
            </w:r>
            <w:r w:rsidRPr="00F93B6A">
              <w:rPr>
                <w:rFonts w:ascii="Arial" w:hAnsi="Arial" w:cs="Arial"/>
                <w:b/>
                <w:bCs/>
              </w:rPr>
              <w:lastRenderedPageBreak/>
              <w:t xml:space="preserve">_____________________ </w:t>
            </w:r>
            <w:r w:rsidRPr="00F93B6A">
              <w:rPr>
                <w:rFonts w:ascii="Arial" w:hAnsi="Arial" w:cs="Arial"/>
              </w:rPr>
              <w:t>in data ________________________________</w:t>
            </w:r>
          </w:p>
          <w:p w14:paraId="626EA8B1" w14:textId="7DDEC356" w:rsidR="00D0252B" w:rsidRPr="00AC0433" w:rsidRDefault="00D0252B" w:rsidP="005F3C92">
            <w:pPr>
              <w:spacing w:after="120"/>
              <w:ind w:left="1985" w:hanging="992"/>
              <w:rPr>
                <w:rFonts w:ascii="Arial" w:hAnsi="Arial" w:cs="Arial"/>
                <w:b/>
                <w:bCs/>
              </w:rPr>
            </w:pPr>
            <w:r w:rsidRPr="00666B1F">
              <w:rPr>
                <w:rFonts w:ascii="Arial" w:hAnsi="Arial" w:cs="Arial"/>
                <w:b/>
                <w:color w:val="A6A6A6"/>
              </w:rPr>
              <w:t>1</w:t>
            </w:r>
            <w:r>
              <w:rPr>
                <w:rFonts w:ascii="Arial" w:hAnsi="Arial" w:cs="Arial"/>
                <w:b/>
                <w:color w:val="A6A6A6"/>
              </w:rPr>
              <w:t>c</w:t>
            </w:r>
            <w:r w:rsidRPr="00666B1F">
              <w:rPr>
                <w:rFonts w:ascii="Arial" w:hAnsi="Arial" w:cs="Arial"/>
                <w:b/>
                <w:color w:val="A6A6A6"/>
              </w:rPr>
              <w:t>.</w:t>
            </w:r>
            <w:r w:rsidR="00F0466B">
              <w:rPr>
                <w:rFonts w:ascii="Arial" w:hAnsi="Arial" w:cs="Arial"/>
                <w:b/>
                <w:color w:val="A6A6A6"/>
              </w:rPr>
              <w:t>3</w:t>
            </w:r>
            <w:r>
              <w:rPr>
                <w:rFonts w:ascii="Arial" w:hAnsi="Arial" w:cs="Arial"/>
                <w:b/>
                <w:color w:val="A6A6A6"/>
              </w:rPr>
              <w:t>.3</w:t>
            </w:r>
            <w:r w:rsidRPr="00666B1F">
              <w:rPr>
                <w:rFonts w:ascii="Arial" w:hAnsi="Arial" w:cs="Arial"/>
                <w:b/>
                <w:color w:val="A6A6A6"/>
              </w:rPr>
              <w:t>.</w:t>
            </w:r>
            <w:r w:rsidRPr="008F4F52">
              <w:rPr>
                <w:rFonts w:ascii="Arial" w:hAnsi="Arial" w:cs="Arial"/>
                <w:b/>
              </w:rPr>
              <w:t xml:space="preserve">   </w:t>
            </w:r>
            <w:r w:rsidRPr="008F4F52">
              <w:rPr>
                <w:rFonts w:ascii="Arial" w:hAnsi="Arial" w:cs="Arial"/>
              </w:rPr>
              <w:sym w:font="Wingdings" w:char="F0A8"/>
            </w:r>
            <w:r w:rsidRPr="008F4F52">
              <w:rPr>
                <w:rFonts w:ascii="Arial" w:hAnsi="Arial" w:cs="Arial"/>
              </w:rPr>
              <w:tab/>
            </w:r>
            <w:r w:rsidRPr="001D4D94">
              <w:rPr>
                <w:rFonts w:ascii="Arial" w:hAnsi="Arial" w:cs="Arial"/>
                <w:b/>
                <w:bCs/>
              </w:rPr>
              <w:t xml:space="preserve">si impegna </w:t>
            </w:r>
            <w:r w:rsidRPr="005F3060">
              <w:rPr>
                <w:rFonts w:ascii="Arial" w:hAnsi="Arial" w:cs="Arial"/>
              </w:rPr>
              <w:t>a presentare la dichiarazione per l’iscrizione al catasto successivamente all’efficacia della pratica di sanatoria</w:t>
            </w:r>
          </w:p>
        </w:tc>
      </w:tr>
    </w:tbl>
    <w:p w14:paraId="5D61A38C" w14:textId="77777777" w:rsidR="00D0252B" w:rsidRDefault="00D0252B" w:rsidP="00AE03FF"/>
    <w:p w14:paraId="0C4CEAE8" w14:textId="6679627F" w:rsidR="00AE03FF" w:rsidRPr="00942DB3" w:rsidRDefault="00AE03FF" w:rsidP="00AE03FF">
      <w:pPr>
        <w:numPr>
          <w:ilvl w:val="0"/>
          <w:numId w:val="4"/>
        </w:numPr>
        <w:spacing w:after="120"/>
        <w:ind w:left="357" w:hanging="357"/>
        <w:rPr>
          <w:rFonts w:ascii="Arial" w:hAnsi="Arial" w:cs="Arial"/>
          <w:b/>
          <w:color w:val="808080"/>
          <w:szCs w:val="18"/>
        </w:rPr>
      </w:pPr>
      <w:r w:rsidRPr="00C36B60">
        <w:rPr>
          <w:rFonts w:ascii="Arial" w:hAnsi="Arial" w:cs="Arial"/>
          <w:b/>
          <w:color w:val="808080"/>
          <w:szCs w:val="18"/>
        </w:rPr>
        <w:t>Dati geometrici dell'immobile oggetto di intervento</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AFA" w14:textId="77777777" w:rsidTr="00F2578A">
        <w:trPr>
          <w:trHeight w:val="2747"/>
        </w:trPr>
        <w:tc>
          <w:tcPr>
            <w:tcW w:w="9778" w:type="dxa"/>
          </w:tcPr>
          <w:p w14:paraId="0C4CEAE9" w14:textId="77777777" w:rsidR="00AE03FF" w:rsidRDefault="00AE03FF" w:rsidP="00F2578A"/>
          <w:p w14:paraId="0C4CEAEA" w14:textId="77777777" w:rsidR="00AE03FF" w:rsidRPr="00E122D6" w:rsidRDefault="00AE03FF" w:rsidP="00F2578A">
            <w:pPr>
              <w:spacing w:after="120"/>
              <w:contextualSpacing/>
              <w:rPr>
                <w:rFonts w:ascii="Arial" w:hAnsi="Arial" w:cs="Arial"/>
                <w:szCs w:val="18"/>
              </w:rPr>
            </w:pPr>
            <w:r>
              <w:rPr>
                <w:rFonts w:ascii="Arial" w:hAnsi="Arial" w:cs="Arial"/>
                <w:b/>
                <w:szCs w:val="18"/>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6434"/>
              <w:gridCol w:w="567"/>
              <w:gridCol w:w="1206"/>
              <w:gridCol w:w="1150"/>
            </w:tblGrid>
            <w:tr w:rsidR="00274ECA" w:rsidRPr="00961094" w14:paraId="6995A9EA" w14:textId="77777777" w:rsidTr="00B753AE">
              <w:trPr>
                <w:trHeight w:val="454"/>
                <w:jc w:val="center"/>
              </w:trPr>
              <w:tc>
                <w:tcPr>
                  <w:tcW w:w="6434" w:type="dxa"/>
                  <w:tcBorders>
                    <w:top w:val="single" w:sz="4" w:space="0" w:color="BFBFBF"/>
                    <w:left w:val="single" w:sz="4" w:space="0" w:color="808080"/>
                    <w:bottom w:val="single" w:sz="4" w:space="0" w:color="BFBFBF"/>
                    <w:right w:val="single" w:sz="4" w:space="0" w:color="BFBFBF"/>
                  </w:tcBorders>
                  <w:shd w:val="clear" w:color="auto" w:fill="D9D9D9"/>
                  <w:vAlign w:val="center"/>
                </w:tcPr>
                <w:p w14:paraId="2D37CCF1" w14:textId="77777777" w:rsidR="00274ECA" w:rsidRPr="007F4E42" w:rsidRDefault="00274ECA" w:rsidP="00274ECA">
                  <w:pPr>
                    <w:contextualSpacing/>
                    <w:jc w:val="left"/>
                    <w:rPr>
                      <w:rFonts w:ascii="Arial" w:hAnsi="Arial" w:cs="Arial"/>
                      <w:b/>
                      <w:szCs w:val="18"/>
                    </w:rPr>
                  </w:pPr>
                </w:p>
              </w:tc>
              <w:tc>
                <w:tcPr>
                  <w:tcW w:w="56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0BE126A" w14:textId="77777777" w:rsidR="00274ECA" w:rsidRPr="00961094" w:rsidRDefault="00274ECA" w:rsidP="00274ECA">
                  <w:pPr>
                    <w:contextualSpacing/>
                    <w:jc w:val="center"/>
                    <w:rPr>
                      <w:rFonts w:ascii="Arial" w:hAnsi="Arial" w:cs="Arial"/>
                      <w:b/>
                      <w:szCs w:val="18"/>
                    </w:rPr>
                  </w:pPr>
                </w:p>
              </w:tc>
              <w:tc>
                <w:tcPr>
                  <w:tcW w:w="1206" w:type="dxa"/>
                  <w:tcBorders>
                    <w:top w:val="single" w:sz="4" w:space="0" w:color="BFBFBF"/>
                    <w:left w:val="single" w:sz="4" w:space="0" w:color="BFBFBF"/>
                    <w:bottom w:val="single" w:sz="4" w:space="0" w:color="BFBFBF"/>
                    <w:right w:val="single" w:sz="4" w:space="0" w:color="808080"/>
                  </w:tcBorders>
                  <w:shd w:val="clear" w:color="auto" w:fill="D9D9D9"/>
                </w:tcPr>
                <w:p w14:paraId="26D556AF"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BFBFBF"/>
                    <w:right w:val="single" w:sz="4" w:space="0" w:color="808080"/>
                  </w:tcBorders>
                  <w:shd w:val="clear" w:color="auto" w:fill="D9D9D9"/>
                  <w:vAlign w:val="center"/>
                </w:tcPr>
                <w:p w14:paraId="616B39CF" w14:textId="77777777" w:rsidR="00274ECA" w:rsidRPr="007F4E42" w:rsidRDefault="00274ECA" w:rsidP="00274ECA">
                  <w:pPr>
                    <w:contextualSpacing/>
                    <w:jc w:val="center"/>
                    <w:rPr>
                      <w:rFonts w:ascii="Arial" w:hAnsi="Arial" w:cs="Arial"/>
                      <w:b/>
                      <w:szCs w:val="18"/>
                    </w:rPr>
                  </w:pPr>
                  <w:r w:rsidRPr="007F4E42">
                    <w:rPr>
                      <w:rFonts w:ascii="Arial" w:hAnsi="Arial" w:cs="Arial"/>
                      <w:b/>
                      <w:szCs w:val="18"/>
                    </w:rPr>
                    <w:t>Codice</w:t>
                  </w:r>
                </w:p>
              </w:tc>
            </w:tr>
            <w:tr w:rsidR="00274ECA" w:rsidRPr="00961094" w14:paraId="32FDAAF2" w14:textId="77777777" w:rsidTr="00B753AE">
              <w:trPr>
                <w:trHeight w:val="454"/>
                <w:jc w:val="center"/>
              </w:trPr>
              <w:tc>
                <w:tcPr>
                  <w:tcW w:w="6434" w:type="dxa"/>
                  <w:tcBorders>
                    <w:top w:val="single" w:sz="4" w:space="0" w:color="BFBFBF"/>
                    <w:left w:val="single" w:sz="4" w:space="0" w:color="808080"/>
                    <w:bottom w:val="single" w:sz="4" w:space="0" w:color="BFBFBF"/>
                    <w:right w:val="single" w:sz="4" w:space="0" w:color="BFBFBF"/>
                  </w:tcBorders>
                  <w:vAlign w:val="center"/>
                </w:tcPr>
                <w:p w14:paraId="2DA46F8B" w14:textId="77777777" w:rsidR="00274ECA" w:rsidRPr="00961094" w:rsidRDefault="00274ECA" w:rsidP="00274ECA">
                  <w:pPr>
                    <w:contextualSpacing/>
                    <w:jc w:val="left"/>
                    <w:rPr>
                      <w:rFonts w:ascii="Arial" w:hAnsi="Arial" w:cs="Arial"/>
                      <w:szCs w:val="18"/>
                    </w:rPr>
                  </w:pPr>
                  <w:r>
                    <w:rPr>
                      <w:rFonts w:ascii="Arial" w:hAnsi="Arial" w:cs="Arial"/>
                      <w:szCs w:val="18"/>
                    </w:rPr>
                    <w:t>superficie fondiaria dell’area di intervento</w:t>
                  </w:r>
                </w:p>
              </w:tc>
              <w:tc>
                <w:tcPr>
                  <w:tcW w:w="567" w:type="dxa"/>
                  <w:tcBorders>
                    <w:top w:val="single" w:sz="4" w:space="0" w:color="BFBFBF"/>
                    <w:left w:val="single" w:sz="4" w:space="0" w:color="BFBFBF"/>
                    <w:bottom w:val="single" w:sz="4" w:space="0" w:color="BFBFBF"/>
                    <w:right w:val="single" w:sz="4" w:space="0" w:color="BFBFBF"/>
                  </w:tcBorders>
                  <w:vAlign w:val="center"/>
                </w:tcPr>
                <w:p w14:paraId="1857F2CD" w14:textId="77777777" w:rsidR="00274ECA" w:rsidRPr="00961094" w:rsidRDefault="00274ECA" w:rsidP="00274ECA">
                  <w:pPr>
                    <w:contextualSpacing/>
                    <w:jc w:val="center"/>
                    <w:rPr>
                      <w:rFonts w:ascii="Arial" w:hAnsi="Arial" w:cs="Arial"/>
                      <w:b/>
                      <w:szCs w:val="18"/>
                    </w:rPr>
                  </w:pPr>
                  <w:r>
                    <w:rPr>
                      <w:rFonts w:ascii="Arial" w:hAnsi="Arial" w:cs="Arial"/>
                      <w:b/>
                      <w:szCs w:val="18"/>
                    </w:rPr>
                    <w:t>mq</w:t>
                  </w:r>
                </w:p>
              </w:tc>
              <w:tc>
                <w:tcPr>
                  <w:tcW w:w="1206" w:type="dxa"/>
                  <w:tcBorders>
                    <w:top w:val="single" w:sz="4" w:space="0" w:color="BFBFBF"/>
                    <w:left w:val="single" w:sz="4" w:space="0" w:color="BFBFBF"/>
                    <w:bottom w:val="single" w:sz="4" w:space="0" w:color="BFBFBF"/>
                    <w:right w:val="single" w:sz="4" w:space="0" w:color="808080"/>
                  </w:tcBorders>
                </w:tcPr>
                <w:p w14:paraId="010A6B02"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BFBFBF"/>
                    <w:right w:val="single" w:sz="4" w:space="0" w:color="808080"/>
                  </w:tcBorders>
                  <w:vAlign w:val="center"/>
                </w:tcPr>
                <w:p w14:paraId="07B7D89D" w14:textId="77777777" w:rsidR="00274ECA" w:rsidRPr="007F4E42" w:rsidRDefault="00274ECA" w:rsidP="00274ECA">
                  <w:pPr>
                    <w:contextualSpacing/>
                    <w:jc w:val="center"/>
                    <w:rPr>
                      <w:rFonts w:ascii="Arial" w:hAnsi="Arial" w:cs="Arial"/>
                      <w:szCs w:val="18"/>
                    </w:rPr>
                  </w:pPr>
                  <w:r w:rsidRPr="007F4E42">
                    <w:rPr>
                      <w:rFonts w:ascii="Arial" w:hAnsi="Arial" w:cs="Arial"/>
                      <w:szCs w:val="18"/>
                    </w:rPr>
                    <w:t>A1</w:t>
                  </w:r>
                </w:p>
              </w:tc>
            </w:tr>
            <w:tr w:rsidR="00274ECA" w:rsidRPr="00961094" w14:paraId="2B51F4EE" w14:textId="77777777" w:rsidTr="00B753AE">
              <w:trPr>
                <w:trHeight w:val="454"/>
                <w:jc w:val="center"/>
              </w:trPr>
              <w:tc>
                <w:tcPr>
                  <w:tcW w:w="6434" w:type="dxa"/>
                  <w:tcBorders>
                    <w:top w:val="single" w:sz="4" w:space="0" w:color="BFBFBF"/>
                    <w:left w:val="single" w:sz="4" w:space="0" w:color="808080"/>
                    <w:bottom w:val="single" w:sz="4" w:space="0" w:color="BFBFBF"/>
                    <w:right w:val="single" w:sz="4" w:space="0" w:color="BFBFBF"/>
                  </w:tcBorders>
                  <w:vAlign w:val="center"/>
                </w:tcPr>
                <w:p w14:paraId="4893D5D3" w14:textId="77777777" w:rsidR="00274ECA" w:rsidRPr="00961094" w:rsidRDefault="00274ECA" w:rsidP="00274ECA">
                  <w:pPr>
                    <w:contextualSpacing/>
                    <w:jc w:val="left"/>
                    <w:rPr>
                      <w:rFonts w:ascii="Arial" w:hAnsi="Arial" w:cs="Arial"/>
                      <w:szCs w:val="18"/>
                    </w:rPr>
                  </w:pPr>
                  <w:r>
                    <w:rPr>
                      <w:rFonts w:ascii="Arial" w:hAnsi="Arial" w:cs="Arial"/>
                      <w:szCs w:val="18"/>
                    </w:rPr>
                    <w:t>Zona territoriale omogenea (o assimilata) di cui al D.M. 1444/68</w:t>
                  </w:r>
                </w:p>
              </w:tc>
              <w:tc>
                <w:tcPr>
                  <w:tcW w:w="567" w:type="dxa"/>
                  <w:tcBorders>
                    <w:top w:val="single" w:sz="4" w:space="0" w:color="BFBFBF"/>
                    <w:left w:val="single" w:sz="4" w:space="0" w:color="BFBFBF"/>
                    <w:bottom w:val="single" w:sz="4" w:space="0" w:color="BFBFBF"/>
                    <w:right w:val="single" w:sz="4" w:space="0" w:color="BFBFBF"/>
                  </w:tcBorders>
                  <w:vAlign w:val="center"/>
                </w:tcPr>
                <w:p w14:paraId="6A7EE1EB" w14:textId="77777777" w:rsidR="00274ECA" w:rsidRPr="00961094" w:rsidRDefault="00274ECA" w:rsidP="00274ECA">
                  <w:pPr>
                    <w:contextualSpacing/>
                    <w:jc w:val="center"/>
                    <w:rPr>
                      <w:rFonts w:ascii="Arial" w:hAnsi="Arial" w:cs="Arial"/>
                      <w:b/>
                      <w:szCs w:val="18"/>
                    </w:rPr>
                  </w:pPr>
                  <w:r>
                    <w:rPr>
                      <w:rFonts w:ascii="Arial" w:hAnsi="Arial" w:cs="Arial"/>
                      <w:b/>
                      <w:szCs w:val="18"/>
                    </w:rPr>
                    <w:t>-</w:t>
                  </w:r>
                </w:p>
              </w:tc>
              <w:tc>
                <w:tcPr>
                  <w:tcW w:w="1206" w:type="dxa"/>
                  <w:tcBorders>
                    <w:top w:val="single" w:sz="4" w:space="0" w:color="BFBFBF"/>
                    <w:left w:val="single" w:sz="4" w:space="0" w:color="BFBFBF"/>
                    <w:bottom w:val="single" w:sz="4" w:space="0" w:color="BFBFBF"/>
                    <w:right w:val="single" w:sz="4" w:space="0" w:color="808080"/>
                  </w:tcBorders>
                </w:tcPr>
                <w:p w14:paraId="20ADE9DC"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BFBFBF"/>
                    <w:right w:val="single" w:sz="4" w:space="0" w:color="808080"/>
                  </w:tcBorders>
                  <w:vAlign w:val="center"/>
                </w:tcPr>
                <w:p w14:paraId="4AF16F91" w14:textId="77777777" w:rsidR="00274ECA" w:rsidRPr="007F4E42" w:rsidRDefault="00274ECA" w:rsidP="00274ECA">
                  <w:pPr>
                    <w:contextualSpacing/>
                    <w:jc w:val="center"/>
                    <w:rPr>
                      <w:rFonts w:ascii="Arial" w:hAnsi="Arial" w:cs="Arial"/>
                      <w:szCs w:val="18"/>
                    </w:rPr>
                  </w:pPr>
                  <w:r>
                    <w:rPr>
                      <w:rFonts w:ascii="Arial" w:hAnsi="Arial" w:cs="Arial"/>
                      <w:szCs w:val="18"/>
                    </w:rPr>
                    <w:t>A2</w:t>
                  </w:r>
                </w:p>
              </w:tc>
            </w:tr>
            <w:tr w:rsidR="00274ECA" w:rsidRPr="00961094" w14:paraId="20DF7AD6"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022E0D7B" w14:textId="77777777" w:rsidR="00274ECA" w:rsidRPr="00961094" w:rsidRDefault="00274ECA" w:rsidP="00274ECA">
                  <w:pPr>
                    <w:contextualSpacing/>
                    <w:jc w:val="left"/>
                    <w:rPr>
                      <w:rFonts w:ascii="Arial" w:hAnsi="Arial" w:cs="Arial"/>
                      <w:szCs w:val="18"/>
                    </w:rPr>
                  </w:pPr>
                  <w:r>
                    <w:rPr>
                      <w:rFonts w:ascii="Arial" w:hAnsi="Arial" w:cs="Arial"/>
                      <w:szCs w:val="18"/>
                    </w:rPr>
                    <w:t>Superficie in cessione al Comune</w:t>
                  </w:r>
                </w:p>
              </w:tc>
              <w:tc>
                <w:tcPr>
                  <w:tcW w:w="567" w:type="dxa"/>
                  <w:tcBorders>
                    <w:top w:val="single" w:sz="4" w:space="0" w:color="BFBFBF"/>
                    <w:left w:val="single" w:sz="4" w:space="0" w:color="BFBFBF"/>
                    <w:bottom w:val="single" w:sz="4" w:space="0" w:color="808080"/>
                    <w:right w:val="single" w:sz="4" w:space="0" w:color="BFBFBF"/>
                  </w:tcBorders>
                  <w:vAlign w:val="center"/>
                </w:tcPr>
                <w:p w14:paraId="3BC7D1F2" w14:textId="77777777" w:rsidR="00274ECA" w:rsidRPr="00961094" w:rsidRDefault="00274ECA" w:rsidP="00274ECA">
                  <w:pPr>
                    <w:contextualSpacing/>
                    <w:jc w:val="center"/>
                    <w:rPr>
                      <w:rFonts w:ascii="Arial" w:hAnsi="Arial" w:cs="Arial"/>
                      <w:b/>
                      <w:szCs w:val="18"/>
                    </w:rPr>
                  </w:pPr>
                  <w:r>
                    <w:rPr>
                      <w:rFonts w:ascii="Arial" w:hAnsi="Arial" w:cs="Arial"/>
                      <w:b/>
                      <w:szCs w:val="18"/>
                    </w:rPr>
                    <w:t>mq</w:t>
                  </w:r>
                </w:p>
              </w:tc>
              <w:tc>
                <w:tcPr>
                  <w:tcW w:w="1206" w:type="dxa"/>
                  <w:tcBorders>
                    <w:top w:val="single" w:sz="4" w:space="0" w:color="BFBFBF"/>
                    <w:left w:val="single" w:sz="4" w:space="0" w:color="BFBFBF"/>
                    <w:bottom w:val="single" w:sz="4" w:space="0" w:color="808080"/>
                    <w:right w:val="single" w:sz="4" w:space="0" w:color="808080"/>
                  </w:tcBorders>
                </w:tcPr>
                <w:p w14:paraId="7BCDF579"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274F1B85" w14:textId="77777777" w:rsidR="00274ECA" w:rsidRPr="007F4E42" w:rsidRDefault="00274ECA" w:rsidP="00274ECA">
                  <w:pPr>
                    <w:contextualSpacing/>
                    <w:jc w:val="center"/>
                    <w:rPr>
                      <w:rFonts w:ascii="Arial" w:hAnsi="Arial" w:cs="Arial"/>
                      <w:szCs w:val="18"/>
                    </w:rPr>
                  </w:pPr>
                  <w:r>
                    <w:rPr>
                      <w:rFonts w:ascii="Arial" w:hAnsi="Arial" w:cs="Arial"/>
                      <w:szCs w:val="18"/>
                    </w:rPr>
                    <w:t>A3</w:t>
                  </w:r>
                </w:p>
              </w:tc>
            </w:tr>
            <w:tr w:rsidR="00274ECA" w:rsidRPr="00961094" w14:paraId="7D933A24"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38781C17" w14:textId="77777777" w:rsidR="00274ECA" w:rsidRPr="00961094" w:rsidRDefault="00274ECA" w:rsidP="00274ECA">
                  <w:pPr>
                    <w:contextualSpacing/>
                    <w:jc w:val="left"/>
                    <w:rPr>
                      <w:rFonts w:ascii="Arial" w:hAnsi="Arial" w:cs="Arial"/>
                      <w:szCs w:val="18"/>
                    </w:rPr>
                  </w:pPr>
                  <w:r>
                    <w:rPr>
                      <w:rFonts w:ascii="Arial" w:hAnsi="Arial" w:cs="Arial"/>
                      <w:szCs w:val="18"/>
                    </w:rPr>
                    <w:t>superficie lorda di pavimento (</w:t>
                  </w:r>
                  <w:proofErr w:type="spellStart"/>
                  <w:r>
                    <w:rPr>
                      <w:rFonts w:ascii="Arial" w:hAnsi="Arial" w:cs="Arial"/>
                      <w:szCs w:val="18"/>
                    </w:rPr>
                    <w:t>s.l.p</w:t>
                  </w:r>
                  <w:proofErr w:type="spellEnd"/>
                  <w:r>
                    <w:rPr>
                      <w:rFonts w:ascii="Arial" w:hAnsi="Arial" w:cs="Arial"/>
                      <w:szCs w:val="18"/>
                    </w:rPr>
                    <w:t>.) residenziale</w:t>
                  </w:r>
                </w:p>
              </w:tc>
              <w:tc>
                <w:tcPr>
                  <w:tcW w:w="567" w:type="dxa"/>
                  <w:tcBorders>
                    <w:top w:val="single" w:sz="4" w:space="0" w:color="BFBFBF"/>
                    <w:left w:val="single" w:sz="4" w:space="0" w:color="BFBFBF"/>
                    <w:bottom w:val="single" w:sz="4" w:space="0" w:color="808080"/>
                    <w:right w:val="single" w:sz="4" w:space="0" w:color="BFBFBF"/>
                  </w:tcBorders>
                  <w:vAlign w:val="center"/>
                </w:tcPr>
                <w:p w14:paraId="72DA689B" w14:textId="77777777" w:rsidR="00274ECA" w:rsidRPr="00961094" w:rsidRDefault="00274ECA" w:rsidP="00274ECA">
                  <w:pPr>
                    <w:contextualSpacing/>
                    <w:jc w:val="center"/>
                    <w:rPr>
                      <w:rFonts w:ascii="Arial" w:hAnsi="Arial" w:cs="Arial"/>
                      <w:b/>
                      <w:szCs w:val="18"/>
                    </w:rPr>
                  </w:pPr>
                  <w:r>
                    <w:rPr>
                      <w:rFonts w:ascii="Arial" w:hAnsi="Arial" w:cs="Arial"/>
                      <w:b/>
                      <w:szCs w:val="18"/>
                    </w:rPr>
                    <w:t>mq</w:t>
                  </w:r>
                </w:p>
              </w:tc>
              <w:tc>
                <w:tcPr>
                  <w:tcW w:w="1206" w:type="dxa"/>
                  <w:tcBorders>
                    <w:top w:val="single" w:sz="4" w:space="0" w:color="BFBFBF"/>
                    <w:left w:val="single" w:sz="4" w:space="0" w:color="BFBFBF"/>
                    <w:bottom w:val="single" w:sz="4" w:space="0" w:color="808080"/>
                    <w:right w:val="single" w:sz="4" w:space="0" w:color="808080"/>
                  </w:tcBorders>
                </w:tcPr>
                <w:p w14:paraId="3FEC02BC"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5C31CD06" w14:textId="77777777" w:rsidR="00274ECA" w:rsidRPr="007F4E42" w:rsidRDefault="00274ECA" w:rsidP="00274ECA">
                  <w:pPr>
                    <w:contextualSpacing/>
                    <w:jc w:val="center"/>
                    <w:rPr>
                      <w:rFonts w:ascii="Arial" w:hAnsi="Arial" w:cs="Arial"/>
                      <w:szCs w:val="18"/>
                    </w:rPr>
                  </w:pPr>
                  <w:r>
                    <w:rPr>
                      <w:rFonts w:ascii="Arial" w:hAnsi="Arial" w:cs="Arial"/>
                      <w:szCs w:val="18"/>
                    </w:rPr>
                    <w:t>A4</w:t>
                  </w:r>
                </w:p>
              </w:tc>
            </w:tr>
            <w:tr w:rsidR="00274ECA" w:rsidRPr="00961094" w14:paraId="0437A670"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142A648D" w14:textId="77777777" w:rsidR="00274ECA" w:rsidRPr="00961094" w:rsidRDefault="00274ECA" w:rsidP="00274ECA">
                  <w:pPr>
                    <w:contextualSpacing/>
                    <w:jc w:val="left"/>
                    <w:rPr>
                      <w:rFonts w:ascii="Arial" w:hAnsi="Arial" w:cs="Arial"/>
                      <w:szCs w:val="18"/>
                    </w:rPr>
                  </w:pPr>
                  <w:r>
                    <w:rPr>
                      <w:rFonts w:ascii="Arial" w:hAnsi="Arial" w:cs="Arial"/>
                      <w:szCs w:val="18"/>
                    </w:rPr>
                    <w:t>superficie lorda di pavimento (</w:t>
                  </w:r>
                  <w:proofErr w:type="spellStart"/>
                  <w:r>
                    <w:rPr>
                      <w:rFonts w:ascii="Arial" w:hAnsi="Arial" w:cs="Arial"/>
                      <w:szCs w:val="18"/>
                    </w:rPr>
                    <w:t>s.l.p</w:t>
                  </w:r>
                  <w:proofErr w:type="spellEnd"/>
                  <w:r>
                    <w:rPr>
                      <w:rFonts w:ascii="Arial" w:hAnsi="Arial" w:cs="Arial"/>
                      <w:szCs w:val="18"/>
                    </w:rPr>
                    <w:t>.) residenziale pubblica</w:t>
                  </w:r>
                </w:p>
              </w:tc>
              <w:tc>
                <w:tcPr>
                  <w:tcW w:w="567" w:type="dxa"/>
                  <w:tcBorders>
                    <w:top w:val="single" w:sz="4" w:space="0" w:color="BFBFBF"/>
                    <w:left w:val="single" w:sz="4" w:space="0" w:color="BFBFBF"/>
                    <w:bottom w:val="single" w:sz="4" w:space="0" w:color="808080"/>
                    <w:right w:val="single" w:sz="4" w:space="0" w:color="BFBFBF"/>
                  </w:tcBorders>
                  <w:vAlign w:val="center"/>
                </w:tcPr>
                <w:p w14:paraId="3960373C" w14:textId="77777777" w:rsidR="00274ECA" w:rsidRPr="00961094" w:rsidRDefault="00274ECA" w:rsidP="00274ECA">
                  <w:pPr>
                    <w:contextualSpacing/>
                    <w:jc w:val="center"/>
                    <w:rPr>
                      <w:rFonts w:ascii="Arial" w:hAnsi="Arial" w:cs="Arial"/>
                      <w:b/>
                      <w:szCs w:val="18"/>
                    </w:rPr>
                  </w:pPr>
                  <w:r>
                    <w:rPr>
                      <w:rFonts w:ascii="Arial" w:hAnsi="Arial" w:cs="Arial"/>
                      <w:b/>
                      <w:szCs w:val="18"/>
                    </w:rPr>
                    <w:t>mq</w:t>
                  </w:r>
                </w:p>
              </w:tc>
              <w:tc>
                <w:tcPr>
                  <w:tcW w:w="1206" w:type="dxa"/>
                  <w:tcBorders>
                    <w:top w:val="single" w:sz="4" w:space="0" w:color="BFBFBF"/>
                    <w:left w:val="single" w:sz="4" w:space="0" w:color="BFBFBF"/>
                    <w:bottom w:val="single" w:sz="4" w:space="0" w:color="808080"/>
                    <w:right w:val="single" w:sz="4" w:space="0" w:color="808080"/>
                  </w:tcBorders>
                </w:tcPr>
                <w:p w14:paraId="3B33D39C"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4E49E734" w14:textId="77777777" w:rsidR="00274ECA" w:rsidRPr="007F4E42" w:rsidRDefault="00274ECA" w:rsidP="00274ECA">
                  <w:pPr>
                    <w:contextualSpacing/>
                    <w:jc w:val="center"/>
                    <w:rPr>
                      <w:rFonts w:ascii="Arial" w:hAnsi="Arial" w:cs="Arial"/>
                      <w:szCs w:val="18"/>
                    </w:rPr>
                  </w:pPr>
                  <w:r>
                    <w:rPr>
                      <w:rFonts w:ascii="Arial" w:hAnsi="Arial" w:cs="Arial"/>
                      <w:szCs w:val="18"/>
                    </w:rPr>
                    <w:t>A5</w:t>
                  </w:r>
                </w:p>
              </w:tc>
            </w:tr>
            <w:tr w:rsidR="00274ECA" w:rsidRPr="00961094" w14:paraId="6F7C89ED"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65F8C36B" w14:textId="77777777" w:rsidR="00274ECA" w:rsidRPr="00961094" w:rsidRDefault="00274ECA" w:rsidP="00274ECA">
                  <w:pPr>
                    <w:contextualSpacing/>
                    <w:jc w:val="left"/>
                    <w:rPr>
                      <w:rFonts w:ascii="Arial" w:hAnsi="Arial" w:cs="Arial"/>
                      <w:szCs w:val="18"/>
                    </w:rPr>
                  </w:pPr>
                  <w:r>
                    <w:rPr>
                      <w:rFonts w:ascii="Arial" w:hAnsi="Arial" w:cs="Arial"/>
                      <w:szCs w:val="18"/>
                    </w:rPr>
                    <w:t>Vani complessivi (esclusi bagni e accessori)</w:t>
                  </w:r>
                </w:p>
              </w:tc>
              <w:tc>
                <w:tcPr>
                  <w:tcW w:w="567" w:type="dxa"/>
                  <w:tcBorders>
                    <w:top w:val="single" w:sz="4" w:space="0" w:color="BFBFBF"/>
                    <w:left w:val="single" w:sz="4" w:space="0" w:color="BFBFBF"/>
                    <w:bottom w:val="single" w:sz="4" w:space="0" w:color="808080"/>
                    <w:right w:val="single" w:sz="4" w:space="0" w:color="BFBFBF"/>
                  </w:tcBorders>
                  <w:vAlign w:val="center"/>
                </w:tcPr>
                <w:p w14:paraId="136DCA92" w14:textId="77777777" w:rsidR="00274ECA" w:rsidRPr="00961094" w:rsidRDefault="00274ECA" w:rsidP="00274ECA">
                  <w:pPr>
                    <w:contextualSpacing/>
                    <w:jc w:val="center"/>
                    <w:rPr>
                      <w:rFonts w:ascii="Arial" w:hAnsi="Arial" w:cs="Arial"/>
                      <w:b/>
                      <w:szCs w:val="18"/>
                    </w:rPr>
                  </w:pPr>
                  <w:r>
                    <w:rPr>
                      <w:rFonts w:ascii="Arial" w:hAnsi="Arial" w:cs="Arial"/>
                      <w:b/>
                      <w:szCs w:val="18"/>
                    </w:rPr>
                    <w:t>n</w:t>
                  </w:r>
                </w:p>
              </w:tc>
              <w:tc>
                <w:tcPr>
                  <w:tcW w:w="1206" w:type="dxa"/>
                  <w:tcBorders>
                    <w:top w:val="single" w:sz="4" w:space="0" w:color="BFBFBF"/>
                    <w:left w:val="single" w:sz="4" w:space="0" w:color="BFBFBF"/>
                    <w:bottom w:val="single" w:sz="4" w:space="0" w:color="808080"/>
                    <w:right w:val="single" w:sz="4" w:space="0" w:color="808080"/>
                  </w:tcBorders>
                </w:tcPr>
                <w:p w14:paraId="76010FB0"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21C3CC2C" w14:textId="77777777" w:rsidR="00274ECA" w:rsidRPr="007F4E42" w:rsidRDefault="00274ECA" w:rsidP="00274ECA">
                  <w:pPr>
                    <w:contextualSpacing/>
                    <w:jc w:val="center"/>
                    <w:rPr>
                      <w:rFonts w:ascii="Arial" w:hAnsi="Arial" w:cs="Arial"/>
                      <w:szCs w:val="18"/>
                    </w:rPr>
                  </w:pPr>
                  <w:r>
                    <w:rPr>
                      <w:rFonts w:ascii="Arial" w:hAnsi="Arial" w:cs="Arial"/>
                      <w:szCs w:val="18"/>
                    </w:rPr>
                    <w:t>A6</w:t>
                  </w:r>
                </w:p>
              </w:tc>
            </w:tr>
            <w:tr w:rsidR="00274ECA" w:rsidRPr="00961094" w14:paraId="560F3EB0"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17C4300D" w14:textId="77777777" w:rsidR="00274ECA" w:rsidRPr="00961094" w:rsidRDefault="00274ECA" w:rsidP="00274ECA">
                  <w:pPr>
                    <w:contextualSpacing/>
                    <w:jc w:val="left"/>
                    <w:rPr>
                      <w:rFonts w:ascii="Arial" w:hAnsi="Arial" w:cs="Arial"/>
                      <w:szCs w:val="18"/>
                    </w:rPr>
                  </w:pPr>
                  <w:r>
                    <w:rPr>
                      <w:rFonts w:ascii="Arial" w:hAnsi="Arial" w:cs="Arial"/>
                      <w:szCs w:val="18"/>
                    </w:rPr>
                    <w:t>superficie lorda di pavimento (</w:t>
                  </w:r>
                  <w:proofErr w:type="spellStart"/>
                  <w:r>
                    <w:rPr>
                      <w:rFonts w:ascii="Arial" w:hAnsi="Arial" w:cs="Arial"/>
                      <w:szCs w:val="18"/>
                    </w:rPr>
                    <w:t>s.l.p</w:t>
                  </w:r>
                  <w:proofErr w:type="spellEnd"/>
                  <w:r>
                    <w:rPr>
                      <w:rFonts w:ascii="Arial" w:hAnsi="Arial" w:cs="Arial"/>
                      <w:szCs w:val="18"/>
                    </w:rPr>
                    <w:t>.) non residenziale</w:t>
                  </w:r>
                </w:p>
              </w:tc>
              <w:tc>
                <w:tcPr>
                  <w:tcW w:w="567" w:type="dxa"/>
                  <w:tcBorders>
                    <w:top w:val="single" w:sz="4" w:space="0" w:color="BFBFBF"/>
                    <w:left w:val="single" w:sz="4" w:space="0" w:color="BFBFBF"/>
                    <w:bottom w:val="single" w:sz="4" w:space="0" w:color="808080"/>
                    <w:right w:val="single" w:sz="4" w:space="0" w:color="BFBFBF"/>
                  </w:tcBorders>
                  <w:vAlign w:val="center"/>
                </w:tcPr>
                <w:p w14:paraId="5C742C60" w14:textId="77777777" w:rsidR="00274ECA" w:rsidRPr="00961094" w:rsidRDefault="00274ECA" w:rsidP="00274ECA">
                  <w:pPr>
                    <w:contextualSpacing/>
                    <w:jc w:val="center"/>
                    <w:rPr>
                      <w:rFonts w:ascii="Arial" w:hAnsi="Arial" w:cs="Arial"/>
                      <w:b/>
                      <w:szCs w:val="18"/>
                    </w:rPr>
                  </w:pPr>
                  <w:r>
                    <w:rPr>
                      <w:rFonts w:ascii="Arial" w:hAnsi="Arial" w:cs="Arial"/>
                      <w:b/>
                      <w:szCs w:val="18"/>
                    </w:rPr>
                    <w:t>mq</w:t>
                  </w:r>
                </w:p>
              </w:tc>
              <w:tc>
                <w:tcPr>
                  <w:tcW w:w="1206" w:type="dxa"/>
                  <w:tcBorders>
                    <w:top w:val="single" w:sz="4" w:space="0" w:color="BFBFBF"/>
                    <w:left w:val="single" w:sz="4" w:space="0" w:color="BFBFBF"/>
                    <w:bottom w:val="single" w:sz="4" w:space="0" w:color="808080"/>
                    <w:right w:val="single" w:sz="4" w:space="0" w:color="808080"/>
                  </w:tcBorders>
                </w:tcPr>
                <w:p w14:paraId="6FD74DEB"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31D5118E" w14:textId="77777777" w:rsidR="00274ECA" w:rsidRPr="007F4E42" w:rsidRDefault="00274ECA" w:rsidP="00274ECA">
                  <w:pPr>
                    <w:contextualSpacing/>
                    <w:jc w:val="center"/>
                    <w:rPr>
                      <w:rFonts w:ascii="Arial" w:hAnsi="Arial" w:cs="Arial"/>
                      <w:szCs w:val="18"/>
                    </w:rPr>
                  </w:pPr>
                  <w:r>
                    <w:rPr>
                      <w:rFonts w:ascii="Arial" w:hAnsi="Arial" w:cs="Arial"/>
                      <w:szCs w:val="18"/>
                    </w:rPr>
                    <w:t>A7</w:t>
                  </w:r>
                </w:p>
              </w:tc>
            </w:tr>
            <w:tr w:rsidR="00274ECA" w:rsidRPr="00961094" w14:paraId="5E52B990"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21E4D86E" w14:textId="77777777" w:rsidR="00274ECA" w:rsidRPr="00961094" w:rsidRDefault="00274ECA" w:rsidP="00274ECA">
                  <w:pPr>
                    <w:contextualSpacing/>
                    <w:jc w:val="left"/>
                    <w:rPr>
                      <w:rFonts w:ascii="Arial" w:hAnsi="Arial" w:cs="Arial"/>
                      <w:szCs w:val="18"/>
                    </w:rPr>
                  </w:pPr>
                  <w:r>
                    <w:rPr>
                      <w:rFonts w:ascii="Arial" w:hAnsi="Arial" w:cs="Arial"/>
                      <w:szCs w:val="18"/>
                    </w:rPr>
                    <w:t>superficie lorda di pavimento (</w:t>
                  </w:r>
                  <w:proofErr w:type="spellStart"/>
                  <w:r>
                    <w:rPr>
                      <w:rFonts w:ascii="Arial" w:hAnsi="Arial" w:cs="Arial"/>
                      <w:szCs w:val="18"/>
                    </w:rPr>
                    <w:t>s.l.p</w:t>
                  </w:r>
                  <w:proofErr w:type="spellEnd"/>
                  <w:r>
                    <w:rPr>
                      <w:rFonts w:ascii="Arial" w:hAnsi="Arial" w:cs="Arial"/>
                      <w:szCs w:val="18"/>
                    </w:rPr>
                    <w:t>.) commerciale</w:t>
                  </w:r>
                </w:p>
              </w:tc>
              <w:tc>
                <w:tcPr>
                  <w:tcW w:w="567" w:type="dxa"/>
                  <w:tcBorders>
                    <w:top w:val="single" w:sz="4" w:space="0" w:color="BFBFBF"/>
                    <w:left w:val="single" w:sz="4" w:space="0" w:color="BFBFBF"/>
                    <w:bottom w:val="single" w:sz="4" w:space="0" w:color="808080"/>
                    <w:right w:val="single" w:sz="4" w:space="0" w:color="BFBFBF"/>
                  </w:tcBorders>
                  <w:vAlign w:val="center"/>
                </w:tcPr>
                <w:p w14:paraId="634FBC6A" w14:textId="77777777" w:rsidR="00274ECA" w:rsidRPr="00961094" w:rsidRDefault="00274ECA" w:rsidP="00274ECA">
                  <w:pPr>
                    <w:contextualSpacing/>
                    <w:jc w:val="center"/>
                    <w:rPr>
                      <w:rFonts w:ascii="Arial" w:hAnsi="Arial" w:cs="Arial"/>
                      <w:b/>
                      <w:szCs w:val="18"/>
                    </w:rPr>
                  </w:pPr>
                  <w:r>
                    <w:rPr>
                      <w:rFonts w:ascii="Arial" w:hAnsi="Arial" w:cs="Arial"/>
                      <w:b/>
                      <w:szCs w:val="18"/>
                    </w:rPr>
                    <w:t>mq</w:t>
                  </w:r>
                </w:p>
              </w:tc>
              <w:tc>
                <w:tcPr>
                  <w:tcW w:w="1206" w:type="dxa"/>
                  <w:tcBorders>
                    <w:top w:val="single" w:sz="4" w:space="0" w:color="BFBFBF"/>
                    <w:left w:val="single" w:sz="4" w:space="0" w:color="BFBFBF"/>
                    <w:bottom w:val="single" w:sz="4" w:space="0" w:color="808080"/>
                    <w:right w:val="single" w:sz="4" w:space="0" w:color="808080"/>
                  </w:tcBorders>
                </w:tcPr>
                <w:p w14:paraId="04FC2127"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57908532" w14:textId="77777777" w:rsidR="00274ECA" w:rsidRPr="007F4E42" w:rsidRDefault="00274ECA" w:rsidP="00274ECA">
                  <w:pPr>
                    <w:contextualSpacing/>
                    <w:jc w:val="center"/>
                    <w:rPr>
                      <w:rFonts w:ascii="Arial" w:hAnsi="Arial" w:cs="Arial"/>
                      <w:szCs w:val="18"/>
                    </w:rPr>
                  </w:pPr>
                  <w:r>
                    <w:rPr>
                      <w:rFonts w:ascii="Arial" w:hAnsi="Arial" w:cs="Arial"/>
                      <w:szCs w:val="18"/>
                    </w:rPr>
                    <w:t>A8</w:t>
                  </w:r>
                </w:p>
              </w:tc>
            </w:tr>
            <w:tr w:rsidR="00274ECA" w:rsidRPr="00961094" w14:paraId="03F4E942"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26A5A075" w14:textId="77777777" w:rsidR="00274ECA" w:rsidRPr="00961094" w:rsidRDefault="00274ECA" w:rsidP="00274ECA">
                  <w:pPr>
                    <w:contextualSpacing/>
                    <w:jc w:val="left"/>
                    <w:rPr>
                      <w:rFonts w:ascii="Arial" w:hAnsi="Arial" w:cs="Arial"/>
                      <w:szCs w:val="18"/>
                    </w:rPr>
                  </w:pPr>
                  <w:r>
                    <w:rPr>
                      <w:rFonts w:ascii="Arial" w:hAnsi="Arial" w:cs="Arial"/>
                      <w:szCs w:val="18"/>
                    </w:rPr>
                    <w:t>superficie lorda di pavimento (</w:t>
                  </w:r>
                  <w:proofErr w:type="spellStart"/>
                  <w:r>
                    <w:rPr>
                      <w:rFonts w:ascii="Arial" w:hAnsi="Arial" w:cs="Arial"/>
                      <w:szCs w:val="18"/>
                    </w:rPr>
                    <w:t>s.l.p</w:t>
                  </w:r>
                  <w:proofErr w:type="spellEnd"/>
                  <w:r>
                    <w:rPr>
                      <w:rFonts w:ascii="Arial" w:hAnsi="Arial" w:cs="Arial"/>
                      <w:szCs w:val="18"/>
                    </w:rPr>
                    <w:t xml:space="preserve">.) </w:t>
                  </w:r>
                  <w:proofErr w:type="spellStart"/>
                  <w:r>
                    <w:rPr>
                      <w:rFonts w:ascii="Arial" w:hAnsi="Arial" w:cs="Arial"/>
                      <w:szCs w:val="18"/>
                    </w:rPr>
                    <w:t>artiginale</w:t>
                  </w:r>
                  <w:proofErr w:type="spellEnd"/>
                  <w:r>
                    <w:rPr>
                      <w:rFonts w:ascii="Arial" w:hAnsi="Arial" w:cs="Arial"/>
                      <w:szCs w:val="18"/>
                    </w:rPr>
                    <w:t>/industriale</w:t>
                  </w:r>
                </w:p>
              </w:tc>
              <w:tc>
                <w:tcPr>
                  <w:tcW w:w="567" w:type="dxa"/>
                  <w:tcBorders>
                    <w:top w:val="single" w:sz="4" w:space="0" w:color="BFBFBF"/>
                    <w:left w:val="single" w:sz="4" w:space="0" w:color="BFBFBF"/>
                    <w:bottom w:val="single" w:sz="4" w:space="0" w:color="808080"/>
                    <w:right w:val="single" w:sz="4" w:space="0" w:color="BFBFBF"/>
                  </w:tcBorders>
                  <w:vAlign w:val="center"/>
                </w:tcPr>
                <w:p w14:paraId="3B09657F" w14:textId="77777777" w:rsidR="00274ECA" w:rsidRPr="00961094" w:rsidRDefault="00274ECA" w:rsidP="00274ECA">
                  <w:pPr>
                    <w:contextualSpacing/>
                    <w:jc w:val="center"/>
                    <w:rPr>
                      <w:rFonts w:ascii="Arial" w:hAnsi="Arial" w:cs="Arial"/>
                      <w:b/>
                      <w:szCs w:val="18"/>
                    </w:rPr>
                  </w:pPr>
                  <w:r>
                    <w:rPr>
                      <w:rFonts w:ascii="Arial" w:hAnsi="Arial" w:cs="Arial"/>
                      <w:b/>
                      <w:szCs w:val="18"/>
                    </w:rPr>
                    <w:t>mq</w:t>
                  </w:r>
                </w:p>
              </w:tc>
              <w:tc>
                <w:tcPr>
                  <w:tcW w:w="1206" w:type="dxa"/>
                  <w:tcBorders>
                    <w:top w:val="single" w:sz="4" w:space="0" w:color="BFBFBF"/>
                    <w:left w:val="single" w:sz="4" w:space="0" w:color="BFBFBF"/>
                    <w:bottom w:val="single" w:sz="4" w:space="0" w:color="808080"/>
                    <w:right w:val="single" w:sz="4" w:space="0" w:color="808080"/>
                  </w:tcBorders>
                </w:tcPr>
                <w:p w14:paraId="72878D6E"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55499C10" w14:textId="77777777" w:rsidR="00274ECA" w:rsidRPr="007F4E42" w:rsidRDefault="00274ECA" w:rsidP="00274ECA">
                  <w:pPr>
                    <w:contextualSpacing/>
                    <w:jc w:val="center"/>
                    <w:rPr>
                      <w:rFonts w:ascii="Arial" w:hAnsi="Arial" w:cs="Arial"/>
                      <w:szCs w:val="18"/>
                    </w:rPr>
                  </w:pPr>
                  <w:r>
                    <w:rPr>
                      <w:rFonts w:ascii="Arial" w:hAnsi="Arial" w:cs="Arial"/>
                      <w:szCs w:val="18"/>
                    </w:rPr>
                    <w:t>A9</w:t>
                  </w:r>
                </w:p>
              </w:tc>
            </w:tr>
            <w:tr w:rsidR="00274ECA" w:rsidRPr="00961094" w14:paraId="69E2659A"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65A53B7A" w14:textId="77777777" w:rsidR="00274ECA" w:rsidRPr="00961094" w:rsidRDefault="00274ECA" w:rsidP="00274ECA">
                  <w:pPr>
                    <w:contextualSpacing/>
                    <w:jc w:val="left"/>
                    <w:rPr>
                      <w:rFonts w:ascii="Arial" w:hAnsi="Arial" w:cs="Arial"/>
                      <w:szCs w:val="18"/>
                    </w:rPr>
                  </w:pPr>
                  <w:r>
                    <w:rPr>
                      <w:rFonts w:ascii="Arial" w:hAnsi="Arial" w:cs="Arial"/>
                      <w:szCs w:val="18"/>
                    </w:rPr>
                    <w:t>superficie lorda di pavimento (</w:t>
                  </w:r>
                  <w:proofErr w:type="spellStart"/>
                  <w:r>
                    <w:rPr>
                      <w:rFonts w:ascii="Arial" w:hAnsi="Arial" w:cs="Arial"/>
                      <w:szCs w:val="18"/>
                    </w:rPr>
                    <w:t>s.l.p</w:t>
                  </w:r>
                  <w:proofErr w:type="spellEnd"/>
                  <w:r>
                    <w:rPr>
                      <w:rFonts w:ascii="Arial" w:hAnsi="Arial" w:cs="Arial"/>
                      <w:szCs w:val="18"/>
                    </w:rPr>
                    <w:t>.) accessoria</w:t>
                  </w:r>
                </w:p>
              </w:tc>
              <w:tc>
                <w:tcPr>
                  <w:tcW w:w="567" w:type="dxa"/>
                  <w:tcBorders>
                    <w:top w:val="single" w:sz="4" w:space="0" w:color="BFBFBF"/>
                    <w:left w:val="single" w:sz="4" w:space="0" w:color="BFBFBF"/>
                    <w:bottom w:val="single" w:sz="4" w:space="0" w:color="808080"/>
                    <w:right w:val="single" w:sz="4" w:space="0" w:color="BFBFBF"/>
                  </w:tcBorders>
                  <w:vAlign w:val="center"/>
                </w:tcPr>
                <w:p w14:paraId="0EE7A17F" w14:textId="77777777" w:rsidR="00274ECA" w:rsidRPr="00961094" w:rsidRDefault="00274ECA" w:rsidP="00274ECA">
                  <w:pPr>
                    <w:contextualSpacing/>
                    <w:jc w:val="center"/>
                    <w:rPr>
                      <w:rFonts w:ascii="Arial" w:hAnsi="Arial" w:cs="Arial"/>
                      <w:b/>
                      <w:szCs w:val="18"/>
                    </w:rPr>
                  </w:pPr>
                  <w:r>
                    <w:rPr>
                      <w:rFonts w:ascii="Arial" w:hAnsi="Arial" w:cs="Arial"/>
                      <w:b/>
                      <w:szCs w:val="18"/>
                    </w:rPr>
                    <w:t>mq</w:t>
                  </w:r>
                </w:p>
              </w:tc>
              <w:tc>
                <w:tcPr>
                  <w:tcW w:w="1206" w:type="dxa"/>
                  <w:tcBorders>
                    <w:top w:val="single" w:sz="4" w:space="0" w:color="BFBFBF"/>
                    <w:left w:val="single" w:sz="4" w:space="0" w:color="BFBFBF"/>
                    <w:bottom w:val="single" w:sz="4" w:space="0" w:color="808080"/>
                    <w:right w:val="single" w:sz="4" w:space="0" w:color="808080"/>
                  </w:tcBorders>
                </w:tcPr>
                <w:p w14:paraId="672B475F"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025DF73C" w14:textId="77777777" w:rsidR="00274ECA" w:rsidRPr="007F4E42" w:rsidRDefault="00274ECA" w:rsidP="00274ECA">
                  <w:pPr>
                    <w:contextualSpacing/>
                    <w:jc w:val="center"/>
                    <w:rPr>
                      <w:rFonts w:ascii="Arial" w:hAnsi="Arial" w:cs="Arial"/>
                      <w:szCs w:val="18"/>
                    </w:rPr>
                  </w:pPr>
                  <w:r>
                    <w:rPr>
                      <w:rFonts w:ascii="Arial" w:hAnsi="Arial" w:cs="Arial"/>
                      <w:szCs w:val="18"/>
                    </w:rPr>
                    <w:t>A10</w:t>
                  </w:r>
                </w:p>
              </w:tc>
            </w:tr>
            <w:tr w:rsidR="00274ECA" w:rsidRPr="00961094" w14:paraId="520E4520"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2D60B69E" w14:textId="77777777" w:rsidR="00274ECA" w:rsidRPr="00961094" w:rsidRDefault="00274ECA" w:rsidP="00274ECA">
                  <w:pPr>
                    <w:contextualSpacing/>
                    <w:jc w:val="left"/>
                    <w:rPr>
                      <w:rFonts w:ascii="Arial" w:hAnsi="Arial" w:cs="Arial"/>
                      <w:szCs w:val="18"/>
                    </w:rPr>
                  </w:pPr>
                  <w:r>
                    <w:rPr>
                      <w:rFonts w:ascii="Arial" w:hAnsi="Arial" w:cs="Arial"/>
                      <w:szCs w:val="18"/>
                    </w:rPr>
                    <w:t>Superficie coperta (s.c.)</w:t>
                  </w:r>
                </w:p>
              </w:tc>
              <w:tc>
                <w:tcPr>
                  <w:tcW w:w="567" w:type="dxa"/>
                  <w:tcBorders>
                    <w:top w:val="single" w:sz="4" w:space="0" w:color="BFBFBF"/>
                    <w:left w:val="single" w:sz="4" w:space="0" w:color="BFBFBF"/>
                    <w:bottom w:val="single" w:sz="4" w:space="0" w:color="808080"/>
                    <w:right w:val="single" w:sz="4" w:space="0" w:color="BFBFBF"/>
                  </w:tcBorders>
                  <w:vAlign w:val="center"/>
                </w:tcPr>
                <w:p w14:paraId="724A8491" w14:textId="77777777" w:rsidR="00274ECA" w:rsidRPr="00961094" w:rsidRDefault="00274ECA" w:rsidP="00274ECA">
                  <w:pPr>
                    <w:contextualSpacing/>
                    <w:jc w:val="center"/>
                    <w:rPr>
                      <w:rFonts w:ascii="Arial" w:hAnsi="Arial" w:cs="Arial"/>
                      <w:b/>
                      <w:szCs w:val="18"/>
                    </w:rPr>
                  </w:pPr>
                  <w:r>
                    <w:rPr>
                      <w:rFonts w:ascii="Arial" w:hAnsi="Arial" w:cs="Arial"/>
                      <w:b/>
                      <w:szCs w:val="18"/>
                    </w:rPr>
                    <w:t>mq</w:t>
                  </w:r>
                </w:p>
              </w:tc>
              <w:tc>
                <w:tcPr>
                  <w:tcW w:w="1206" w:type="dxa"/>
                  <w:tcBorders>
                    <w:top w:val="single" w:sz="4" w:space="0" w:color="BFBFBF"/>
                    <w:left w:val="single" w:sz="4" w:space="0" w:color="BFBFBF"/>
                    <w:bottom w:val="single" w:sz="4" w:space="0" w:color="808080"/>
                    <w:right w:val="single" w:sz="4" w:space="0" w:color="808080"/>
                  </w:tcBorders>
                </w:tcPr>
                <w:p w14:paraId="2FCC9F38"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5804FA97" w14:textId="77777777" w:rsidR="00274ECA" w:rsidRPr="007F4E42" w:rsidRDefault="00274ECA" w:rsidP="00274ECA">
                  <w:pPr>
                    <w:contextualSpacing/>
                    <w:jc w:val="center"/>
                    <w:rPr>
                      <w:rFonts w:ascii="Arial" w:hAnsi="Arial" w:cs="Arial"/>
                      <w:szCs w:val="18"/>
                    </w:rPr>
                  </w:pPr>
                  <w:r>
                    <w:rPr>
                      <w:rFonts w:ascii="Arial" w:hAnsi="Arial" w:cs="Arial"/>
                      <w:szCs w:val="18"/>
                    </w:rPr>
                    <w:t>A11</w:t>
                  </w:r>
                </w:p>
              </w:tc>
            </w:tr>
            <w:tr w:rsidR="00274ECA" w:rsidRPr="00961094" w14:paraId="178F5F40"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087EC767" w14:textId="77777777" w:rsidR="00274ECA" w:rsidRPr="00961094" w:rsidRDefault="00274ECA" w:rsidP="00274ECA">
                  <w:pPr>
                    <w:contextualSpacing/>
                    <w:jc w:val="left"/>
                    <w:rPr>
                      <w:rFonts w:ascii="Arial" w:hAnsi="Arial" w:cs="Arial"/>
                      <w:szCs w:val="18"/>
                    </w:rPr>
                  </w:pPr>
                  <w:r>
                    <w:rPr>
                      <w:rFonts w:ascii="Arial" w:hAnsi="Arial" w:cs="Arial"/>
                      <w:szCs w:val="18"/>
                    </w:rPr>
                    <w:t>volumetria</w:t>
                  </w:r>
                </w:p>
              </w:tc>
              <w:tc>
                <w:tcPr>
                  <w:tcW w:w="567" w:type="dxa"/>
                  <w:tcBorders>
                    <w:top w:val="single" w:sz="4" w:space="0" w:color="BFBFBF"/>
                    <w:left w:val="single" w:sz="4" w:space="0" w:color="BFBFBF"/>
                    <w:bottom w:val="single" w:sz="4" w:space="0" w:color="808080"/>
                    <w:right w:val="single" w:sz="4" w:space="0" w:color="BFBFBF"/>
                  </w:tcBorders>
                  <w:vAlign w:val="center"/>
                </w:tcPr>
                <w:p w14:paraId="02B467AE" w14:textId="77777777" w:rsidR="00274ECA" w:rsidRPr="00961094" w:rsidRDefault="00274ECA" w:rsidP="00274ECA">
                  <w:pPr>
                    <w:contextualSpacing/>
                    <w:jc w:val="center"/>
                    <w:rPr>
                      <w:rFonts w:ascii="Arial" w:hAnsi="Arial" w:cs="Arial"/>
                      <w:b/>
                      <w:szCs w:val="18"/>
                    </w:rPr>
                  </w:pPr>
                  <w:r>
                    <w:rPr>
                      <w:rFonts w:ascii="Arial" w:hAnsi="Arial" w:cs="Arial"/>
                      <w:b/>
                      <w:szCs w:val="18"/>
                    </w:rPr>
                    <w:t>mc</w:t>
                  </w:r>
                </w:p>
              </w:tc>
              <w:tc>
                <w:tcPr>
                  <w:tcW w:w="1206" w:type="dxa"/>
                  <w:tcBorders>
                    <w:top w:val="single" w:sz="4" w:space="0" w:color="BFBFBF"/>
                    <w:left w:val="single" w:sz="4" w:space="0" w:color="BFBFBF"/>
                    <w:bottom w:val="single" w:sz="4" w:space="0" w:color="808080"/>
                    <w:right w:val="single" w:sz="4" w:space="0" w:color="808080"/>
                  </w:tcBorders>
                </w:tcPr>
                <w:p w14:paraId="5DFA2699"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60A791C0" w14:textId="77777777" w:rsidR="00274ECA" w:rsidRPr="007F4E42" w:rsidRDefault="00274ECA" w:rsidP="00274ECA">
                  <w:pPr>
                    <w:contextualSpacing/>
                    <w:jc w:val="center"/>
                    <w:rPr>
                      <w:rFonts w:ascii="Arial" w:hAnsi="Arial" w:cs="Arial"/>
                      <w:szCs w:val="18"/>
                    </w:rPr>
                  </w:pPr>
                  <w:r>
                    <w:rPr>
                      <w:rFonts w:ascii="Arial" w:hAnsi="Arial" w:cs="Arial"/>
                      <w:szCs w:val="18"/>
                    </w:rPr>
                    <w:t>A12</w:t>
                  </w:r>
                </w:p>
              </w:tc>
            </w:tr>
            <w:tr w:rsidR="00274ECA" w:rsidRPr="00961094" w14:paraId="16ED8828"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7245CE53" w14:textId="77777777" w:rsidR="00274ECA" w:rsidRPr="00961094" w:rsidRDefault="00274ECA" w:rsidP="00274ECA">
                  <w:pPr>
                    <w:contextualSpacing/>
                    <w:jc w:val="left"/>
                    <w:rPr>
                      <w:rFonts w:ascii="Arial" w:hAnsi="Arial" w:cs="Arial"/>
                      <w:szCs w:val="18"/>
                    </w:rPr>
                  </w:pPr>
                  <w:r>
                    <w:rPr>
                      <w:rFonts w:ascii="Arial" w:hAnsi="Arial" w:cs="Arial"/>
                      <w:szCs w:val="18"/>
                    </w:rPr>
                    <w:t>superficie destinata a parcheggio pertinenziale</w:t>
                  </w:r>
                </w:p>
              </w:tc>
              <w:tc>
                <w:tcPr>
                  <w:tcW w:w="567" w:type="dxa"/>
                  <w:tcBorders>
                    <w:top w:val="single" w:sz="4" w:space="0" w:color="BFBFBF"/>
                    <w:left w:val="single" w:sz="4" w:space="0" w:color="BFBFBF"/>
                    <w:bottom w:val="single" w:sz="4" w:space="0" w:color="808080"/>
                    <w:right w:val="single" w:sz="4" w:space="0" w:color="BFBFBF"/>
                  </w:tcBorders>
                  <w:vAlign w:val="center"/>
                </w:tcPr>
                <w:p w14:paraId="7B092934" w14:textId="77777777" w:rsidR="00274ECA" w:rsidRPr="00961094" w:rsidRDefault="00274ECA" w:rsidP="00274ECA">
                  <w:pPr>
                    <w:contextualSpacing/>
                    <w:jc w:val="center"/>
                    <w:rPr>
                      <w:rFonts w:ascii="Arial" w:hAnsi="Arial" w:cs="Arial"/>
                      <w:b/>
                      <w:szCs w:val="18"/>
                    </w:rPr>
                  </w:pPr>
                  <w:r>
                    <w:rPr>
                      <w:rFonts w:ascii="Arial" w:hAnsi="Arial" w:cs="Arial"/>
                      <w:b/>
                      <w:szCs w:val="18"/>
                    </w:rPr>
                    <w:t>mq</w:t>
                  </w:r>
                </w:p>
              </w:tc>
              <w:tc>
                <w:tcPr>
                  <w:tcW w:w="1206" w:type="dxa"/>
                  <w:tcBorders>
                    <w:top w:val="single" w:sz="4" w:space="0" w:color="BFBFBF"/>
                    <w:left w:val="single" w:sz="4" w:space="0" w:color="BFBFBF"/>
                    <w:bottom w:val="single" w:sz="4" w:space="0" w:color="808080"/>
                    <w:right w:val="single" w:sz="4" w:space="0" w:color="808080"/>
                  </w:tcBorders>
                </w:tcPr>
                <w:p w14:paraId="297EB531"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7CF9D1AB" w14:textId="77777777" w:rsidR="00274ECA" w:rsidRPr="007F4E42" w:rsidRDefault="00274ECA" w:rsidP="00274ECA">
                  <w:pPr>
                    <w:contextualSpacing/>
                    <w:jc w:val="center"/>
                    <w:rPr>
                      <w:rFonts w:ascii="Arial" w:hAnsi="Arial" w:cs="Arial"/>
                      <w:szCs w:val="18"/>
                    </w:rPr>
                  </w:pPr>
                  <w:r>
                    <w:rPr>
                      <w:rFonts w:ascii="Arial" w:hAnsi="Arial" w:cs="Arial"/>
                      <w:szCs w:val="18"/>
                    </w:rPr>
                    <w:t>A14</w:t>
                  </w:r>
                </w:p>
              </w:tc>
            </w:tr>
            <w:tr w:rsidR="00274ECA" w:rsidRPr="00961094" w14:paraId="362C650A"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318D23E6" w14:textId="77777777" w:rsidR="00274ECA" w:rsidRPr="00961094" w:rsidRDefault="00274ECA" w:rsidP="00274ECA">
                  <w:pPr>
                    <w:contextualSpacing/>
                    <w:jc w:val="left"/>
                    <w:rPr>
                      <w:rFonts w:ascii="Arial" w:hAnsi="Arial" w:cs="Arial"/>
                      <w:szCs w:val="18"/>
                    </w:rPr>
                  </w:pPr>
                  <w:r>
                    <w:rPr>
                      <w:rFonts w:ascii="Arial" w:hAnsi="Arial" w:cs="Arial"/>
                      <w:szCs w:val="18"/>
                    </w:rPr>
                    <w:t>superficie destinata a verde privato (privato/condominiale)</w:t>
                  </w:r>
                </w:p>
              </w:tc>
              <w:tc>
                <w:tcPr>
                  <w:tcW w:w="567" w:type="dxa"/>
                  <w:tcBorders>
                    <w:top w:val="single" w:sz="4" w:space="0" w:color="BFBFBF"/>
                    <w:left w:val="single" w:sz="4" w:space="0" w:color="BFBFBF"/>
                    <w:bottom w:val="single" w:sz="4" w:space="0" w:color="808080"/>
                    <w:right w:val="single" w:sz="4" w:space="0" w:color="BFBFBF"/>
                  </w:tcBorders>
                  <w:vAlign w:val="center"/>
                </w:tcPr>
                <w:p w14:paraId="0EA6FF55" w14:textId="77777777" w:rsidR="00274ECA" w:rsidRPr="00961094" w:rsidRDefault="00274ECA" w:rsidP="00274ECA">
                  <w:pPr>
                    <w:contextualSpacing/>
                    <w:jc w:val="center"/>
                    <w:rPr>
                      <w:rFonts w:ascii="Arial" w:hAnsi="Arial" w:cs="Arial"/>
                      <w:b/>
                      <w:szCs w:val="18"/>
                    </w:rPr>
                  </w:pPr>
                  <w:r>
                    <w:rPr>
                      <w:rFonts w:ascii="Arial" w:hAnsi="Arial" w:cs="Arial"/>
                      <w:b/>
                      <w:szCs w:val="18"/>
                    </w:rPr>
                    <w:t>mq</w:t>
                  </w:r>
                </w:p>
              </w:tc>
              <w:tc>
                <w:tcPr>
                  <w:tcW w:w="1206" w:type="dxa"/>
                  <w:tcBorders>
                    <w:top w:val="single" w:sz="4" w:space="0" w:color="BFBFBF"/>
                    <w:left w:val="single" w:sz="4" w:space="0" w:color="BFBFBF"/>
                    <w:bottom w:val="single" w:sz="4" w:space="0" w:color="808080"/>
                    <w:right w:val="single" w:sz="4" w:space="0" w:color="808080"/>
                  </w:tcBorders>
                </w:tcPr>
                <w:p w14:paraId="379E0C03"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453FA868" w14:textId="77777777" w:rsidR="00274ECA" w:rsidRPr="007F4E42" w:rsidRDefault="00274ECA" w:rsidP="00274ECA">
                  <w:pPr>
                    <w:contextualSpacing/>
                    <w:jc w:val="center"/>
                    <w:rPr>
                      <w:rFonts w:ascii="Arial" w:hAnsi="Arial" w:cs="Arial"/>
                      <w:szCs w:val="18"/>
                    </w:rPr>
                  </w:pPr>
                  <w:r>
                    <w:rPr>
                      <w:rFonts w:ascii="Arial" w:hAnsi="Arial" w:cs="Arial"/>
                      <w:szCs w:val="18"/>
                    </w:rPr>
                    <w:t>A15</w:t>
                  </w:r>
                </w:p>
              </w:tc>
            </w:tr>
            <w:tr w:rsidR="00274ECA" w:rsidRPr="00961094" w14:paraId="3660A67B"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602D0081" w14:textId="77777777" w:rsidR="00274ECA" w:rsidRPr="00961094" w:rsidRDefault="00274ECA" w:rsidP="00274ECA">
                  <w:pPr>
                    <w:contextualSpacing/>
                    <w:jc w:val="left"/>
                    <w:rPr>
                      <w:rFonts w:ascii="Arial" w:hAnsi="Arial" w:cs="Arial"/>
                      <w:szCs w:val="18"/>
                    </w:rPr>
                  </w:pPr>
                  <w:r>
                    <w:rPr>
                      <w:rFonts w:ascii="Arial" w:hAnsi="Arial" w:cs="Arial"/>
                      <w:szCs w:val="18"/>
                    </w:rPr>
                    <w:t>numero massimo dei piani entro terra</w:t>
                  </w:r>
                </w:p>
              </w:tc>
              <w:tc>
                <w:tcPr>
                  <w:tcW w:w="567" w:type="dxa"/>
                  <w:tcBorders>
                    <w:top w:val="single" w:sz="4" w:space="0" w:color="BFBFBF"/>
                    <w:left w:val="single" w:sz="4" w:space="0" w:color="BFBFBF"/>
                    <w:bottom w:val="single" w:sz="4" w:space="0" w:color="808080"/>
                    <w:right w:val="single" w:sz="4" w:space="0" w:color="BFBFBF"/>
                  </w:tcBorders>
                  <w:vAlign w:val="center"/>
                </w:tcPr>
                <w:p w14:paraId="397946D4" w14:textId="77777777" w:rsidR="00274ECA" w:rsidRPr="00961094" w:rsidRDefault="00274ECA" w:rsidP="00274ECA">
                  <w:pPr>
                    <w:contextualSpacing/>
                    <w:jc w:val="center"/>
                    <w:rPr>
                      <w:rFonts w:ascii="Arial" w:hAnsi="Arial" w:cs="Arial"/>
                      <w:b/>
                      <w:szCs w:val="18"/>
                    </w:rPr>
                  </w:pPr>
                  <w:r>
                    <w:rPr>
                      <w:rFonts w:ascii="Arial" w:hAnsi="Arial" w:cs="Arial"/>
                      <w:b/>
                      <w:szCs w:val="18"/>
                    </w:rPr>
                    <w:t>n</w:t>
                  </w:r>
                </w:p>
              </w:tc>
              <w:tc>
                <w:tcPr>
                  <w:tcW w:w="1206" w:type="dxa"/>
                  <w:tcBorders>
                    <w:top w:val="single" w:sz="4" w:space="0" w:color="BFBFBF"/>
                    <w:left w:val="single" w:sz="4" w:space="0" w:color="BFBFBF"/>
                    <w:bottom w:val="single" w:sz="4" w:space="0" w:color="808080"/>
                    <w:right w:val="single" w:sz="4" w:space="0" w:color="808080"/>
                  </w:tcBorders>
                </w:tcPr>
                <w:p w14:paraId="7C9F176B"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7E524CFE" w14:textId="77777777" w:rsidR="00274ECA" w:rsidRPr="007F4E42" w:rsidRDefault="00274ECA" w:rsidP="00274ECA">
                  <w:pPr>
                    <w:contextualSpacing/>
                    <w:jc w:val="center"/>
                    <w:rPr>
                      <w:rFonts w:ascii="Arial" w:hAnsi="Arial" w:cs="Arial"/>
                      <w:szCs w:val="18"/>
                    </w:rPr>
                  </w:pPr>
                  <w:r>
                    <w:rPr>
                      <w:rFonts w:ascii="Arial" w:hAnsi="Arial" w:cs="Arial"/>
                      <w:szCs w:val="18"/>
                    </w:rPr>
                    <w:t>A16</w:t>
                  </w:r>
                </w:p>
              </w:tc>
            </w:tr>
            <w:tr w:rsidR="00274ECA" w:rsidRPr="00961094" w14:paraId="4F1D3FCE"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34DFA06A" w14:textId="77777777" w:rsidR="00274ECA" w:rsidRPr="00961094" w:rsidRDefault="00274ECA" w:rsidP="00274ECA">
                  <w:pPr>
                    <w:contextualSpacing/>
                    <w:jc w:val="left"/>
                    <w:rPr>
                      <w:rFonts w:ascii="Arial" w:hAnsi="Arial" w:cs="Arial"/>
                      <w:szCs w:val="18"/>
                    </w:rPr>
                  </w:pPr>
                  <w:r>
                    <w:rPr>
                      <w:rFonts w:ascii="Arial" w:hAnsi="Arial" w:cs="Arial"/>
                      <w:szCs w:val="18"/>
                    </w:rPr>
                    <w:t>numero massimo dei piani fuori terra</w:t>
                  </w:r>
                </w:p>
              </w:tc>
              <w:tc>
                <w:tcPr>
                  <w:tcW w:w="567" w:type="dxa"/>
                  <w:tcBorders>
                    <w:top w:val="single" w:sz="4" w:space="0" w:color="BFBFBF"/>
                    <w:left w:val="single" w:sz="4" w:space="0" w:color="BFBFBF"/>
                    <w:bottom w:val="single" w:sz="4" w:space="0" w:color="808080"/>
                    <w:right w:val="single" w:sz="4" w:space="0" w:color="BFBFBF"/>
                  </w:tcBorders>
                  <w:vAlign w:val="center"/>
                </w:tcPr>
                <w:p w14:paraId="0219D349" w14:textId="77777777" w:rsidR="00274ECA" w:rsidRPr="00961094" w:rsidRDefault="00274ECA" w:rsidP="00274ECA">
                  <w:pPr>
                    <w:contextualSpacing/>
                    <w:jc w:val="center"/>
                    <w:rPr>
                      <w:rFonts w:ascii="Arial" w:hAnsi="Arial" w:cs="Arial"/>
                      <w:b/>
                      <w:szCs w:val="18"/>
                    </w:rPr>
                  </w:pPr>
                  <w:r>
                    <w:rPr>
                      <w:rFonts w:ascii="Arial" w:hAnsi="Arial" w:cs="Arial"/>
                      <w:b/>
                      <w:szCs w:val="18"/>
                    </w:rPr>
                    <w:t>n</w:t>
                  </w:r>
                </w:p>
              </w:tc>
              <w:tc>
                <w:tcPr>
                  <w:tcW w:w="1206" w:type="dxa"/>
                  <w:tcBorders>
                    <w:top w:val="single" w:sz="4" w:space="0" w:color="BFBFBF"/>
                    <w:left w:val="single" w:sz="4" w:space="0" w:color="BFBFBF"/>
                    <w:bottom w:val="single" w:sz="4" w:space="0" w:color="808080"/>
                    <w:right w:val="single" w:sz="4" w:space="0" w:color="808080"/>
                  </w:tcBorders>
                </w:tcPr>
                <w:p w14:paraId="33CB43A7"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17EF36FD" w14:textId="77777777" w:rsidR="00274ECA" w:rsidRPr="007F4E42" w:rsidRDefault="00274ECA" w:rsidP="00274ECA">
                  <w:pPr>
                    <w:contextualSpacing/>
                    <w:jc w:val="center"/>
                    <w:rPr>
                      <w:rFonts w:ascii="Arial" w:hAnsi="Arial" w:cs="Arial"/>
                      <w:szCs w:val="18"/>
                    </w:rPr>
                  </w:pPr>
                  <w:r>
                    <w:rPr>
                      <w:rFonts w:ascii="Arial" w:hAnsi="Arial" w:cs="Arial"/>
                      <w:szCs w:val="18"/>
                    </w:rPr>
                    <w:t>A17</w:t>
                  </w:r>
                </w:p>
              </w:tc>
            </w:tr>
            <w:tr w:rsidR="00274ECA" w:rsidRPr="00961094" w14:paraId="42E40F23" w14:textId="77777777" w:rsidTr="00B753AE">
              <w:trPr>
                <w:trHeight w:val="454"/>
                <w:jc w:val="center"/>
              </w:trPr>
              <w:tc>
                <w:tcPr>
                  <w:tcW w:w="6434" w:type="dxa"/>
                  <w:tcBorders>
                    <w:top w:val="single" w:sz="4" w:space="0" w:color="BFBFBF"/>
                    <w:left w:val="single" w:sz="4" w:space="0" w:color="808080"/>
                    <w:bottom w:val="single" w:sz="4" w:space="0" w:color="808080"/>
                    <w:right w:val="single" w:sz="4" w:space="0" w:color="BFBFBF"/>
                  </w:tcBorders>
                  <w:vAlign w:val="center"/>
                </w:tcPr>
                <w:p w14:paraId="3025AF02" w14:textId="77777777" w:rsidR="00274ECA" w:rsidRPr="00961094" w:rsidRDefault="00274ECA" w:rsidP="00274ECA">
                  <w:pPr>
                    <w:contextualSpacing/>
                    <w:jc w:val="left"/>
                    <w:rPr>
                      <w:rFonts w:ascii="Arial" w:hAnsi="Arial" w:cs="Arial"/>
                      <w:szCs w:val="18"/>
                    </w:rPr>
                  </w:pPr>
                  <w:r>
                    <w:rPr>
                      <w:rFonts w:ascii="Arial" w:hAnsi="Arial" w:cs="Arial"/>
                      <w:szCs w:val="18"/>
                    </w:rPr>
                    <w:t>altezza massima fabbricati (</w:t>
                  </w:r>
                  <w:proofErr w:type="spellStart"/>
                  <w:r>
                    <w:rPr>
                      <w:rFonts w:ascii="Arial" w:hAnsi="Arial" w:cs="Arial"/>
                      <w:szCs w:val="18"/>
                    </w:rPr>
                    <w:t>aAlla</w:t>
                  </w:r>
                  <w:proofErr w:type="spellEnd"/>
                  <w:r>
                    <w:rPr>
                      <w:rFonts w:ascii="Arial" w:hAnsi="Arial" w:cs="Arial"/>
                      <w:szCs w:val="18"/>
                    </w:rPr>
                    <w:t xml:space="preserve"> gronda o all’imposta del solaio)</w:t>
                  </w:r>
                </w:p>
              </w:tc>
              <w:tc>
                <w:tcPr>
                  <w:tcW w:w="567" w:type="dxa"/>
                  <w:tcBorders>
                    <w:top w:val="single" w:sz="4" w:space="0" w:color="BFBFBF"/>
                    <w:left w:val="single" w:sz="4" w:space="0" w:color="BFBFBF"/>
                    <w:bottom w:val="single" w:sz="4" w:space="0" w:color="808080"/>
                    <w:right w:val="single" w:sz="4" w:space="0" w:color="BFBFBF"/>
                  </w:tcBorders>
                  <w:vAlign w:val="center"/>
                </w:tcPr>
                <w:p w14:paraId="30B7AC28" w14:textId="77777777" w:rsidR="00274ECA" w:rsidRPr="00961094" w:rsidRDefault="00274ECA" w:rsidP="00274ECA">
                  <w:pPr>
                    <w:contextualSpacing/>
                    <w:jc w:val="center"/>
                    <w:rPr>
                      <w:rFonts w:ascii="Arial" w:hAnsi="Arial" w:cs="Arial"/>
                      <w:b/>
                      <w:szCs w:val="18"/>
                    </w:rPr>
                  </w:pPr>
                  <w:r>
                    <w:rPr>
                      <w:rFonts w:ascii="Arial" w:hAnsi="Arial" w:cs="Arial"/>
                      <w:b/>
                      <w:szCs w:val="18"/>
                    </w:rPr>
                    <w:t>ml</w:t>
                  </w:r>
                </w:p>
              </w:tc>
              <w:tc>
                <w:tcPr>
                  <w:tcW w:w="1206" w:type="dxa"/>
                  <w:tcBorders>
                    <w:top w:val="single" w:sz="4" w:space="0" w:color="BFBFBF"/>
                    <w:left w:val="single" w:sz="4" w:space="0" w:color="BFBFBF"/>
                    <w:bottom w:val="single" w:sz="4" w:space="0" w:color="808080"/>
                    <w:right w:val="single" w:sz="4" w:space="0" w:color="808080"/>
                  </w:tcBorders>
                </w:tcPr>
                <w:p w14:paraId="11543880" w14:textId="77777777" w:rsidR="00274ECA" w:rsidRPr="00961094" w:rsidRDefault="00274ECA" w:rsidP="00274ECA">
                  <w:pPr>
                    <w:contextualSpacing/>
                    <w:jc w:val="left"/>
                    <w:rPr>
                      <w:rFonts w:ascii="Arial" w:hAnsi="Arial" w:cs="Arial"/>
                      <w:b/>
                      <w:szCs w:val="18"/>
                    </w:rPr>
                  </w:pPr>
                </w:p>
              </w:tc>
              <w:tc>
                <w:tcPr>
                  <w:tcW w:w="1150" w:type="dxa"/>
                  <w:tcBorders>
                    <w:top w:val="single" w:sz="4" w:space="0" w:color="BFBFBF"/>
                    <w:left w:val="single" w:sz="4" w:space="0" w:color="BFBFBF"/>
                    <w:bottom w:val="single" w:sz="4" w:space="0" w:color="808080"/>
                    <w:right w:val="single" w:sz="4" w:space="0" w:color="808080"/>
                  </w:tcBorders>
                  <w:vAlign w:val="center"/>
                </w:tcPr>
                <w:p w14:paraId="6708424A" w14:textId="77777777" w:rsidR="00274ECA" w:rsidRPr="007F4E42" w:rsidRDefault="00274ECA" w:rsidP="00274ECA">
                  <w:pPr>
                    <w:contextualSpacing/>
                    <w:jc w:val="center"/>
                    <w:rPr>
                      <w:rFonts w:ascii="Arial" w:hAnsi="Arial" w:cs="Arial"/>
                      <w:szCs w:val="18"/>
                    </w:rPr>
                  </w:pPr>
                  <w:r>
                    <w:rPr>
                      <w:rFonts w:ascii="Arial" w:hAnsi="Arial" w:cs="Arial"/>
                      <w:szCs w:val="18"/>
                    </w:rPr>
                    <w:t>A18</w:t>
                  </w:r>
                </w:p>
              </w:tc>
            </w:tr>
          </w:tbl>
          <w:p w14:paraId="0C4CEAF9" w14:textId="77777777" w:rsidR="00AE03FF" w:rsidRPr="00C51C87" w:rsidRDefault="00AE03FF" w:rsidP="00F2578A">
            <w:pPr>
              <w:spacing w:after="120"/>
              <w:contextualSpacing/>
              <w:rPr>
                <w:rFonts w:ascii="Arial" w:hAnsi="Arial" w:cs="Arial"/>
                <w:szCs w:val="18"/>
              </w:rPr>
            </w:pPr>
          </w:p>
        </w:tc>
      </w:tr>
    </w:tbl>
    <w:p w14:paraId="0C4CEAFB" w14:textId="77777777" w:rsidR="00AE03FF" w:rsidRDefault="00AE03FF" w:rsidP="00AE03FF"/>
    <w:p w14:paraId="0C4CEAFC" w14:textId="4F4DC6EA" w:rsidR="00AE03FF" w:rsidRPr="00942DB3" w:rsidRDefault="00AE03FF" w:rsidP="00AE03FF">
      <w:pPr>
        <w:numPr>
          <w:ilvl w:val="0"/>
          <w:numId w:val="4"/>
        </w:numPr>
        <w:rPr>
          <w:rFonts w:ascii="Arial" w:hAnsi="Arial" w:cs="Arial"/>
          <w:b/>
          <w:color w:val="808080"/>
          <w:szCs w:val="18"/>
        </w:rPr>
      </w:pPr>
      <w:r>
        <w:rPr>
          <w:rFonts w:ascii="Arial" w:hAnsi="Arial" w:cs="Arial"/>
          <w:b/>
          <w:color w:val="808080"/>
          <w:szCs w:val="18"/>
        </w:rPr>
        <w:t>Strumentazione urbanistica comunale vigente e in salvaguardia</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B30" w14:textId="77777777" w:rsidTr="00F2578A">
        <w:trPr>
          <w:trHeight w:val="857"/>
        </w:trPr>
        <w:tc>
          <w:tcPr>
            <w:tcW w:w="9778" w:type="dxa"/>
          </w:tcPr>
          <w:p w14:paraId="0C4CEAFD" w14:textId="77777777" w:rsidR="00AE03FF" w:rsidRDefault="00AE03FF" w:rsidP="00F2578A"/>
          <w:p w14:paraId="0C4CEAFE" w14:textId="787C1F9E" w:rsidR="00AE03FF" w:rsidRPr="00E122D6" w:rsidRDefault="00AE03FF" w:rsidP="00F2578A">
            <w:pPr>
              <w:spacing w:after="120"/>
              <w:contextualSpacing/>
              <w:rPr>
                <w:rFonts w:ascii="Arial" w:hAnsi="Arial" w:cs="Arial"/>
                <w:szCs w:val="18"/>
              </w:rPr>
            </w:pPr>
            <w:r>
              <w:rPr>
                <w:rFonts w:ascii="Arial" w:hAnsi="Arial" w:cs="Arial"/>
                <w:b/>
                <w:szCs w:val="18"/>
              </w:rPr>
              <w:t xml:space="preserve">che l’area/immobile oggetto di intervento risulta individuata </w:t>
            </w:r>
            <w:r w:rsidR="00450508" w:rsidRPr="00450508">
              <w:rPr>
                <w:rFonts w:ascii="Arial" w:hAnsi="Arial" w:cs="Arial"/>
                <w:b/>
                <w:szCs w:val="18"/>
              </w:rPr>
              <w:t>secondo la seguente vigente strumentazione urbanistica:</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627544" w:rsidRPr="00961094" w14:paraId="5EA90A3C" w14:textId="77777777" w:rsidTr="00B753AE">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14:paraId="6BFA4214" w14:textId="77777777" w:rsidR="00627544" w:rsidRPr="00961094" w:rsidRDefault="00627544" w:rsidP="00627544">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14:paraId="7AC5D772" w14:textId="77777777" w:rsidR="00627544" w:rsidRPr="00961094" w:rsidRDefault="00627544" w:rsidP="00627544">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14:paraId="12E73D0F" w14:textId="77777777" w:rsidR="00627544" w:rsidRPr="00961094" w:rsidRDefault="00627544" w:rsidP="00627544">
                  <w:pPr>
                    <w:contextualSpacing/>
                    <w:jc w:val="center"/>
                    <w:rPr>
                      <w:rFonts w:ascii="Arial" w:hAnsi="Arial" w:cs="Arial"/>
                      <w:b/>
                      <w:szCs w:val="18"/>
                    </w:rPr>
                  </w:pPr>
                  <w:r>
                    <w:rPr>
                      <w:rFonts w:ascii="Arial" w:hAnsi="Arial" w:cs="Arial"/>
                      <w:b/>
                      <w:szCs w:val="18"/>
                    </w:rPr>
                    <w:t>Estremi Approvazione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14:paraId="4C1E19AD" w14:textId="77777777" w:rsidR="00627544" w:rsidRPr="00961094" w:rsidRDefault="00627544" w:rsidP="00627544">
                  <w:pPr>
                    <w:contextualSpacing/>
                    <w:jc w:val="center"/>
                    <w:rPr>
                      <w:rFonts w:ascii="Arial" w:hAnsi="Arial" w:cs="Arial"/>
                      <w:b/>
                      <w:szCs w:val="18"/>
                    </w:rPr>
                  </w:pPr>
                  <w:r w:rsidRPr="00961094">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14:paraId="39CBE8A6" w14:textId="77777777" w:rsidR="00627544" w:rsidRPr="00961094" w:rsidRDefault="00627544" w:rsidP="00627544">
                  <w:pPr>
                    <w:contextualSpacing/>
                    <w:jc w:val="center"/>
                    <w:rPr>
                      <w:rFonts w:ascii="Arial" w:hAnsi="Arial" w:cs="Arial"/>
                      <w:b/>
                      <w:szCs w:val="18"/>
                    </w:rPr>
                  </w:pPr>
                  <w:r w:rsidRPr="00961094">
                    <w:rPr>
                      <w:rFonts w:ascii="Arial" w:hAnsi="Arial" w:cs="Arial"/>
                      <w:b/>
                      <w:szCs w:val="18"/>
                    </w:rPr>
                    <w:t>ART.</w:t>
                  </w:r>
                  <w:r>
                    <w:rPr>
                      <w:rFonts w:ascii="Arial" w:hAnsi="Arial" w:cs="Arial"/>
                      <w:b/>
                      <w:szCs w:val="18"/>
                    </w:rPr>
                    <w:t xml:space="preserve"> NTA</w:t>
                  </w:r>
                </w:p>
              </w:tc>
            </w:tr>
            <w:tr w:rsidR="00627544" w:rsidRPr="00961094" w14:paraId="02B05729"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15FA8926" w14:textId="77777777" w:rsidR="00627544" w:rsidRPr="00961094" w:rsidRDefault="00627544" w:rsidP="00627544">
                  <w:pPr>
                    <w:contextualSpacing/>
                    <w:jc w:val="center"/>
                    <w:rPr>
                      <w:rFonts w:ascii="Arial" w:hAnsi="Arial" w:cs="Arial"/>
                      <w:szCs w:val="18"/>
                    </w:rPr>
                  </w:pPr>
                  <w:r w:rsidRPr="00961094">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14:paraId="476C391E" w14:textId="77777777" w:rsidR="00627544" w:rsidRPr="00961094" w:rsidRDefault="00627544" w:rsidP="00627544">
                  <w:pPr>
                    <w:contextualSpacing/>
                    <w:jc w:val="left"/>
                    <w:rPr>
                      <w:rFonts w:ascii="Arial" w:hAnsi="Arial" w:cs="Arial"/>
                      <w:b/>
                      <w:szCs w:val="18"/>
                    </w:rPr>
                  </w:pPr>
                  <w:r w:rsidRPr="00961094">
                    <w:rPr>
                      <w:rFonts w:ascii="Arial" w:hAnsi="Arial" w:cs="Arial"/>
                      <w:szCs w:val="18"/>
                    </w:rPr>
                    <w:t>PRG</w:t>
                  </w:r>
                </w:p>
              </w:tc>
              <w:tc>
                <w:tcPr>
                  <w:tcW w:w="1910" w:type="dxa"/>
                  <w:tcBorders>
                    <w:top w:val="single" w:sz="4" w:space="0" w:color="BFBFBF"/>
                    <w:left w:val="single" w:sz="4" w:space="0" w:color="BFBFBF"/>
                    <w:bottom w:val="single" w:sz="4" w:space="0" w:color="BFBFBF"/>
                    <w:right w:val="single" w:sz="4" w:space="0" w:color="BFBFBF"/>
                  </w:tcBorders>
                  <w:vAlign w:val="center"/>
                </w:tcPr>
                <w:p w14:paraId="1DD80439" w14:textId="77777777" w:rsidR="00627544" w:rsidRPr="00961094"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0326CDC3" w14:textId="77777777" w:rsidR="00627544" w:rsidRPr="00961094" w:rsidRDefault="00627544" w:rsidP="00627544">
                  <w:pPr>
                    <w:contextualSpacing/>
                    <w:jc w:val="left"/>
                    <w:rPr>
                      <w:rFonts w:ascii="Arial" w:hAnsi="Arial" w:cs="Arial"/>
                      <w:b/>
                      <w:szCs w:val="18"/>
                    </w:rPr>
                  </w:pPr>
                </w:p>
              </w:tc>
            </w:tr>
            <w:tr w:rsidR="00627544" w:rsidRPr="00961094" w14:paraId="1BFBC9C0"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420C5E8B" w14:textId="77777777" w:rsidR="00627544" w:rsidRPr="00961094" w:rsidRDefault="00627544" w:rsidP="00627544">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6F93D022" w14:textId="77777777" w:rsidR="00627544" w:rsidRPr="00961094" w:rsidRDefault="00627544" w:rsidP="00627544">
                  <w:pPr>
                    <w:contextualSpacing/>
                    <w:jc w:val="left"/>
                    <w:rPr>
                      <w:rFonts w:ascii="Arial" w:hAnsi="Arial" w:cs="Arial"/>
                      <w:szCs w:val="18"/>
                    </w:rPr>
                  </w:pPr>
                  <w:r>
                    <w:rPr>
                      <w:rFonts w:ascii="Arial" w:hAnsi="Arial" w:cs="Arial"/>
                      <w:szCs w:val="18"/>
                    </w:rPr>
                    <w:t>PIANO DI FABBRICAZIONE</w:t>
                  </w:r>
                </w:p>
              </w:tc>
              <w:tc>
                <w:tcPr>
                  <w:tcW w:w="2471" w:type="dxa"/>
                  <w:tcBorders>
                    <w:top w:val="single" w:sz="4" w:space="0" w:color="BFBFBF"/>
                    <w:left w:val="single" w:sz="4" w:space="0" w:color="BFBFBF"/>
                    <w:bottom w:val="single" w:sz="4" w:space="0" w:color="BFBFBF"/>
                    <w:right w:val="single" w:sz="4" w:space="0" w:color="BFBFBF"/>
                  </w:tcBorders>
                  <w:vAlign w:val="center"/>
                </w:tcPr>
                <w:p w14:paraId="14A49227" w14:textId="77777777" w:rsidR="00627544" w:rsidRPr="00961094"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0887A7EE" w14:textId="77777777" w:rsidR="00627544" w:rsidRPr="00961094"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57420D0E" w14:textId="77777777" w:rsidR="00627544" w:rsidRPr="00961094" w:rsidRDefault="00627544" w:rsidP="00627544">
                  <w:pPr>
                    <w:contextualSpacing/>
                    <w:jc w:val="left"/>
                    <w:rPr>
                      <w:rFonts w:ascii="Arial" w:hAnsi="Arial" w:cs="Arial"/>
                      <w:b/>
                      <w:szCs w:val="18"/>
                    </w:rPr>
                  </w:pPr>
                </w:p>
              </w:tc>
            </w:tr>
            <w:tr w:rsidR="00627544" w:rsidRPr="00961094" w14:paraId="480AD384"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2577814D" w14:textId="77777777" w:rsidR="00627544" w:rsidRPr="00961094" w:rsidRDefault="00627544" w:rsidP="00627544">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74A82370" w14:textId="77777777" w:rsidR="00627544" w:rsidRPr="00961094" w:rsidRDefault="00627544" w:rsidP="00627544">
                  <w:pPr>
                    <w:contextualSpacing/>
                    <w:jc w:val="left"/>
                    <w:rPr>
                      <w:rFonts w:ascii="Arial" w:hAnsi="Arial" w:cs="Arial"/>
                      <w:szCs w:val="18"/>
                    </w:rPr>
                  </w:pPr>
                  <w:r w:rsidRPr="00961094">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14:paraId="71646FED" w14:textId="77777777" w:rsidR="00627544" w:rsidRPr="00961094"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3526DB32" w14:textId="77777777" w:rsidR="00627544" w:rsidRPr="00961094"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2EB3EFFF" w14:textId="77777777" w:rsidR="00627544" w:rsidRPr="00961094" w:rsidRDefault="00627544" w:rsidP="00627544">
                  <w:pPr>
                    <w:contextualSpacing/>
                    <w:jc w:val="left"/>
                    <w:rPr>
                      <w:rFonts w:ascii="Arial" w:hAnsi="Arial" w:cs="Arial"/>
                      <w:b/>
                      <w:szCs w:val="18"/>
                    </w:rPr>
                  </w:pPr>
                </w:p>
              </w:tc>
            </w:tr>
            <w:tr w:rsidR="00627544" w:rsidRPr="00961094" w14:paraId="0BD47E57"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62614C89" w14:textId="77777777" w:rsidR="00627544" w:rsidRPr="00961094" w:rsidRDefault="00627544" w:rsidP="00627544">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49C21EF4" w14:textId="77777777" w:rsidR="00627544" w:rsidRPr="00961094" w:rsidRDefault="00627544" w:rsidP="00627544">
                  <w:pPr>
                    <w:contextualSpacing/>
                    <w:jc w:val="left"/>
                    <w:rPr>
                      <w:rFonts w:ascii="Arial" w:hAnsi="Arial" w:cs="Arial"/>
                      <w:szCs w:val="18"/>
                    </w:rPr>
                  </w:pPr>
                  <w:r w:rsidRPr="00961094">
                    <w:rPr>
                      <w:rFonts w:ascii="Arial" w:hAnsi="Arial" w:cs="Arial"/>
                      <w:szCs w:val="18"/>
                    </w:rPr>
                    <w:t xml:space="preserve">PIANO DI </w:t>
                  </w:r>
                  <w:r>
                    <w:rPr>
                      <w:rFonts w:ascii="Arial" w:hAnsi="Arial" w:cs="Arial"/>
                      <w:szCs w:val="18"/>
                    </w:rPr>
                    <w:t>LOTTIZZAZIONE</w:t>
                  </w:r>
                </w:p>
              </w:tc>
              <w:tc>
                <w:tcPr>
                  <w:tcW w:w="2471" w:type="dxa"/>
                  <w:tcBorders>
                    <w:top w:val="single" w:sz="4" w:space="0" w:color="BFBFBF"/>
                    <w:left w:val="single" w:sz="4" w:space="0" w:color="BFBFBF"/>
                    <w:bottom w:val="single" w:sz="4" w:space="0" w:color="BFBFBF"/>
                    <w:right w:val="single" w:sz="4" w:space="0" w:color="BFBFBF"/>
                  </w:tcBorders>
                  <w:vAlign w:val="center"/>
                </w:tcPr>
                <w:p w14:paraId="372A41CB" w14:textId="77777777" w:rsidR="00627544" w:rsidRPr="00961094"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6B2AE9B3" w14:textId="77777777" w:rsidR="00627544" w:rsidRPr="00961094"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685479E0" w14:textId="77777777" w:rsidR="00627544" w:rsidRPr="00961094" w:rsidRDefault="00627544" w:rsidP="00627544">
                  <w:pPr>
                    <w:contextualSpacing/>
                    <w:jc w:val="left"/>
                    <w:rPr>
                      <w:rFonts w:ascii="Arial" w:hAnsi="Arial" w:cs="Arial"/>
                      <w:b/>
                      <w:szCs w:val="18"/>
                    </w:rPr>
                  </w:pPr>
                </w:p>
              </w:tc>
            </w:tr>
            <w:tr w:rsidR="00627544" w:rsidRPr="00961094" w14:paraId="6A7895F3"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71FF7BA9" w14:textId="77777777" w:rsidR="00627544" w:rsidRPr="00961094" w:rsidRDefault="00627544" w:rsidP="00627544">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7137FB1A" w14:textId="77777777" w:rsidR="00627544" w:rsidRPr="00961094" w:rsidRDefault="00627544" w:rsidP="00627544">
                  <w:pPr>
                    <w:contextualSpacing/>
                    <w:jc w:val="left"/>
                    <w:rPr>
                      <w:rFonts w:ascii="Arial" w:hAnsi="Arial" w:cs="Arial"/>
                      <w:szCs w:val="18"/>
                    </w:rPr>
                  </w:pPr>
                  <w:r w:rsidRPr="00961094">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14:paraId="0BA90644" w14:textId="77777777" w:rsidR="00627544" w:rsidRPr="00961094"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6E620EE1" w14:textId="77777777" w:rsidR="00627544" w:rsidRPr="00961094"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42E1C613" w14:textId="77777777" w:rsidR="00627544" w:rsidRPr="00961094" w:rsidRDefault="00627544" w:rsidP="00627544">
                  <w:pPr>
                    <w:contextualSpacing/>
                    <w:jc w:val="left"/>
                    <w:rPr>
                      <w:rFonts w:ascii="Arial" w:hAnsi="Arial" w:cs="Arial"/>
                      <w:b/>
                      <w:szCs w:val="18"/>
                    </w:rPr>
                  </w:pPr>
                </w:p>
              </w:tc>
            </w:tr>
            <w:tr w:rsidR="00627544" w:rsidRPr="00E82E6D" w14:paraId="433F048F"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2F1D7D52" w14:textId="77777777" w:rsidR="00627544" w:rsidRPr="00E82E6D" w:rsidRDefault="00627544" w:rsidP="00627544">
                  <w:pPr>
                    <w:contextualSpacing/>
                    <w:jc w:val="center"/>
                    <w:rPr>
                      <w:rFonts w:ascii="Arial" w:hAnsi="Arial" w:cs="Arial"/>
                      <w:szCs w:val="18"/>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195D77CD" w14:textId="77777777" w:rsidR="00627544" w:rsidRPr="00E82E6D" w:rsidRDefault="00627544" w:rsidP="00627544">
                  <w:pPr>
                    <w:contextualSpacing/>
                    <w:jc w:val="left"/>
                    <w:rPr>
                      <w:rFonts w:ascii="Arial" w:hAnsi="Arial" w:cs="Arial"/>
                      <w:szCs w:val="18"/>
                    </w:rPr>
                  </w:pPr>
                  <w:r w:rsidRPr="00E82E6D">
                    <w:rPr>
                      <w:rFonts w:ascii="Arial" w:hAnsi="Arial" w:cs="Arial"/>
                      <w:szCs w:val="18"/>
                    </w:rPr>
                    <w:t>P.</w:t>
                  </w:r>
                  <w:proofErr w:type="gramStart"/>
                  <w:r w:rsidRPr="00E82E6D">
                    <w:rPr>
                      <w:rFonts w:ascii="Arial" w:hAnsi="Arial" w:cs="Arial"/>
                      <w:szCs w:val="18"/>
                    </w:rPr>
                    <w:t>I.P</w:t>
                  </w:r>
                  <w:proofErr w:type="gramEnd"/>
                </w:p>
              </w:tc>
              <w:tc>
                <w:tcPr>
                  <w:tcW w:w="2471" w:type="dxa"/>
                  <w:tcBorders>
                    <w:top w:val="single" w:sz="4" w:space="0" w:color="BFBFBF"/>
                    <w:left w:val="single" w:sz="4" w:space="0" w:color="BFBFBF"/>
                    <w:bottom w:val="single" w:sz="4" w:space="0" w:color="BFBFBF"/>
                    <w:right w:val="single" w:sz="4" w:space="0" w:color="BFBFBF"/>
                  </w:tcBorders>
                  <w:vAlign w:val="center"/>
                </w:tcPr>
                <w:p w14:paraId="31C9B21D" w14:textId="77777777" w:rsidR="00627544" w:rsidRPr="00E82E6D"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21C2D6AF" w14:textId="77777777" w:rsidR="00627544" w:rsidRPr="00E82E6D"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4AB2AA60" w14:textId="77777777" w:rsidR="00627544" w:rsidRPr="00E82E6D" w:rsidRDefault="00627544" w:rsidP="00627544">
                  <w:pPr>
                    <w:contextualSpacing/>
                    <w:jc w:val="left"/>
                    <w:rPr>
                      <w:rFonts w:ascii="Arial" w:hAnsi="Arial" w:cs="Arial"/>
                      <w:b/>
                      <w:szCs w:val="18"/>
                    </w:rPr>
                  </w:pPr>
                </w:p>
              </w:tc>
            </w:tr>
            <w:tr w:rsidR="00627544" w:rsidRPr="00E82E6D" w14:paraId="1554242B"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639EBA10" w14:textId="77777777" w:rsidR="00627544" w:rsidRPr="00E82E6D" w:rsidRDefault="00627544" w:rsidP="00627544">
                  <w:pPr>
                    <w:contextualSpacing/>
                    <w:jc w:val="center"/>
                    <w:rPr>
                      <w:rFonts w:ascii="Arial" w:hAnsi="Arial" w:cs="Arial"/>
                      <w:szCs w:val="18"/>
                    </w:rPr>
                  </w:pPr>
                  <w:r w:rsidRPr="00E82E6D">
                    <w:rPr>
                      <w:rFonts w:ascii="Arial" w:hAnsi="Arial" w:cs="Arial"/>
                      <w:sz w:val="22"/>
                      <w:szCs w:val="22"/>
                    </w:rPr>
                    <w:lastRenderedPageBreak/>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5B54E907" w14:textId="77777777" w:rsidR="00627544" w:rsidRPr="00E82E6D" w:rsidRDefault="00627544" w:rsidP="00627544">
                  <w:pPr>
                    <w:contextualSpacing/>
                    <w:jc w:val="left"/>
                    <w:rPr>
                      <w:rFonts w:ascii="Arial" w:hAnsi="Arial" w:cs="Arial"/>
                      <w:szCs w:val="18"/>
                    </w:rPr>
                  </w:pPr>
                  <w:r w:rsidRPr="00E82E6D">
                    <w:rPr>
                      <w:rFonts w:ascii="Arial" w:hAnsi="Arial" w:cs="Arial"/>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14:paraId="637C9CFD" w14:textId="77777777" w:rsidR="00627544" w:rsidRPr="00E82E6D"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3E9F81E2" w14:textId="77777777" w:rsidR="00627544" w:rsidRPr="00E82E6D"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08468B21" w14:textId="77777777" w:rsidR="00627544" w:rsidRPr="00E82E6D" w:rsidRDefault="00627544" w:rsidP="00627544">
                  <w:pPr>
                    <w:contextualSpacing/>
                    <w:jc w:val="left"/>
                    <w:rPr>
                      <w:rFonts w:ascii="Arial" w:hAnsi="Arial" w:cs="Arial"/>
                      <w:b/>
                      <w:szCs w:val="18"/>
                    </w:rPr>
                  </w:pPr>
                </w:p>
              </w:tc>
            </w:tr>
            <w:tr w:rsidR="00627544" w:rsidRPr="00E82E6D" w14:paraId="7B9DBF8B" w14:textId="77777777" w:rsidTr="00B753AE">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14:paraId="57FC3B6B" w14:textId="77777777" w:rsidR="00627544" w:rsidRPr="00E82E6D" w:rsidRDefault="00627544" w:rsidP="00627544">
                  <w:pPr>
                    <w:contextualSpacing/>
                    <w:jc w:val="center"/>
                    <w:rPr>
                      <w:rFonts w:ascii="Arial" w:hAnsi="Arial" w:cs="Arial"/>
                      <w:szCs w:val="18"/>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14:paraId="028061C0" w14:textId="77777777" w:rsidR="00627544" w:rsidRPr="00E82E6D" w:rsidRDefault="00627544" w:rsidP="00627544">
                  <w:pPr>
                    <w:contextualSpacing/>
                    <w:jc w:val="left"/>
                    <w:rPr>
                      <w:rFonts w:ascii="Arial" w:hAnsi="Arial" w:cs="Arial"/>
                      <w:szCs w:val="18"/>
                    </w:rPr>
                  </w:pPr>
                  <w:r w:rsidRPr="00E82E6D">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14:paraId="1232A91E" w14:textId="77777777" w:rsidR="00627544" w:rsidRPr="00E82E6D"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14:paraId="3C8E9761" w14:textId="77777777" w:rsidR="00627544" w:rsidRPr="00E82E6D" w:rsidRDefault="00627544" w:rsidP="00627544">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14:paraId="4552268D" w14:textId="77777777" w:rsidR="00627544" w:rsidRPr="00E82E6D" w:rsidRDefault="00627544" w:rsidP="00627544">
                  <w:pPr>
                    <w:contextualSpacing/>
                    <w:jc w:val="left"/>
                    <w:rPr>
                      <w:rFonts w:ascii="Arial" w:hAnsi="Arial" w:cs="Arial"/>
                      <w:b/>
                      <w:szCs w:val="18"/>
                    </w:rPr>
                  </w:pPr>
                </w:p>
              </w:tc>
            </w:tr>
          </w:tbl>
          <w:p w14:paraId="24D9E771" w14:textId="77777777" w:rsidR="00AE03FF" w:rsidRDefault="00AE03FF" w:rsidP="00627544">
            <w:pPr>
              <w:spacing w:after="120"/>
              <w:contextualSpacing/>
              <w:rPr>
                <w:rFonts w:ascii="Arial" w:hAnsi="Arial" w:cs="Arial"/>
                <w:szCs w:val="18"/>
              </w:rPr>
            </w:pPr>
          </w:p>
          <w:p w14:paraId="14DB3078" w14:textId="77777777" w:rsidR="00F23402" w:rsidRPr="00E122D6" w:rsidRDefault="00F23402" w:rsidP="00F23402">
            <w:pPr>
              <w:spacing w:after="120"/>
              <w:contextualSpacing/>
              <w:rPr>
                <w:rFonts w:ascii="Arial" w:hAnsi="Arial" w:cs="Arial"/>
                <w:szCs w:val="18"/>
              </w:rPr>
            </w:pPr>
            <w:r>
              <w:rPr>
                <w:rFonts w:ascii="Arial" w:hAnsi="Arial" w:cs="Arial"/>
                <w:b/>
                <w:szCs w:val="18"/>
              </w:rPr>
              <w:t>che l’area/immobile oggetto di intervento risulta altresì sottoposto alle norme di salvaguardia in forza di:</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F23402" w:rsidRPr="00961094" w14:paraId="083BD8CC" w14:textId="77777777" w:rsidTr="00B753AE">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14:paraId="37DF3241" w14:textId="77777777" w:rsidR="00F23402" w:rsidRPr="00961094" w:rsidRDefault="00F23402" w:rsidP="00F23402">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14:paraId="0897A61B" w14:textId="77777777" w:rsidR="00F23402" w:rsidRPr="00961094" w:rsidRDefault="00F23402" w:rsidP="00F23402">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14:paraId="3CCC2004" w14:textId="77777777" w:rsidR="00F23402" w:rsidRPr="00961094" w:rsidRDefault="00F23402" w:rsidP="00F23402">
                  <w:pPr>
                    <w:contextualSpacing/>
                    <w:jc w:val="center"/>
                    <w:rPr>
                      <w:rFonts w:ascii="Arial" w:hAnsi="Arial" w:cs="Arial"/>
                      <w:b/>
                      <w:szCs w:val="18"/>
                    </w:rPr>
                  </w:pPr>
                  <w:r>
                    <w:rPr>
                      <w:rFonts w:ascii="Arial" w:hAnsi="Arial" w:cs="Arial"/>
                      <w:b/>
                      <w:szCs w:val="18"/>
                    </w:rPr>
                    <w:t>Estremi Adozione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14:paraId="7DF51ADB" w14:textId="77777777" w:rsidR="00F23402" w:rsidRPr="00961094" w:rsidRDefault="00F23402" w:rsidP="00F23402">
                  <w:pPr>
                    <w:contextualSpacing/>
                    <w:jc w:val="center"/>
                    <w:rPr>
                      <w:rFonts w:ascii="Arial" w:hAnsi="Arial" w:cs="Arial"/>
                      <w:b/>
                      <w:szCs w:val="18"/>
                    </w:rPr>
                  </w:pPr>
                  <w:r w:rsidRPr="00961094">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14:paraId="3F1448DB" w14:textId="77777777" w:rsidR="00F23402" w:rsidRPr="00961094" w:rsidRDefault="00F23402" w:rsidP="00F23402">
                  <w:pPr>
                    <w:contextualSpacing/>
                    <w:jc w:val="center"/>
                    <w:rPr>
                      <w:rFonts w:ascii="Arial" w:hAnsi="Arial" w:cs="Arial"/>
                      <w:b/>
                      <w:szCs w:val="18"/>
                    </w:rPr>
                  </w:pPr>
                  <w:r w:rsidRPr="00961094">
                    <w:rPr>
                      <w:rFonts w:ascii="Arial" w:hAnsi="Arial" w:cs="Arial"/>
                      <w:b/>
                      <w:szCs w:val="18"/>
                    </w:rPr>
                    <w:t>ART.</w:t>
                  </w:r>
                  <w:r>
                    <w:rPr>
                      <w:rFonts w:ascii="Arial" w:hAnsi="Arial" w:cs="Arial"/>
                      <w:b/>
                      <w:szCs w:val="18"/>
                    </w:rPr>
                    <w:t xml:space="preserve"> NTA</w:t>
                  </w:r>
                </w:p>
              </w:tc>
            </w:tr>
            <w:tr w:rsidR="00F23402" w:rsidRPr="00961094" w14:paraId="4C5ACD97"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7AF8B869" w14:textId="77777777" w:rsidR="00F23402" w:rsidRPr="00961094" w:rsidRDefault="00F23402" w:rsidP="00F23402">
                  <w:pPr>
                    <w:contextualSpacing/>
                    <w:jc w:val="center"/>
                    <w:rPr>
                      <w:rFonts w:ascii="Arial" w:hAnsi="Arial" w:cs="Arial"/>
                      <w:szCs w:val="18"/>
                    </w:rPr>
                  </w:pPr>
                  <w:r w:rsidRPr="00961094">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14:paraId="32C79E17" w14:textId="77777777" w:rsidR="00F23402" w:rsidRPr="00961094" w:rsidRDefault="00F23402" w:rsidP="00F23402">
                  <w:pPr>
                    <w:contextualSpacing/>
                    <w:jc w:val="left"/>
                    <w:rPr>
                      <w:rFonts w:ascii="Arial" w:hAnsi="Arial" w:cs="Arial"/>
                      <w:b/>
                      <w:szCs w:val="18"/>
                    </w:rPr>
                  </w:pPr>
                  <w:r w:rsidRPr="00961094">
                    <w:rPr>
                      <w:rFonts w:ascii="Arial" w:hAnsi="Arial" w:cs="Arial"/>
                      <w:szCs w:val="18"/>
                    </w:rPr>
                    <w:t>PRG</w:t>
                  </w:r>
                </w:p>
              </w:tc>
              <w:tc>
                <w:tcPr>
                  <w:tcW w:w="1910" w:type="dxa"/>
                  <w:tcBorders>
                    <w:top w:val="single" w:sz="4" w:space="0" w:color="BFBFBF"/>
                    <w:left w:val="single" w:sz="4" w:space="0" w:color="BFBFBF"/>
                    <w:bottom w:val="single" w:sz="4" w:space="0" w:color="BFBFBF"/>
                    <w:right w:val="single" w:sz="4" w:space="0" w:color="BFBFBF"/>
                  </w:tcBorders>
                  <w:vAlign w:val="center"/>
                </w:tcPr>
                <w:p w14:paraId="2F089B45"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78396168" w14:textId="77777777" w:rsidR="00F23402" w:rsidRPr="00961094" w:rsidRDefault="00F23402" w:rsidP="00F23402">
                  <w:pPr>
                    <w:contextualSpacing/>
                    <w:jc w:val="left"/>
                    <w:rPr>
                      <w:rFonts w:ascii="Arial" w:hAnsi="Arial" w:cs="Arial"/>
                      <w:b/>
                      <w:szCs w:val="18"/>
                    </w:rPr>
                  </w:pPr>
                </w:p>
              </w:tc>
            </w:tr>
            <w:tr w:rsidR="00F23402" w:rsidRPr="00961094" w14:paraId="039A9AA5"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528DE89B" w14:textId="77777777" w:rsidR="00F23402" w:rsidRPr="00961094" w:rsidRDefault="00F23402" w:rsidP="00F23402">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2921587A" w14:textId="77777777" w:rsidR="00F23402" w:rsidRPr="00961094" w:rsidRDefault="00F23402" w:rsidP="00F23402">
                  <w:pPr>
                    <w:contextualSpacing/>
                    <w:jc w:val="left"/>
                    <w:rPr>
                      <w:rFonts w:ascii="Arial" w:hAnsi="Arial" w:cs="Arial"/>
                      <w:szCs w:val="18"/>
                    </w:rPr>
                  </w:pPr>
                  <w:r w:rsidRPr="00961094">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14:paraId="7F4C15CF"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24EDB012"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4D885E68" w14:textId="77777777" w:rsidR="00F23402" w:rsidRPr="00961094" w:rsidRDefault="00F23402" w:rsidP="00F23402">
                  <w:pPr>
                    <w:contextualSpacing/>
                    <w:jc w:val="left"/>
                    <w:rPr>
                      <w:rFonts w:ascii="Arial" w:hAnsi="Arial" w:cs="Arial"/>
                      <w:b/>
                      <w:szCs w:val="18"/>
                    </w:rPr>
                  </w:pPr>
                </w:p>
              </w:tc>
            </w:tr>
            <w:tr w:rsidR="00F23402" w:rsidRPr="00961094" w14:paraId="45861F32"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5D2B5DC4" w14:textId="77777777" w:rsidR="00F23402" w:rsidRPr="00961094" w:rsidRDefault="00F23402" w:rsidP="00F23402">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63B92063" w14:textId="77777777" w:rsidR="00F23402" w:rsidRPr="00961094" w:rsidRDefault="00F23402" w:rsidP="00F23402">
                  <w:pPr>
                    <w:contextualSpacing/>
                    <w:jc w:val="left"/>
                    <w:rPr>
                      <w:rFonts w:ascii="Arial" w:hAnsi="Arial" w:cs="Arial"/>
                      <w:szCs w:val="18"/>
                    </w:rPr>
                  </w:pPr>
                  <w:r w:rsidRPr="00961094">
                    <w:rPr>
                      <w:rFonts w:ascii="Arial" w:hAnsi="Arial" w:cs="Arial"/>
                      <w:szCs w:val="18"/>
                    </w:rPr>
                    <w:t xml:space="preserve">PIANO DI </w:t>
                  </w:r>
                  <w:r>
                    <w:rPr>
                      <w:rFonts w:ascii="Arial" w:hAnsi="Arial" w:cs="Arial"/>
                      <w:szCs w:val="18"/>
                    </w:rPr>
                    <w:t>LOTTIZZAZIONE</w:t>
                  </w:r>
                </w:p>
              </w:tc>
              <w:tc>
                <w:tcPr>
                  <w:tcW w:w="2471" w:type="dxa"/>
                  <w:tcBorders>
                    <w:top w:val="single" w:sz="4" w:space="0" w:color="BFBFBF"/>
                    <w:left w:val="single" w:sz="4" w:space="0" w:color="BFBFBF"/>
                    <w:bottom w:val="single" w:sz="4" w:space="0" w:color="BFBFBF"/>
                    <w:right w:val="single" w:sz="4" w:space="0" w:color="BFBFBF"/>
                  </w:tcBorders>
                  <w:vAlign w:val="center"/>
                </w:tcPr>
                <w:p w14:paraId="501C5D4A"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6B33CC3A"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3D2EBFF0" w14:textId="77777777" w:rsidR="00F23402" w:rsidRPr="00961094" w:rsidRDefault="00F23402" w:rsidP="00F23402">
                  <w:pPr>
                    <w:contextualSpacing/>
                    <w:jc w:val="left"/>
                    <w:rPr>
                      <w:rFonts w:ascii="Arial" w:hAnsi="Arial" w:cs="Arial"/>
                      <w:b/>
                      <w:szCs w:val="18"/>
                    </w:rPr>
                  </w:pPr>
                </w:p>
              </w:tc>
            </w:tr>
            <w:tr w:rsidR="00F23402" w:rsidRPr="00961094" w14:paraId="734E21FD"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4567A62B" w14:textId="77777777" w:rsidR="00F23402" w:rsidRPr="00961094" w:rsidRDefault="00F23402" w:rsidP="00F23402">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345E93C4" w14:textId="77777777" w:rsidR="00F23402" w:rsidRPr="00961094" w:rsidRDefault="00F23402" w:rsidP="00F23402">
                  <w:pPr>
                    <w:contextualSpacing/>
                    <w:jc w:val="left"/>
                    <w:rPr>
                      <w:rFonts w:ascii="Arial" w:hAnsi="Arial" w:cs="Arial"/>
                      <w:szCs w:val="18"/>
                    </w:rPr>
                  </w:pPr>
                  <w:r w:rsidRPr="00961094">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14:paraId="2B579F5F"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5B89B8D5"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4D849B7E" w14:textId="77777777" w:rsidR="00F23402" w:rsidRPr="00961094" w:rsidRDefault="00F23402" w:rsidP="00F23402">
                  <w:pPr>
                    <w:contextualSpacing/>
                    <w:jc w:val="left"/>
                    <w:rPr>
                      <w:rFonts w:ascii="Arial" w:hAnsi="Arial" w:cs="Arial"/>
                      <w:b/>
                      <w:szCs w:val="18"/>
                    </w:rPr>
                  </w:pPr>
                </w:p>
              </w:tc>
            </w:tr>
            <w:tr w:rsidR="00F23402" w:rsidRPr="00E82E6D" w14:paraId="052E8083"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177AD25C" w14:textId="77777777" w:rsidR="00F23402" w:rsidRPr="00E82E6D" w:rsidRDefault="00F23402" w:rsidP="00F23402">
                  <w:pPr>
                    <w:contextualSpacing/>
                    <w:jc w:val="center"/>
                    <w:rPr>
                      <w:rFonts w:ascii="Arial" w:hAnsi="Arial" w:cs="Arial"/>
                      <w:szCs w:val="18"/>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5DE4D92E" w14:textId="77777777" w:rsidR="00F23402" w:rsidRPr="00E82E6D" w:rsidRDefault="00F23402" w:rsidP="00F23402">
                  <w:pPr>
                    <w:contextualSpacing/>
                    <w:jc w:val="left"/>
                    <w:rPr>
                      <w:rFonts w:ascii="Arial" w:hAnsi="Arial" w:cs="Arial"/>
                      <w:szCs w:val="18"/>
                    </w:rPr>
                  </w:pPr>
                  <w:r w:rsidRPr="00E82E6D">
                    <w:rPr>
                      <w:rFonts w:ascii="Arial" w:hAnsi="Arial" w:cs="Arial"/>
                      <w:szCs w:val="18"/>
                    </w:rPr>
                    <w:t>P.</w:t>
                  </w:r>
                  <w:proofErr w:type="gramStart"/>
                  <w:r w:rsidRPr="00E82E6D">
                    <w:rPr>
                      <w:rFonts w:ascii="Arial" w:hAnsi="Arial" w:cs="Arial"/>
                      <w:szCs w:val="18"/>
                    </w:rPr>
                    <w:t>I.P</w:t>
                  </w:r>
                  <w:proofErr w:type="gramEnd"/>
                </w:p>
              </w:tc>
              <w:tc>
                <w:tcPr>
                  <w:tcW w:w="2471" w:type="dxa"/>
                  <w:tcBorders>
                    <w:top w:val="single" w:sz="4" w:space="0" w:color="BFBFBF"/>
                    <w:left w:val="single" w:sz="4" w:space="0" w:color="BFBFBF"/>
                    <w:bottom w:val="single" w:sz="4" w:space="0" w:color="BFBFBF"/>
                    <w:right w:val="single" w:sz="4" w:space="0" w:color="BFBFBF"/>
                  </w:tcBorders>
                  <w:vAlign w:val="center"/>
                </w:tcPr>
                <w:p w14:paraId="2F6C97AC" w14:textId="77777777" w:rsidR="00F23402" w:rsidRPr="00E82E6D"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740372C7" w14:textId="77777777" w:rsidR="00F23402" w:rsidRPr="00E82E6D"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43573F91" w14:textId="77777777" w:rsidR="00F23402" w:rsidRPr="00E82E6D" w:rsidRDefault="00F23402" w:rsidP="00F23402">
                  <w:pPr>
                    <w:contextualSpacing/>
                    <w:jc w:val="left"/>
                    <w:rPr>
                      <w:rFonts w:ascii="Arial" w:hAnsi="Arial" w:cs="Arial"/>
                      <w:b/>
                      <w:szCs w:val="18"/>
                    </w:rPr>
                  </w:pPr>
                </w:p>
              </w:tc>
            </w:tr>
            <w:tr w:rsidR="00F23402" w:rsidRPr="00E82E6D" w14:paraId="67C8E68A"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6404C51B" w14:textId="77777777" w:rsidR="00F23402" w:rsidRPr="00E82E6D" w:rsidRDefault="00F23402" w:rsidP="00F23402">
                  <w:pPr>
                    <w:contextualSpacing/>
                    <w:jc w:val="center"/>
                    <w:rPr>
                      <w:rFonts w:ascii="Arial" w:hAnsi="Arial" w:cs="Arial"/>
                      <w:szCs w:val="18"/>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260A7A65" w14:textId="77777777" w:rsidR="00F23402" w:rsidRPr="00E82E6D" w:rsidRDefault="00F23402" w:rsidP="00F23402">
                  <w:pPr>
                    <w:contextualSpacing/>
                    <w:jc w:val="left"/>
                    <w:rPr>
                      <w:rFonts w:ascii="Arial" w:hAnsi="Arial" w:cs="Arial"/>
                      <w:szCs w:val="18"/>
                    </w:rPr>
                  </w:pPr>
                  <w:r w:rsidRPr="00E82E6D">
                    <w:rPr>
                      <w:rFonts w:ascii="Arial" w:hAnsi="Arial" w:cs="Arial"/>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14:paraId="7B064982" w14:textId="77777777" w:rsidR="00F23402" w:rsidRPr="00E82E6D"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3B3EF1BE" w14:textId="77777777" w:rsidR="00F23402" w:rsidRPr="00E82E6D"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78CCE70D" w14:textId="77777777" w:rsidR="00F23402" w:rsidRPr="00E82E6D" w:rsidRDefault="00F23402" w:rsidP="00F23402">
                  <w:pPr>
                    <w:contextualSpacing/>
                    <w:jc w:val="left"/>
                    <w:rPr>
                      <w:rFonts w:ascii="Arial" w:hAnsi="Arial" w:cs="Arial"/>
                      <w:b/>
                      <w:szCs w:val="18"/>
                    </w:rPr>
                  </w:pPr>
                </w:p>
              </w:tc>
            </w:tr>
            <w:tr w:rsidR="00F23402" w:rsidRPr="00E82E6D" w14:paraId="06011BF8" w14:textId="77777777" w:rsidTr="00B753AE">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14:paraId="2141300D" w14:textId="77777777" w:rsidR="00F23402" w:rsidRPr="00E82E6D" w:rsidRDefault="00F23402" w:rsidP="00F23402">
                  <w:pPr>
                    <w:contextualSpacing/>
                    <w:jc w:val="center"/>
                    <w:rPr>
                      <w:rFonts w:ascii="Arial" w:hAnsi="Arial" w:cs="Arial"/>
                      <w:szCs w:val="18"/>
                    </w:rPr>
                  </w:pPr>
                  <w:r w:rsidRPr="00E82E6D">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14:paraId="5CDD161F" w14:textId="77777777" w:rsidR="00F23402" w:rsidRPr="00E82E6D" w:rsidRDefault="00F23402" w:rsidP="00F23402">
                  <w:pPr>
                    <w:contextualSpacing/>
                    <w:jc w:val="left"/>
                    <w:rPr>
                      <w:rFonts w:ascii="Arial" w:hAnsi="Arial" w:cs="Arial"/>
                      <w:szCs w:val="18"/>
                    </w:rPr>
                  </w:pPr>
                  <w:r w:rsidRPr="00E82E6D">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14:paraId="28A69455" w14:textId="77777777" w:rsidR="00F23402" w:rsidRPr="00E82E6D"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14:paraId="19953807" w14:textId="77777777" w:rsidR="00F23402" w:rsidRPr="00E82E6D"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14:paraId="0C933266" w14:textId="77777777" w:rsidR="00F23402" w:rsidRPr="00E82E6D" w:rsidRDefault="00F23402" w:rsidP="00F23402">
                  <w:pPr>
                    <w:contextualSpacing/>
                    <w:jc w:val="left"/>
                    <w:rPr>
                      <w:rFonts w:ascii="Arial" w:hAnsi="Arial" w:cs="Arial"/>
                      <w:b/>
                      <w:szCs w:val="18"/>
                    </w:rPr>
                  </w:pPr>
                </w:p>
              </w:tc>
            </w:tr>
          </w:tbl>
          <w:p w14:paraId="739AB34F" w14:textId="77777777" w:rsidR="00F23402" w:rsidRDefault="00F23402" w:rsidP="00F23402">
            <w:pPr>
              <w:spacing w:after="120"/>
              <w:contextualSpacing/>
              <w:rPr>
                <w:rFonts w:ascii="Arial" w:hAnsi="Arial" w:cs="Arial"/>
                <w:b/>
                <w:szCs w:val="18"/>
              </w:rPr>
            </w:pPr>
          </w:p>
          <w:p w14:paraId="10DDE313" w14:textId="77777777" w:rsidR="00F23402" w:rsidRPr="00E122D6" w:rsidRDefault="00F23402" w:rsidP="00F23402">
            <w:pPr>
              <w:spacing w:after="120"/>
              <w:contextualSpacing/>
              <w:rPr>
                <w:rFonts w:ascii="Arial" w:hAnsi="Arial" w:cs="Arial"/>
                <w:szCs w:val="18"/>
              </w:rPr>
            </w:pPr>
            <w:r>
              <w:rPr>
                <w:rFonts w:ascii="Arial" w:hAnsi="Arial" w:cs="Arial"/>
                <w:b/>
                <w:szCs w:val="18"/>
              </w:rPr>
              <w:t xml:space="preserve">che l’area/immobile oggetto di intervento risulta </w:t>
            </w:r>
            <w:proofErr w:type="spellStart"/>
            <w:r>
              <w:rPr>
                <w:rFonts w:ascii="Arial" w:hAnsi="Arial" w:cs="Arial"/>
                <w:b/>
                <w:szCs w:val="18"/>
              </w:rPr>
              <w:t>altres</w:t>
            </w:r>
            <w:proofErr w:type="spellEnd"/>
            <w:r>
              <w:rPr>
                <w:rFonts w:ascii="Arial" w:hAnsi="Arial" w:cs="Arial"/>
                <w:b/>
                <w:szCs w:val="18"/>
              </w:rPr>
              <w:t>’ soggetta a vincolo paesaggistico: sono pertanto acquisiti i seguenti pareri (ex art. 16 L. 1150/1942:</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F23402" w:rsidRPr="00961094" w14:paraId="1F642E77" w14:textId="77777777" w:rsidTr="00B753AE">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14:paraId="2B5D0FAB" w14:textId="77777777" w:rsidR="00F23402" w:rsidRPr="00961094" w:rsidRDefault="00F23402" w:rsidP="00F23402">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14:paraId="2C2EDCB4" w14:textId="77777777" w:rsidR="00F23402" w:rsidRPr="00961094" w:rsidRDefault="00F23402" w:rsidP="00F23402">
                  <w:pPr>
                    <w:contextualSpacing/>
                    <w:jc w:val="left"/>
                    <w:rPr>
                      <w:rFonts w:ascii="Arial" w:hAnsi="Arial" w:cs="Arial"/>
                      <w:b/>
                      <w:szCs w:val="18"/>
                    </w:rPr>
                  </w:pPr>
                  <w:r>
                    <w:rPr>
                      <w:rFonts w:ascii="Arial" w:hAnsi="Arial" w:cs="Arial"/>
                      <w:b/>
                      <w:szCs w:val="18"/>
                    </w:rPr>
                    <w:t>Parere di</w:t>
                  </w:r>
                  <w:proofErr w:type="gramStart"/>
                  <w:r>
                    <w:rPr>
                      <w:rFonts w:ascii="Arial" w:hAnsi="Arial" w:cs="Arial"/>
                      <w:b/>
                      <w:szCs w:val="18"/>
                    </w:rPr>
                    <w:t xml:space="preserve"> ….</w:t>
                  </w:r>
                  <w:proofErr w:type="gramEnd"/>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14:paraId="1CD5A71B" w14:textId="77777777" w:rsidR="00F23402" w:rsidRPr="00961094" w:rsidRDefault="00F23402" w:rsidP="00F23402">
                  <w:pPr>
                    <w:contextualSpacing/>
                    <w:jc w:val="center"/>
                    <w:rPr>
                      <w:rFonts w:ascii="Arial" w:hAnsi="Arial" w:cs="Arial"/>
                      <w:b/>
                      <w:szCs w:val="18"/>
                    </w:rPr>
                  </w:pPr>
                  <w:r>
                    <w:rPr>
                      <w:rFonts w:ascii="Arial" w:hAnsi="Arial" w:cs="Arial"/>
                      <w:b/>
                      <w:szCs w:val="18"/>
                    </w:rPr>
                    <w:t>Emesso da</w:t>
                  </w:r>
                  <w:proofErr w:type="gramStart"/>
                  <w:r>
                    <w:rPr>
                      <w:rFonts w:ascii="Arial" w:hAnsi="Arial" w:cs="Arial"/>
                      <w:b/>
                      <w:szCs w:val="18"/>
                    </w:rPr>
                    <w:t xml:space="preserve"> ….</w:t>
                  </w:r>
                  <w:proofErr w:type="gramEnd"/>
                  <w:r>
                    <w:rPr>
                      <w:rFonts w:ascii="Arial" w:hAnsi="Arial" w:cs="Arial"/>
                      <w:b/>
                      <w:szCs w:val="18"/>
                    </w:rPr>
                    <w:t>/Presentato n CDF convocata da</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14:paraId="4B7875BF" w14:textId="77777777" w:rsidR="00F23402" w:rsidRPr="00961094" w:rsidRDefault="00F23402" w:rsidP="00F23402">
                  <w:pPr>
                    <w:contextualSpacing/>
                    <w:jc w:val="center"/>
                    <w:rPr>
                      <w:rFonts w:ascii="Arial" w:hAnsi="Arial" w:cs="Arial"/>
                      <w:b/>
                      <w:szCs w:val="18"/>
                    </w:rPr>
                  </w:pPr>
                  <w:r>
                    <w:rPr>
                      <w:rFonts w:ascii="Arial" w:hAnsi="Arial" w:cs="Arial"/>
                      <w:b/>
                      <w:szCs w:val="18"/>
                    </w:rPr>
                    <w:t>Protocollo</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14:paraId="674A1067" w14:textId="77777777" w:rsidR="00F23402" w:rsidRPr="00961094" w:rsidRDefault="00F23402" w:rsidP="00F23402">
                  <w:pPr>
                    <w:contextualSpacing/>
                    <w:jc w:val="center"/>
                    <w:rPr>
                      <w:rFonts w:ascii="Arial" w:hAnsi="Arial" w:cs="Arial"/>
                      <w:b/>
                      <w:szCs w:val="18"/>
                    </w:rPr>
                  </w:pPr>
                  <w:r>
                    <w:rPr>
                      <w:rFonts w:ascii="Arial" w:hAnsi="Arial" w:cs="Arial"/>
                      <w:b/>
                      <w:szCs w:val="18"/>
                    </w:rPr>
                    <w:t>Data</w:t>
                  </w:r>
                </w:p>
              </w:tc>
            </w:tr>
            <w:tr w:rsidR="00F23402" w:rsidRPr="00961094" w14:paraId="657EA57F"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6157460C" w14:textId="77777777" w:rsidR="00F23402" w:rsidRPr="00961094" w:rsidRDefault="00F23402" w:rsidP="00F23402">
                  <w:pPr>
                    <w:contextualSpacing/>
                    <w:jc w:val="center"/>
                    <w:rPr>
                      <w:rFonts w:ascii="Arial" w:hAnsi="Arial" w:cs="Arial"/>
                      <w:szCs w:val="18"/>
                    </w:rPr>
                  </w:pPr>
                  <w:r w:rsidRPr="00961094">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14:paraId="6C272AC0"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359FF346"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54449115" w14:textId="77777777" w:rsidR="00F23402" w:rsidRPr="00961094" w:rsidRDefault="00F23402" w:rsidP="00F23402">
                  <w:pPr>
                    <w:contextualSpacing/>
                    <w:jc w:val="left"/>
                    <w:rPr>
                      <w:rFonts w:ascii="Arial" w:hAnsi="Arial" w:cs="Arial"/>
                      <w:b/>
                      <w:szCs w:val="18"/>
                    </w:rPr>
                  </w:pPr>
                </w:p>
              </w:tc>
            </w:tr>
            <w:tr w:rsidR="00F23402" w:rsidRPr="00961094" w14:paraId="06D95DD1"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469FF54B" w14:textId="77777777" w:rsidR="00F23402" w:rsidRPr="00961094" w:rsidRDefault="00F23402" w:rsidP="00F23402">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01921744" w14:textId="77777777" w:rsidR="00F23402" w:rsidRPr="00961094" w:rsidRDefault="00F23402" w:rsidP="00F23402">
                  <w:pPr>
                    <w:contextualSpacing/>
                    <w:jc w:val="left"/>
                    <w:rPr>
                      <w:rFonts w:ascii="Arial" w:hAnsi="Arial" w:cs="Arial"/>
                      <w:szCs w:val="18"/>
                    </w:rPr>
                  </w:pPr>
                </w:p>
              </w:tc>
              <w:tc>
                <w:tcPr>
                  <w:tcW w:w="2471" w:type="dxa"/>
                  <w:tcBorders>
                    <w:top w:val="single" w:sz="4" w:space="0" w:color="BFBFBF"/>
                    <w:left w:val="single" w:sz="4" w:space="0" w:color="BFBFBF"/>
                    <w:bottom w:val="single" w:sz="4" w:space="0" w:color="BFBFBF"/>
                    <w:right w:val="single" w:sz="4" w:space="0" w:color="BFBFBF"/>
                  </w:tcBorders>
                  <w:vAlign w:val="center"/>
                </w:tcPr>
                <w:p w14:paraId="5C933716"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16B5275B"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3EB37D44" w14:textId="77777777" w:rsidR="00F23402" w:rsidRPr="00961094" w:rsidRDefault="00F23402" w:rsidP="00F23402">
                  <w:pPr>
                    <w:contextualSpacing/>
                    <w:jc w:val="left"/>
                    <w:rPr>
                      <w:rFonts w:ascii="Arial" w:hAnsi="Arial" w:cs="Arial"/>
                      <w:b/>
                      <w:szCs w:val="18"/>
                    </w:rPr>
                  </w:pPr>
                </w:p>
              </w:tc>
            </w:tr>
            <w:tr w:rsidR="00F23402" w:rsidRPr="00961094" w14:paraId="62A59407"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5BF0D2AC" w14:textId="77777777" w:rsidR="00F23402" w:rsidRPr="00961094" w:rsidRDefault="00F23402" w:rsidP="00F23402">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40CEEFB8" w14:textId="77777777" w:rsidR="00F23402" w:rsidRPr="00961094" w:rsidRDefault="00F23402" w:rsidP="00F23402">
                  <w:pPr>
                    <w:contextualSpacing/>
                    <w:jc w:val="left"/>
                    <w:rPr>
                      <w:rFonts w:ascii="Arial" w:hAnsi="Arial" w:cs="Arial"/>
                      <w:szCs w:val="18"/>
                    </w:rPr>
                  </w:pPr>
                </w:p>
              </w:tc>
              <w:tc>
                <w:tcPr>
                  <w:tcW w:w="2471" w:type="dxa"/>
                  <w:tcBorders>
                    <w:top w:val="single" w:sz="4" w:space="0" w:color="BFBFBF"/>
                    <w:left w:val="single" w:sz="4" w:space="0" w:color="BFBFBF"/>
                    <w:bottom w:val="single" w:sz="4" w:space="0" w:color="BFBFBF"/>
                    <w:right w:val="single" w:sz="4" w:space="0" w:color="BFBFBF"/>
                  </w:tcBorders>
                  <w:vAlign w:val="center"/>
                </w:tcPr>
                <w:p w14:paraId="5DCF3A83"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7204972B"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352835D2" w14:textId="77777777" w:rsidR="00F23402" w:rsidRPr="00961094" w:rsidRDefault="00F23402" w:rsidP="00F23402">
                  <w:pPr>
                    <w:contextualSpacing/>
                    <w:jc w:val="left"/>
                    <w:rPr>
                      <w:rFonts w:ascii="Arial" w:hAnsi="Arial" w:cs="Arial"/>
                      <w:b/>
                      <w:szCs w:val="18"/>
                    </w:rPr>
                  </w:pPr>
                </w:p>
              </w:tc>
            </w:tr>
            <w:tr w:rsidR="00F23402" w:rsidRPr="00961094" w14:paraId="56A73852"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052CA91D" w14:textId="77777777" w:rsidR="00F23402" w:rsidRPr="00961094" w:rsidRDefault="00F23402" w:rsidP="00F23402">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1D606579" w14:textId="77777777" w:rsidR="00F23402" w:rsidRPr="00961094" w:rsidRDefault="00F23402" w:rsidP="00F23402">
                  <w:pPr>
                    <w:contextualSpacing/>
                    <w:jc w:val="left"/>
                    <w:rPr>
                      <w:rFonts w:ascii="Arial" w:hAnsi="Arial" w:cs="Arial"/>
                      <w:szCs w:val="18"/>
                    </w:rPr>
                  </w:pPr>
                </w:p>
              </w:tc>
              <w:tc>
                <w:tcPr>
                  <w:tcW w:w="2471" w:type="dxa"/>
                  <w:tcBorders>
                    <w:top w:val="single" w:sz="4" w:space="0" w:color="BFBFBF"/>
                    <w:left w:val="single" w:sz="4" w:space="0" w:color="BFBFBF"/>
                    <w:bottom w:val="single" w:sz="4" w:space="0" w:color="BFBFBF"/>
                    <w:right w:val="single" w:sz="4" w:space="0" w:color="BFBFBF"/>
                  </w:tcBorders>
                  <w:vAlign w:val="center"/>
                </w:tcPr>
                <w:p w14:paraId="1621A5AE"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23DDCC12"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0EEA8970" w14:textId="77777777" w:rsidR="00F23402" w:rsidRPr="00961094" w:rsidRDefault="00F23402" w:rsidP="00F23402">
                  <w:pPr>
                    <w:contextualSpacing/>
                    <w:jc w:val="left"/>
                    <w:rPr>
                      <w:rFonts w:ascii="Arial" w:hAnsi="Arial" w:cs="Arial"/>
                      <w:b/>
                      <w:szCs w:val="18"/>
                    </w:rPr>
                  </w:pPr>
                </w:p>
              </w:tc>
            </w:tr>
            <w:tr w:rsidR="00F23402" w:rsidRPr="00961094" w14:paraId="7AE8C6E6" w14:textId="77777777" w:rsidTr="00B753AE">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14:paraId="68288930" w14:textId="77777777" w:rsidR="00F23402" w:rsidRPr="00961094" w:rsidRDefault="00F23402" w:rsidP="00F23402">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14:paraId="7623E9C0" w14:textId="77777777" w:rsidR="00F23402" w:rsidRPr="00961094" w:rsidRDefault="00F23402" w:rsidP="00F23402">
                  <w:pPr>
                    <w:contextualSpacing/>
                    <w:jc w:val="left"/>
                    <w:rPr>
                      <w:rFonts w:ascii="Arial" w:hAnsi="Arial" w:cs="Arial"/>
                      <w:szCs w:val="18"/>
                    </w:rPr>
                  </w:pPr>
                </w:p>
              </w:tc>
              <w:tc>
                <w:tcPr>
                  <w:tcW w:w="2471" w:type="dxa"/>
                  <w:tcBorders>
                    <w:top w:val="single" w:sz="4" w:space="0" w:color="BFBFBF"/>
                    <w:left w:val="single" w:sz="4" w:space="0" w:color="BFBFBF"/>
                    <w:bottom w:val="single" w:sz="4" w:space="0" w:color="BFBFBF"/>
                    <w:right w:val="single" w:sz="4" w:space="0" w:color="BFBFBF"/>
                  </w:tcBorders>
                  <w:vAlign w:val="center"/>
                </w:tcPr>
                <w:p w14:paraId="5ACB597E"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46352298" w14:textId="77777777" w:rsidR="00F23402" w:rsidRPr="00961094" w:rsidRDefault="00F23402" w:rsidP="00F23402">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7F7D09AA" w14:textId="77777777" w:rsidR="00F23402" w:rsidRPr="00961094" w:rsidRDefault="00F23402" w:rsidP="00F23402">
                  <w:pPr>
                    <w:contextualSpacing/>
                    <w:jc w:val="left"/>
                    <w:rPr>
                      <w:rFonts w:ascii="Arial" w:hAnsi="Arial" w:cs="Arial"/>
                      <w:b/>
                      <w:szCs w:val="18"/>
                    </w:rPr>
                  </w:pPr>
                </w:p>
              </w:tc>
            </w:tr>
          </w:tbl>
          <w:p w14:paraId="0C4CEB2F" w14:textId="77777777" w:rsidR="00450508" w:rsidRPr="00C51C87" w:rsidRDefault="00450508" w:rsidP="00627544">
            <w:pPr>
              <w:spacing w:after="120"/>
              <w:contextualSpacing/>
              <w:rPr>
                <w:rFonts w:ascii="Arial" w:hAnsi="Arial" w:cs="Arial"/>
                <w:szCs w:val="18"/>
              </w:rPr>
            </w:pPr>
          </w:p>
        </w:tc>
      </w:tr>
    </w:tbl>
    <w:p w14:paraId="0C4CEB31" w14:textId="77777777" w:rsidR="00AE03FF" w:rsidRDefault="00AE03FF" w:rsidP="00AE03FF">
      <w:pPr>
        <w:ind w:left="360"/>
        <w:rPr>
          <w:rFonts w:ascii="Arial" w:hAnsi="Arial" w:cs="Arial"/>
          <w:b/>
          <w:color w:val="808080"/>
          <w:szCs w:val="18"/>
        </w:rPr>
      </w:pPr>
    </w:p>
    <w:p w14:paraId="0C4CEB32" w14:textId="77777777" w:rsidR="00AE03FF" w:rsidRDefault="00AE03FF" w:rsidP="00AE03FF">
      <w:pPr>
        <w:numPr>
          <w:ilvl w:val="0"/>
          <w:numId w:val="4"/>
        </w:numPr>
        <w:rPr>
          <w:rFonts w:ascii="Arial" w:hAnsi="Arial" w:cs="Arial"/>
          <w:b/>
          <w:color w:val="808080"/>
          <w:szCs w:val="18"/>
        </w:rPr>
      </w:pPr>
      <w:r>
        <w:rPr>
          <w:rFonts w:ascii="Arial" w:hAnsi="Arial" w:cs="Arial"/>
          <w:b/>
          <w:color w:val="808080"/>
          <w:szCs w:val="18"/>
        </w:rPr>
        <w:t>Barriere architettoniche</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14:paraId="0C4CEB33" w14:textId="77777777"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B3F" w14:textId="77777777" w:rsidTr="00F2578A">
        <w:trPr>
          <w:trHeight w:val="857"/>
        </w:trPr>
        <w:tc>
          <w:tcPr>
            <w:tcW w:w="9778" w:type="dxa"/>
          </w:tcPr>
          <w:p w14:paraId="0C4CEB34" w14:textId="77777777" w:rsidR="00AE03FF" w:rsidRDefault="00AE03FF" w:rsidP="00F2578A"/>
          <w:p w14:paraId="0C4CEB35" w14:textId="77777777" w:rsidR="00AE03FF" w:rsidRPr="00EA6596" w:rsidRDefault="00AE03FF" w:rsidP="00F2578A">
            <w:pPr>
              <w:spacing w:after="120"/>
              <w:contextualSpacing/>
              <w:rPr>
                <w:rFonts w:ascii="Arial" w:hAnsi="Arial" w:cs="Arial"/>
                <w:b/>
                <w:szCs w:val="18"/>
              </w:rPr>
            </w:pPr>
            <w:r>
              <w:rPr>
                <w:rFonts w:ascii="Arial" w:hAnsi="Arial" w:cs="Arial"/>
                <w:b/>
                <w:szCs w:val="18"/>
              </w:rPr>
              <w:t>che l’intervento</w:t>
            </w:r>
          </w:p>
          <w:p w14:paraId="0C4CEB36" w14:textId="77777777" w:rsidR="00AE03FF" w:rsidRDefault="00AE03FF" w:rsidP="00F2578A">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non è soggetto</w:t>
            </w:r>
            <w:r>
              <w:rPr>
                <w:rFonts w:ascii="Arial" w:hAnsi="Arial" w:cs="Arial"/>
                <w:szCs w:val="18"/>
              </w:rPr>
              <w:t xml:space="preserve"> alle prescrizioni degli articoli 77 e seguenti del d.P.R. n. 380/2001 e del </w:t>
            </w:r>
            <w:proofErr w:type="spellStart"/>
            <w:r>
              <w:rPr>
                <w:rFonts w:ascii="Arial" w:hAnsi="Arial" w:cs="Arial"/>
                <w:szCs w:val="18"/>
              </w:rPr>
              <w:t>d.m.</w:t>
            </w:r>
            <w:proofErr w:type="spellEnd"/>
            <w:r>
              <w:rPr>
                <w:rFonts w:ascii="Arial" w:hAnsi="Arial" w:cs="Arial"/>
                <w:szCs w:val="18"/>
              </w:rPr>
              <w:t xml:space="preserve"> n. 236/1989 o della corrispondente normativa regionale</w:t>
            </w:r>
          </w:p>
          <w:p w14:paraId="0C4CEB37" w14:textId="77777777" w:rsidR="00AE03FF" w:rsidRDefault="00AE03FF" w:rsidP="00F2578A">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41771">
              <w:rPr>
                <w:rFonts w:ascii="Arial" w:hAnsi="Arial" w:cs="Arial"/>
                <w:b/>
                <w:szCs w:val="18"/>
              </w:rPr>
              <w:t>interessa un edificio privato aperto al pubblico</w:t>
            </w:r>
            <w:r>
              <w:rPr>
                <w:rFonts w:ascii="Arial" w:hAnsi="Arial" w:cs="Arial"/>
                <w:szCs w:val="18"/>
              </w:rPr>
              <w:t xml:space="preserve"> e che </w:t>
            </w:r>
            <w:r w:rsidRPr="004C43E1">
              <w:rPr>
                <w:rFonts w:ascii="Arial" w:hAnsi="Arial" w:cs="Arial"/>
                <w:b/>
                <w:szCs w:val="18"/>
              </w:rPr>
              <w:t xml:space="preserve">le opere previste sono conformi all’articolo </w:t>
            </w:r>
            <w:r>
              <w:rPr>
                <w:rFonts w:ascii="Arial" w:hAnsi="Arial" w:cs="Arial"/>
                <w:b/>
                <w:szCs w:val="18"/>
              </w:rPr>
              <w:t>82 del d.P.R. n. 380/2001</w:t>
            </w:r>
            <w:r>
              <w:rPr>
                <w:rFonts w:ascii="Arial" w:hAnsi="Arial" w:cs="Arial"/>
                <w:szCs w:val="18"/>
              </w:rPr>
              <w:t xml:space="preserve"> o della corrispondente normativa regionale come da </w:t>
            </w:r>
            <w:r>
              <w:rPr>
                <w:rFonts w:ascii="Arial" w:hAnsi="Arial" w:cs="Arial"/>
                <w:b/>
                <w:szCs w:val="18"/>
              </w:rPr>
              <w:t xml:space="preserve">relazione </w:t>
            </w:r>
            <w:r w:rsidRPr="004C43E1">
              <w:rPr>
                <w:rFonts w:ascii="Arial" w:hAnsi="Arial" w:cs="Arial"/>
                <w:b/>
                <w:szCs w:val="18"/>
              </w:rPr>
              <w:t xml:space="preserve">e schemi dimostrativi allegati </w:t>
            </w:r>
            <w:r>
              <w:rPr>
                <w:rFonts w:ascii="Arial" w:hAnsi="Arial" w:cs="Arial"/>
                <w:szCs w:val="18"/>
              </w:rPr>
              <w:t>al progetto</w:t>
            </w:r>
          </w:p>
          <w:p w14:paraId="0C4CEB38" w14:textId="77777777" w:rsidR="00AE03FF" w:rsidRDefault="00AE03FF" w:rsidP="00F2578A">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è soggetto</w:t>
            </w:r>
            <w:r>
              <w:rPr>
                <w:rFonts w:ascii="Arial" w:hAnsi="Arial" w:cs="Arial"/>
                <w:szCs w:val="18"/>
              </w:rPr>
              <w:t xml:space="preserve"> alle prescrizioni degli articoli 77 e seguenti del d.P.R. n. 380/2001 e del </w:t>
            </w:r>
            <w:proofErr w:type="spellStart"/>
            <w:r>
              <w:rPr>
                <w:rFonts w:ascii="Arial" w:hAnsi="Arial" w:cs="Arial"/>
                <w:szCs w:val="18"/>
              </w:rPr>
              <w:t>d.m.</w:t>
            </w:r>
            <w:proofErr w:type="spellEnd"/>
            <w:r>
              <w:rPr>
                <w:rFonts w:ascii="Arial" w:hAnsi="Arial" w:cs="Arial"/>
                <w:szCs w:val="18"/>
              </w:rPr>
              <w:t xml:space="preserve"> n. 236/1989 o della corrispondente normativa regionale e, come da </w:t>
            </w:r>
            <w:r>
              <w:rPr>
                <w:rFonts w:ascii="Arial" w:hAnsi="Arial" w:cs="Arial"/>
                <w:b/>
                <w:szCs w:val="18"/>
              </w:rPr>
              <w:t>relazione</w:t>
            </w:r>
            <w:r w:rsidRPr="004C43E1">
              <w:rPr>
                <w:rFonts w:ascii="Arial" w:hAnsi="Arial" w:cs="Arial"/>
                <w:b/>
                <w:szCs w:val="18"/>
              </w:rPr>
              <w:t xml:space="preserve"> e schemi dimostrativi allegati</w:t>
            </w:r>
            <w:r>
              <w:rPr>
                <w:rFonts w:ascii="Arial" w:hAnsi="Arial" w:cs="Arial"/>
                <w:szCs w:val="18"/>
              </w:rPr>
              <w:t xml:space="preserve">, soddisfa il/i requisito/i di: </w:t>
            </w:r>
          </w:p>
          <w:p w14:paraId="0C4CEB39" w14:textId="77777777" w:rsidR="00AE03FF" w:rsidRDefault="00AE03FF" w:rsidP="00F2578A">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accessibilità</w:t>
            </w:r>
          </w:p>
          <w:p w14:paraId="0C4CEB3A" w14:textId="77777777" w:rsidR="00AE03FF" w:rsidRDefault="00AE03FF" w:rsidP="00F2578A">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visitabilità</w:t>
            </w:r>
          </w:p>
          <w:p w14:paraId="0C4CEB3B" w14:textId="77777777" w:rsidR="00AE03FF" w:rsidRDefault="00AE03FF" w:rsidP="00F2578A">
            <w:pPr>
              <w:numPr>
                <w:ilvl w:val="0"/>
                <w:numId w:val="22"/>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adattabilità</w:t>
            </w:r>
          </w:p>
          <w:p w14:paraId="0C4CEB3D" w14:textId="77777777" w:rsidR="00AE03FF" w:rsidRDefault="00AE03FF" w:rsidP="00F2578A">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pur essendo</w:t>
            </w:r>
            <w:r w:rsidRPr="006B4723">
              <w:rPr>
                <w:rFonts w:ascii="Arial" w:hAnsi="Arial" w:cs="Arial"/>
                <w:b/>
                <w:szCs w:val="18"/>
              </w:rPr>
              <w:t xml:space="preserve"> soggetto</w:t>
            </w:r>
            <w:r>
              <w:rPr>
                <w:rFonts w:ascii="Arial" w:hAnsi="Arial" w:cs="Arial"/>
                <w:szCs w:val="18"/>
              </w:rPr>
              <w:t xml:space="preserve"> alle prescrizioni degli articoli 77 e seguenti del d.P.R. n. 380/2001 e del </w:t>
            </w:r>
            <w:proofErr w:type="spellStart"/>
            <w:r>
              <w:rPr>
                <w:rFonts w:ascii="Arial" w:hAnsi="Arial" w:cs="Arial"/>
                <w:szCs w:val="18"/>
              </w:rPr>
              <w:t>d.m.</w:t>
            </w:r>
            <w:proofErr w:type="spellEnd"/>
            <w:r>
              <w:rPr>
                <w:rFonts w:ascii="Arial" w:hAnsi="Arial" w:cs="Arial"/>
                <w:szCs w:val="18"/>
              </w:rPr>
              <w:t xml:space="preserve"> n. 236/1989 o della corrispondente normativa </w:t>
            </w:r>
            <w:proofErr w:type="gramStart"/>
            <w:r>
              <w:rPr>
                <w:rFonts w:ascii="Arial" w:hAnsi="Arial" w:cs="Arial"/>
                <w:szCs w:val="18"/>
              </w:rPr>
              <w:t>regionale,,</w:t>
            </w:r>
            <w:proofErr w:type="gramEnd"/>
            <w:r>
              <w:rPr>
                <w:rFonts w:ascii="Arial" w:hAnsi="Arial" w:cs="Arial"/>
                <w:szCs w:val="18"/>
              </w:rPr>
              <w:t xml:space="preserve"> non rispetta la normativa in materia di barriere architettoniche, pertanto </w:t>
            </w:r>
          </w:p>
          <w:p w14:paraId="0C4CEB3E" w14:textId="77777777" w:rsidR="00AE03FF" w:rsidRPr="00447353" w:rsidRDefault="00AE03FF" w:rsidP="00F2578A">
            <w:pPr>
              <w:numPr>
                <w:ilvl w:val="0"/>
                <w:numId w:val="81"/>
              </w:numPr>
              <w:spacing w:after="120"/>
              <w:contextualSpacing/>
              <w:rPr>
                <w:rFonts w:ascii="Arial" w:hAnsi="Arial" w:cs="Arial"/>
                <w:szCs w:val="18"/>
              </w:rPr>
            </w:pPr>
            <w:r w:rsidRPr="00022B05">
              <w:rPr>
                <w:rFonts w:ascii="Arial" w:hAnsi="Arial" w:cs="Arial"/>
                <w:szCs w:val="18"/>
              </w:rPr>
              <w:sym w:font="Wingdings" w:char="F0A8"/>
            </w:r>
            <w:r w:rsidRPr="00022B05">
              <w:rPr>
                <w:rFonts w:ascii="Arial" w:hAnsi="Arial" w:cs="Arial"/>
                <w:szCs w:val="18"/>
              </w:rPr>
              <w:tab/>
              <w:t>si presenta contestualmente l</w:t>
            </w:r>
            <w:r>
              <w:rPr>
                <w:rFonts w:ascii="Arial" w:hAnsi="Arial" w:cs="Arial"/>
                <w:szCs w:val="18"/>
              </w:rPr>
              <w:t xml:space="preserve">a documentazione per la richiesta di </w:t>
            </w:r>
            <w:r w:rsidRPr="00022B05">
              <w:rPr>
                <w:rFonts w:ascii="Arial" w:hAnsi="Arial" w:cs="Arial"/>
                <w:szCs w:val="18"/>
              </w:rPr>
              <w:t xml:space="preserve">deroga come meglio descritto nella </w:t>
            </w:r>
            <w:r w:rsidRPr="00022B05">
              <w:rPr>
                <w:rFonts w:ascii="Arial" w:hAnsi="Arial" w:cs="Arial"/>
                <w:b/>
                <w:szCs w:val="18"/>
              </w:rPr>
              <w:t>relazione tecnica allegata e schemi dimostrativi allegati</w:t>
            </w:r>
            <w:r>
              <w:rPr>
                <w:rFonts w:ascii="Arial" w:hAnsi="Arial" w:cs="Arial"/>
                <w:b/>
                <w:szCs w:val="18"/>
              </w:rPr>
              <w:t>.</w:t>
            </w:r>
          </w:p>
        </w:tc>
      </w:tr>
    </w:tbl>
    <w:p w14:paraId="0C4CEB40" w14:textId="77777777" w:rsidR="00AE03FF" w:rsidRDefault="00AE03FF" w:rsidP="00AE03FF"/>
    <w:p w14:paraId="0C4CEB41" w14:textId="77777777" w:rsidR="00AE03FF" w:rsidRDefault="00AE03FF" w:rsidP="00AE03FF">
      <w:pPr>
        <w:numPr>
          <w:ilvl w:val="0"/>
          <w:numId w:val="4"/>
        </w:numPr>
        <w:rPr>
          <w:rFonts w:ascii="Arial" w:hAnsi="Arial" w:cs="Arial"/>
          <w:b/>
          <w:color w:val="808080"/>
          <w:szCs w:val="18"/>
        </w:rPr>
      </w:pPr>
      <w:r>
        <w:rPr>
          <w:rFonts w:ascii="Arial" w:hAnsi="Arial" w:cs="Arial"/>
          <w:b/>
          <w:color w:val="808080"/>
          <w:szCs w:val="18"/>
        </w:rPr>
        <w:t>Sicurezza degli impianti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14:paraId="0C4CEB42" w14:textId="77777777"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78"/>
      </w:tblGrid>
      <w:tr w:rsidR="00AE03FF" w14:paraId="0C4CEB47" w14:textId="77777777" w:rsidTr="00F2578A">
        <w:trPr>
          <w:trHeight w:val="705"/>
        </w:trPr>
        <w:tc>
          <w:tcPr>
            <w:tcW w:w="9778" w:type="dxa"/>
            <w:tcBorders>
              <w:top w:val="single" w:sz="4" w:space="0" w:color="auto"/>
            </w:tcBorders>
          </w:tcPr>
          <w:p w14:paraId="0C4CEB43" w14:textId="77777777" w:rsidR="00AE03FF" w:rsidRDefault="00AE03FF" w:rsidP="00F2578A"/>
          <w:p w14:paraId="0C4CEB44" w14:textId="77777777" w:rsidR="00AE03FF" w:rsidRPr="00EA6596" w:rsidRDefault="00AE03FF" w:rsidP="00F2578A">
            <w:pPr>
              <w:spacing w:after="120"/>
              <w:contextualSpacing/>
              <w:rPr>
                <w:rFonts w:ascii="Arial" w:hAnsi="Arial" w:cs="Arial"/>
                <w:b/>
                <w:szCs w:val="18"/>
              </w:rPr>
            </w:pPr>
            <w:r>
              <w:rPr>
                <w:rFonts w:ascii="Arial" w:hAnsi="Arial" w:cs="Arial"/>
                <w:b/>
                <w:szCs w:val="18"/>
              </w:rPr>
              <w:t>che l’intervento</w:t>
            </w:r>
          </w:p>
          <w:p w14:paraId="0C4CEB45" w14:textId="77777777" w:rsidR="00AE03FF" w:rsidRPr="00AE1C5A" w:rsidRDefault="00AE03FF" w:rsidP="00F2578A">
            <w:pPr>
              <w:numPr>
                <w:ilvl w:val="0"/>
                <w:numId w:val="23"/>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non comporta</w:t>
            </w:r>
            <w:r>
              <w:rPr>
                <w:rFonts w:ascii="Arial" w:hAnsi="Arial" w:cs="Arial"/>
                <w:szCs w:val="18"/>
              </w:rPr>
              <w:t xml:space="preserve"> l’installazione, la trasformazione o l’ampliamento di impianti tecnologici</w:t>
            </w:r>
          </w:p>
          <w:p w14:paraId="0C4CEB46" w14:textId="77777777" w:rsidR="00AE03FF" w:rsidRDefault="00AE03FF" w:rsidP="00F2578A">
            <w:pPr>
              <w:numPr>
                <w:ilvl w:val="0"/>
                <w:numId w:val="23"/>
              </w:numPr>
              <w:spacing w:after="120"/>
              <w:ind w:left="993" w:hanging="709"/>
              <w:contextualSpacing/>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comporta</w:t>
            </w:r>
            <w:r>
              <w:rPr>
                <w:rFonts w:ascii="Arial" w:hAnsi="Arial" w:cs="Arial"/>
                <w:szCs w:val="18"/>
              </w:rPr>
              <w:t xml:space="preserve"> l’installazione, la trasformazione o l’ampliamento dei seguenti impianti tecnologici:</w:t>
            </w:r>
            <w:r>
              <w:rPr>
                <w:rFonts w:ascii="Arial" w:hAnsi="Arial" w:cs="Arial"/>
                <w:szCs w:val="18"/>
              </w:rPr>
              <w:tab/>
            </w:r>
            <w:r>
              <w:br/>
            </w:r>
            <w:r w:rsidRPr="00B54BD5">
              <w:rPr>
                <w:rFonts w:ascii="Arial" w:hAnsi="Arial" w:cs="Arial"/>
                <w:b/>
                <w:color w:val="BFBFBF"/>
                <w:szCs w:val="18"/>
              </w:rPr>
              <w:lastRenderedPageBreak/>
              <w:t>(</w:t>
            </w:r>
            <w:r w:rsidRPr="00B54BD5">
              <w:rPr>
                <w:rFonts w:ascii="Arial" w:hAnsi="Arial" w:cs="Arial"/>
                <w:b/>
                <w:i/>
                <w:color w:val="BFBFBF"/>
                <w:szCs w:val="18"/>
              </w:rPr>
              <w:t>è possibile selezionare più di un’opzione</w:t>
            </w:r>
            <w:r w:rsidRPr="00B54BD5">
              <w:rPr>
                <w:rFonts w:ascii="Arial" w:hAnsi="Arial" w:cs="Arial"/>
                <w:b/>
                <w:color w:val="BFBFBF"/>
                <w:szCs w:val="18"/>
              </w:rPr>
              <w:t>)</w:t>
            </w:r>
          </w:p>
        </w:tc>
      </w:tr>
      <w:tr w:rsidR="00AE03FF" w14:paraId="0C4CEB50" w14:textId="77777777" w:rsidTr="00F2578A">
        <w:trPr>
          <w:trHeight w:val="3237"/>
        </w:trPr>
        <w:tc>
          <w:tcPr>
            <w:tcW w:w="9778" w:type="dxa"/>
            <w:vAlign w:val="center"/>
          </w:tcPr>
          <w:p w14:paraId="0C4CEB48" w14:textId="77777777"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lastRenderedPageBreak/>
              <w:sym w:font="Wingdings" w:char="F0A8"/>
            </w:r>
            <w:r w:rsidRPr="009E336F">
              <w:rPr>
                <w:rFonts w:ascii="Arial" w:hAnsi="Arial" w:cs="Arial"/>
                <w:szCs w:val="18"/>
              </w:rPr>
              <w:tab/>
            </w:r>
            <w:r>
              <w:rPr>
                <w:rFonts w:ascii="Arial" w:hAnsi="Arial" w:cs="Arial"/>
                <w:szCs w:val="18"/>
              </w:rPr>
              <w:t xml:space="preserve">di </w:t>
            </w:r>
            <w:r w:rsidRPr="00B97CD9">
              <w:rPr>
                <w:rFonts w:ascii="Arial" w:hAnsi="Arial" w:cs="Arial"/>
                <w:szCs w:val="18"/>
              </w:rPr>
              <w:t xml:space="preserve">produzione, trasformazione, trasporto, distribuzione, utilizzazione dell'energia elettrica, </w:t>
            </w:r>
            <w:r>
              <w:rPr>
                <w:rFonts w:ascii="Arial" w:hAnsi="Arial" w:cs="Arial"/>
                <w:szCs w:val="18"/>
              </w:rPr>
              <w:t xml:space="preserve">di </w:t>
            </w:r>
            <w:r w:rsidRPr="00B97CD9">
              <w:rPr>
                <w:rFonts w:ascii="Arial" w:hAnsi="Arial" w:cs="Arial"/>
                <w:szCs w:val="18"/>
              </w:rPr>
              <w:t>protezione contro l</w:t>
            </w:r>
            <w:r>
              <w:rPr>
                <w:rFonts w:ascii="Arial" w:hAnsi="Arial" w:cs="Arial"/>
                <w:szCs w:val="18"/>
              </w:rPr>
              <w:t xml:space="preserve">e scariche atmosferiche, di </w:t>
            </w:r>
            <w:r w:rsidRPr="00B97CD9">
              <w:rPr>
                <w:rFonts w:ascii="Arial" w:hAnsi="Arial" w:cs="Arial"/>
                <w:szCs w:val="18"/>
              </w:rPr>
              <w:t>automazione di porte, cancelli e barriere</w:t>
            </w:r>
          </w:p>
          <w:p w14:paraId="0C4CEB49" w14:textId="77777777"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radiotelevisivi, antenne ed elettronici in genere</w:t>
            </w:r>
          </w:p>
          <w:p w14:paraId="0C4CEB4A" w14:textId="77777777"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di </w:t>
            </w:r>
            <w:r w:rsidRPr="00B97CD9">
              <w:rPr>
                <w:rFonts w:ascii="Arial" w:hAnsi="Arial" w:cs="Arial"/>
                <w:szCs w:val="18"/>
              </w:rPr>
              <w:t>riscaldamento, di climatizzazione, di condizionamento e di refrigerazione di qualsiasi natura o specie, comprese le opere di evacuazione dei prodotti della combustione e delle condense, e di ventilazione ed aerazione dei local</w:t>
            </w:r>
            <w:r>
              <w:rPr>
                <w:rFonts w:ascii="Arial" w:hAnsi="Arial" w:cs="Arial"/>
                <w:szCs w:val="18"/>
              </w:rPr>
              <w:t>i</w:t>
            </w:r>
          </w:p>
          <w:p w14:paraId="0C4CEB4B" w14:textId="77777777" w:rsidR="00AE03FF" w:rsidRPr="00F753D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idrici e sanitari di qualsiasi natura o specie</w:t>
            </w:r>
          </w:p>
          <w:p w14:paraId="0C4CEB4C" w14:textId="77777777" w:rsidR="00AE03FF" w:rsidRPr="00F753D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753DF">
              <w:rPr>
                <w:rFonts w:ascii="Arial" w:hAnsi="Arial" w:cs="Arial"/>
                <w:szCs w:val="18"/>
              </w:rPr>
              <w:t>per la distribuzione e l'utilizzazione di gas di qualsiasi tipo, comprese le opere di evacuazione dei prodotti della combustione e ventilazione ed aerazione dei locali;</w:t>
            </w:r>
          </w:p>
          <w:p w14:paraId="0C4CEB4D" w14:textId="77777777"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753DF">
              <w:rPr>
                <w:rFonts w:ascii="Arial" w:hAnsi="Arial" w:cs="Arial"/>
                <w:szCs w:val="18"/>
              </w:rPr>
              <w:t>impianti di sollevamento di persone o di cose per mezzo di ascensori, di montacarichi, di scale mobili e simili</w:t>
            </w:r>
          </w:p>
          <w:p w14:paraId="0C4CEB4E" w14:textId="77777777" w:rsidR="00AE03FF" w:rsidRDefault="00AE03FF" w:rsidP="00F2578A">
            <w:pPr>
              <w:numPr>
                <w:ilvl w:val="0"/>
                <w:numId w:val="24"/>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di protezione antincendio</w:t>
            </w:r>
          </w:p>
          <w:p w14:paraId="0C4CEB4F" w14:textId="77777777" w:rsidR="00AE03FF" w:rsidRDefault="00AE03FF" w:rsidP="00F2578A">
            <w:pPr>
              <w:numPr>
                <w:ilvl w:val="0"/>
                <w:numId w:val="24"/>
              </w:numPr>
              <w:tabs>
                <w:tab w:val="left" w:pos="1560"/>
              </w:tabs>
              <w:spacing w:after="120"/>
              <w:ind w:left="1985" w:hanging="992"/>
              <w:contextualSpacing/>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altre tipologie di impianti, anche definite dalla corrispondente normativa </w:t>
            </w:r>
            <w:proofErr w:type="gramStart"/>
            <w:r>
              <w:rPr>
                <w:rFonts w:ascii="Arial" w:hAnsi="Arial" w:cs="Arial"/>
                <w:szCs w:val="18"/>
              </w:rPr>
              <w:t>regionale</w:t>
            </w:r>
            <w:r w:rsidRPr="001819EC">
              <w:rPr>
                <w:rFonts w:ascii="Arial" w:hAnsi="Arial" w:cs="Arial"/>
                <w:b/>
                <w:color w:val="A6A6A6"/>
                <w:szCs w:val="18"/>
              </w:rPr>
              <w:t>(</w:t>
            </w:r>
            <w:proofErr w:type="gramEnd"/>
            <w:r w:rsidRPr="001819EC">
              <w:rPr>
                <w:rFonts w:ascii="Arial" w:hAnsi="Arial" w:cs="Arial"/>
                <w:b/>
                <w:color w:val="A6A6A6"/>
                <w:szCs w:val="18"/>
              </w:rPr>
              <w:t>*)</w:t>
            </w:r>
            <w:r>
              <w:rPr>
                <w:rFonts w:ascii="Arial" w:hAnsi="Arial" w:cs="Arial"/>
                <w:szCs w:val="18"/>
              </w:rPr>
              <w:t xml:space="preserve"> </w:t>
            </w:r>
            <w:r w:rsidRPr="005E47BE">
              <w:rPr>
                <w:rFonts w:ascii="Arial" w:hAnsi="Arial" w:cs="Arial"/>
                <w:i/>
                <w:color w:val="808080"/>
                <w:sz w:val="22"/>
                <w:szCs w:val="22"/>
              </w:rPr>
              <w:t>_____________________</w:t>
            </w:r>
          </w:p>
        </w:tc>
      </w:tr>
      <w:tr w:rsidR="00AE03FF" w14:paraId="0C4CEB57" w14:textId="77777777" w:rsidTr="00F2578A">
        <w:trPr>
          <w:trHeight w:val="1460"/>
        </w:trPr>
        <w:tc>
          <w:tcPr>
            <w:tcW w:w="9778" w:type="dxa"/>
            <w:tcBorders>
              <w:bottom w:val="single" w:sz="4" w:space="0" w:color="auto"/>
            </w:tcBorders>
            <w:vAlign w:val="center"/>
          </w:tcPr>
          <w:p w14:paraId="0C4CEB51" w14:textId="77777777" w:rsidR="00AE03FF" w:rsidRPr="00A02C04" w:rsidRDefault="00AE03FF" w:rsidP="00F2578A">
            <w:pPr>
              <w:ind w:left="993"/>
              <w:jc w:val="left"/>
              <w:rPr>
                <w:rFonts w:ascii="Arial" w:hAnsi="Arial" w:cs="Arial"/>
              </w:rPr>
            </w:pPr>
            <w:r w:rsidRPr="00A02C04">
              <w:rPr>
                <w:rFonts w:ascii="Arial" w:hAnsi="Arial" w:cs="Arial"/>
              </w:rPr>
              <w:t xml:space="preserve">pertanto, ai sensi del </w:t>
            </w:r>
            <w:proofErr w:type="spellStart"/>
            <w:r w:rsidRPr="00A02C04">
              <w:rPr>
                <w:rFonts w:ascii="Arial" w:hAnsi="Arial" w:cs="Arial"/>
                <w:b/>
              </w:rPr>
              <w:t>d.m.</w:t>
            </w:r>
            <w:proofErr w:type="spellEnd"/>
            <w:r w:rsidRPr="00A02C04">
              <w:rPr>
                <w:rFonts w:ascii="Arial" w:hAnsi="Arial" w:cs="Arial"/>
                <w:b/>
              </w:rPr>
              <w:t xml:space="preserve"> 22 gennaio 2008, n. 37</w:t>
            </w:r>
            <w:r w:rsidRPr="00A02C04">
              <w:rPr>
                <w:rFonts w:ascii="Arial" w:hAnsi="Arial" w:cs="Arial"/>
              </w:rPr>
              <w:t>, l’intervento proposto:</w:t>
            </w:r>
          </w:p>
          <w:p w14:paraId="0C4CEB52" w14:textId="77777777" w:rsidR="00AE03FF" w:rsidRPr="00A02C04" w:rsidRDefault="00AE03FF" w:rsidP="00F2578A">
            <w:pPr>
              <w:jc w:val="left"/>
              <w:rPr>
                <w:rFonts w:ascii="Arial" w:hAnsi="Arial" w:cs="Arial"/>
              </w:rPr>
            </w:pPr>
          </w:p>
          <w:p w14:paraId="0C4CEB53" w14:textId="77777777" w:rsidR="00AE03FF" w:rsidRPr="00A02C04" w:rsidRDefault="00AE03FF" w:rsidP="00F2578A">
            <w:pPr>
              <w:numPr>
                <w:ilvl w:val="0"/>
                <w:numId w:val="25"/>
              </w:numPr>
              <w:tabs>
                <w:tab w:val="left" w:pos="2977"/>
              </w:tabs>
              <w:spacing w:after="120"/>
              <w:ind w:left="3261" w:hanging="1276"/>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 xml:space="preserve">non è soggetto </w:t>
            </w:r>
            <w:r w:rsidRPr="00E959AF">
              <w:rPr>
                <w:rFonts w:ascii="Arial" w:hAnsi="Arial" w:cs="Arial"/>
                <w:szCs w:val="18"/>
              </w:rPr>
              <w:t>agli obblighi di presentazione del progetto</w:t>
            </w:r>
          </w:p>
          <w:p w14:paraId="0C4CEB54" w14:textId="77777777" w:rsidR="00AE03FF" w:rsidRDefault="00AE03FF" w:rsidP="00F2578A">
            <w:pPr>
              <w:numPr>
                <w:ilvl w:val="0"/>
                <w:numId w:val="25"/>
              </w:numPr>
              <w:tabs>
                <w:tab w:val="left" w:pos="2977"/>
              </w:tabs>
              <w:spacing w:after="120"/>
              <w:ind w:left="3261" w:hanging="1276"/>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 xml:space="preserve">è soggetto </w:t>
            </w:r>
            <w:r w:rsidRPr="00E959AF">
              <w:rPr>
                <w:rFonts w:ascii="Arial" w:hAnsi="Arial" w:cs="Arial"/>
                <w:szCs w:val="18"/>
              </w:rPr>
              <w:t>agli obblighi di presentazione del progetto</w:t>
            </w:r>
            <w:r>
              <w:rPr>
                <w:rFonts w:ascii="Arial" w:hAnsi="Arial" w:cs="Arial"/>
                <w:szCs w:val="18"/>
              </w:rPr>
              <w:t xml:space="preserve"> e pertanto</w:t>
            </w:r>
          </w:p>
          <w:p w14:paraId="0C4CEB56" w14:textId="1DB81183" w:rsidR="00AE03FF" w:rsidRPr="00612800" w:rsidRDefault="00AE03FF" w:rsidP="00612800">
            <w:pPr>
              <w:numPr>
                <w:ilvl w:val="0"/>
                <w:numId w:val="26"/>
              </w:numPr>
              <w:tabs>
                <w:tab w:val="left" w:pos="4395"/>
              </w:tabs>
              <w:spacing w:after="120"/>
              <w:ind w:left="4678" w:hanging="1417"/>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8333F0">
              <w:rPr>
                <w:rFonts w:ascii="Arial" w:hAnsi="Arial" w:cs="Arial"/>
                <w:b/>
                <w:szCs w:val="18"/>
              </w:rPr>
              <w:t>si allega</w:t>
            </w:r>
            <w:r>
              <w:rPr>
                <w:rFonts w:ascii="Arial" w:hAnsi="Arial" w:cs="Arial"/>
                <w:szCs w:val="18"/>
              </w:rPr>
              <w:t xml:space="preserve"> </w:t>
            </w:r>
            <w:r w:rsidRPr="00E959AF">
              <w:rPr>
                <w:rFonts w:ascii="Arial" w:hAnsi="Arial" w:cs="Arial"/>
                <w:b/>
                <w:szCs w:val="18"/>
              </w:rPr>
              <w:t>i relativi elaborati</w:t>
            </w:r>
          </w:p>
        </w:tc>
      </w:tr>
    </w:tbl>
    <w:p w14:paraId="0C4CEB58" w14:textId="77777777" w:rsidR="00AE03FF" w:rsidRDefault="00AE03FF" w:rsidP="00AE03FF">
      <w:pPr>
        <w:rPr>
          <w:rFonts w:ascii="Arial" w:hAnsi="Arial" w:cs="Arial"/>
          <w:b/>
          <w:color w:val="808080"/>
          <w:szCs w:val="18"/>
          <w:highlight w:val="yellow"/>
        </w:rPr>
      </w:pPr>
    </w:p>
    <w:p w14:paraId="0C4CEB59" w14:textId="03D522F1" w:rsidR="00AE03FF" w:rsidRPr="00DD0253" w:rsidRDefault="00AE03FF" w:rsidP="00AE03FF">
      <w:pPr>
        <w:numPr>
          <w:ilvl w:val="0"/>
          <w:numId w:val="4"/>
        </w:numPr>
        <w:rPr>
          <w:rFonts w:ascii="Arial" w:hAnsi="Arial" w:cs="Arial"/>
          <w:b/>
          <w:color w:val="808080"/>
          <w:szCs w:val="18"/>
        </w:rPr>
      </w:pPr>
      <w:r>
        <w:rPr>
          <w:rFonts w:ascii="Arial" w:hAnsi="Arial" w:cs="Arial"/>
          <w:b/>
          <w:color w:val="808080"/>
          <w:szCs w:val="18"/>
        </w:rPr>
        <w:t>Consumi energetici</w:t>
      </w:r>
    </w:p>
    <w:p w14:paraId="0C4CEB5A" w14:textId="77777777" w:rsidR="00AE03FF" w:rsidRDefault="00AE03FF" w:rsidP="00AE0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B71" w14:textId="77777777" w:rsidTr="00F2578A">
        <w:trPr>
          <w:trHeight w:val="857"/>
        </w:trPr>
        <w:tc>
          <w:tcPr>
            <w:tcW w:w="9778" w:type="dxa"/>
          </w:tcPr>
          <w:p w14:paraId="0C4CEB5B" w14:textId="77777777" w:rsidR="00AE03FF" w:rsidRDefault="00AE03FF" w:rsidP="00F2578A"/>
          <w:p w14:paraId="0C4CEB5C" w14:textId="77777777" w:rsidR="00AE03FF" w:rsidRPr="00EA6596" w:rsidRDefault="00AE03FF" w:rsidP="00F2578A">
            <w:pPr>
              <w:spacing w:after="120"/>
              <w:contextualSpacing/>
              <w:rPr>
                <w:rFonts w:ascii="Arial" w:hAnsi="Arial" w:cs="Arial"/>
                <w:b/>
                <w:szCs w:val="18"/>
              </w:rPr>
            </w:pPr>
            <w:r>
              <w:rPr>
                <w:rFonts w:ascii="Arial" w:hAnsi="Arial" w:cs="Arial"/>
                <w:b/>
                <w:szCs w:val="18"/>
              </w:rPr>
              <w:t>che l’intervento, in materia di risparmio energetico,</w:t>
            </w:r>
          </w:p>
          <w:p w14:paraId="0C4CEB5D" w14:textId="77777777" w:rsidR="00AE03FF" w:rsidRDefault="00AE03FF" w:rsidP="00F2578A">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D685E">
              <w:rPr>
                <w:rFonts w:ascii="Arial" w:hAnsi="Arial" w:cs="Arial"/>
                <w:b/>
                <w:szCs w:val="18"/>
              </w:rPr>
              <w:t>non è soggetto</w:t>
            </w:r>
            <w:r>
              <w:rPr>
                <w:rFonts w:ascii="Arial" w:hAnsi="Arial" w:cs="Arial"/>
                <w:szCs w:val="18"/>
              </w:rPr>
              <w:t xml:space="preserve"> al deposito del progetto e della relazione tecnica di cui all’articolo 125 del d.P.R. n. 380/2001 e del d.lgs. n. 192/2005</w:t>
            </w:r>
          </w:p>
          <w:p w14:paraId="0C4CEB5E" w14:textId="77777777" w:rsidR="00AE03FF" w:rsidRPr="00D64AA5" w:rsidRDefault="00AE03FF" w:rsidP="00F2578A">
            <w:pPr>
              <w:numPr>
                <w:ilvl w:val="0"/>
                <w:numId w:val="27"/>
              </w:numPr>
              <w:tabs>
                <w:tab w:val="left" w:pos="851"/>
              </w:tabs>
              <w:spacing w:after="120"/>
              <w:ind w:left="1134" w:hanging="850"/>
              <w:contextualSpacing/>
              <w:rPr>
                <w:rFonts w:ascii="Arial" w:hAnsi="Arial" w:cs="Arial"/>
                <w:szCs w:val="18"/>
              </w:rPr>
            </w:pPr>
            <w:r w:rsidRPr="00D64AA5">
              <w:rPr>
                <w:rFonts w:ascii="Arial" w:hAnsi="Arial" w:cs="Arial"/>
                <w:szCs w:val="18"/>
              </w:rPr>
              <w:sym w:font="Wingdings" w:char="F0A8"/>
            </w:r>
            <w:r w:rsidRPr="00D64AA5">
              <w:rPr>
                <w:rFonts w:ascii="Arial" w:hAnsi="Arial" w:cs="Arial"/>
                <w:szCs w:val="18"/>
              </w:rPr>
              <w:tab/>
            </w:r>
            <w:r w:rsidRPr="00D64AA5">
              <w:rPr>
                <w:rFonts w:ascii="Arial" w:hAnsi="Arial" w:cs="Arial"/>
                <w:b/>
                <w:szCs w:val="18"/>
              </w:rPr>
              <w:t>è soggetto</w:t>
            </w:r>
            <w:r w:rsidRPr="00D64AA5">
              <w:rPr>
                <w:rFonts w:ascii="Arial" w:hAnsi="Arial" w:cs="Arial"/>
                <w:szCs w:val="18"/>
              </w:rPr>
              <w:t xml:space="preserve"> all’applicazione dell’articolo 125 del d.P.R. n. 380/2001 e del d.lgs. n. 192/2005, pertanto la relazione tecnica sul rispetto delle prescrizioni in materia di risparmio energetico e la documentazione richiesta dalla legge</w:t>
            </w:r>
          </w:p>
          <w:p w14:paraId="0C4CEB5F" w14:textId="77777777" w:rsidR="00AE03FF" w:rsidRPr="00D64AA5" w:rsidRDefault="00AE03FF" w:rsidP="00F2578A">
            <w:pPr>
              <w:numPr>
                <w:ilvl w:val="0"/>
                <w:numId w:val="30"/>
              </w:numPr>
              <w:tabs>
                <w:tab w:val="left" w:pos="851"/>
                <w:tab w:val="left" w:pos="1843"/>
              </w:tabs>
              <w:spacing w:after="120"/>
              <w:ind w:left="2127" w:hanging="993"/>
              <w:contextualSpacing/>
              <w:rPr>
                <w:rFonts w:ascii="Arial" w:hAnsi="Arial" w:cs="Arial"/>
                <w:szCs w:val="18"/>
              </w:rPr>
            </w:pPr>
            <w:r w:rsidRPr="00D64AA5">
              <w:rPr>
                <w:rFonts w:ascii="Arial" w:hAnsi="Arial" w:cs="Arial"/>
                <w:szCs w:val="18"/>
              </w:rPr>
              <w:sym w:font="Wingdings" w:char="F0A8"/>
            </w:r>
            <w:r w:rsidRPr="00D64AA5">
              <w:rPr>
                <w:rFonts w:ascii="Arial" w:hAnsi="Arial" w:cs="Arial"/>
                <w:szCs w:val="18"/>
              </w:rPr>
              <w:tab/>
            </w:r>
            <w:r w:rsidRPr="00D64AA5">
              <w:rPr>
                <w:rFonts w:ascii="Arial" w:hAnsi="Arial" w:cs="Arial"/>
                <w:b/>
                <w:szCs w:val="18"/>
              </w:rPr>
              <w:t xml:space="preserve">sono </w:t>
            </w:r>
            <w:proofErr w:type="gramStart"/>
            <w:r w:rsidRPr="00D64AA5">
              <w:rPr>
                <w:rFonts w:ascii="Arial" w:hAnsi="Arial" w:cs="Arial"/>
                <w:b/>
                <w:szCs w:val="18"/>
              </w:rPr>
              <w:t xml:space="preserve">allegate </w:t>
            </w:r>
            <w:r w:rsidRPr="00D64AA5">
              <w:rPr>
                <w:rFonts w:ascii="Arial" w:hAnsi="Arial" w:cs="Arial"/>
                <w:szCs w:val="18"/>
              </w:rPr>
              <w:t xml:space="preserve"> alla</w:t>
            </w:r>
            <w:proofErr w:type="gramEnd"/>
            <w:r w:rsidRPr="00D64AA5">
              <w:rPr>
                <w:rFonts w:ascii="Arial" w:hAnsi="Arial" w:cs="Arial"/>
                <w:szCs w:val="18"/>
              </w:rPr>
              <w:t xml:space="preserve"> presente richiesta di permesso di costruire</w:t>
            </w:r>
          </w:p>
          <w:p w14:paraId="0C4CEB60" w14:textId="77777777" w:rsidR="00AE03FF" w:rsidRPr="00D64AA5" w:rsidRDefault="00AE03FF" w:rsidP="00F2578A">
            <w:pPr>
              <w:numPr>
                <w:ilvl w:val="0"/>
                <w:numId w:val="30"/>
              </w:numPr>
              <w:tabs>
                <w:tab w:val="left" w:pos="851"/>
                <w:tab w:val="left" w:pos="1843"/>
              </w:tabs>
              <w:spacing w:after="120"/>
              <w:ind w:left="2127" w:hanging="993"/>
              <w:contextualSpacing/>
              <w:rPr>
                <w:rFonts w:ascii="Arial" w:hAnsi="Arial" w:cs="Arial"/>
                <w:szCs w:val="18"/>
              </w:rPr>
            </w:pPr>
            <w:r w:rsidRPr="00D64AA5">
              <w:rPr>
                <w:rFonts w:ascii="Arial" w:hAnsi="Arial" w:cs="Arial"/>
                <w:szCs w:val="18"/>
              </w:rPr>
              <w:sym w:font="Wingdings" w:char="F0A8"/>
            </w:r>
            <w:r w:rsidRPr="00D64AA5">
              <w:rPr>
                <w:rFonts w:ascii="Arial" w:hAnsi="Arial" w:cs="Arial"/>
                <w:szCs w:val="18"/>
              </w:rPr>
              <w:tab/>
            </w:r>
            <w:r w:rsidRPr="00D64AA5">
              <w:rPr>
                <w:rFonts w:ascii="Arial" w:hAnsi="Arial" w:cs="Arial"/>
                <w:b/>
                <w:szCs w:val="18"/>
              </w:rPr>
              <w:t xml:space="preserve">saranno presentate in allegato </w:t>
            </w:r>
            <w:r w:rsidRPr="00D64AA5">
              <w:rPr>
                <w:rFonts w:ascii="Arial" w:hAnsi="Arial" w:cs="Arial"/>
                <w:szCs w:val="18"/>
              </w:rPr>
              <w:t>alla comunicazione di inizio lavori</w:t>
            </w:r>
          </w:p>
          <w:p w14:paraId="0C4CEB61" w14:textId="77777777" w:rsidR="00AE03FF" w:rsidRDefault="00AE03FF" w:rsidP="00F2578A">
            <w:pPr>
              <w:spacing w:after="120"/>
              <w:contextualSpacing/>
              <w:rPr>
                <w:rFonts w:ascii="Arial" w:hAnsi="Arial" w:cs="Arial"/>
                <w:b/>
                <w:szCs w:val="18"/>
              </w:rPr>
            </w:pPr>
            <w:r>
              <w:rPr>
                <w:rFonts w:ascii="Arial" w:hAnsi="Arial" w:cs="Arial"/>
                <w:b/>
                <w:szCs w:val="18"/>
              </w:rPr>
              <w:t>che l’intervento, in relazione agli obblighi in materia di fonti rinnovabili</w:t>
            </w:r>
          </w:p>
          <w:p w14:paraId="0C4CEB62" w14:textId="77777777" w:rsidR="00AE03FF" w:rsidRDefault="00AE03FF" w:rsidP="00F2578A">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D685E">
              <w:rPr>
                <w:rFonts w:ascii="Arial" w:hAnsi="Arial" w:cs="Arial"/>
                <w:b/>
                <w:szCs w:val="18"/>
              </w:rPr>
              <w:t>non è soggetto</w:t>
            </w:r>
            <w:r>
              <w:rPr>
                <w:rFonts w:ascii="Arial" w:hAnsi="Arial" w:cs="Arial"/>
                <w:szCs w:val="18"/>
              </w:rPr>
              <w:t xml:space="preserve"> all’applicazione del d.lgs. n. 28/2011, in quanto non riguarda edifici di nuova costruzione o edifici sottoposti ad una ristrutturazione rilevante</w:t>
            </w:r>
          </w:p>
          <w:p w14:paraId="0C4CEB63" w14:textId="77777777" w:rsidR="00AE03FF" w:rsidRPr="009D2AB1" w:rsidRDefault="00AE03FF" w:rsidP="00F2578A">
            <w:pPr>
              <w:numPr>
                <w:ilvl w:val="0"/>
                <w:numId w:val="2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D2AB1">
              <w:rPr>
                <w:rFonts w:ascii="Arial" w:hAnsi="Arial" w:cs="Arial"/>
                <w:szCs w:val="18"/>
              </w:rPr>
              <w:tab/>
            </w:r>
            <w:r w:rsidRPr="009D2AB1">
              <w:rPr>
                <w:rFonts w:ascii="Arial" w:hAnsi="Arial" w:cs="Arial"/>
                <w:b/>
                <w:szCs w:val="18"/>
              </w:rPr>
              <w:t>è soggetto</w:t>
            </w:r>
            <w:r w:rsidRPr="009D2AB1">
              <w:rPr>
                <w:rFonts w:ascii="Arial" w:hAnsi="Arial" w:cs="Arial"/>
                <w:szCs w:val="18"/>
              </w:rPr>
              <w:t xml:space="preserve"> all’applicazione del d.lgs. n. 28/2011, pertanto </w:t>
            </w:r>
          </w:p>
          <w:p w14:paraId="0C4CEB64" w14:textId="77777777" w:rsidR="00AE03FF" w:rsidRPr="000F20F1" w:rsidRDefault="00AE03FF" w:rsidP="00F2578A">
            <w:pPr>
              <w:numPr>
                <w:ilvl w:val="0"/>
                <w:numId w:val="29"/>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301F9D">
              <w:rPr>
                <w:rFonts w:ascii="Arial" w:hAnsi="Arial" w:cs="Arial"/>
                <w:szCs w:val="18"/>
              </w:rPr>
              <w:t>il</w:t>
            </w:r>
            <w:r w:rsidRPr="00301F9D">
              <w:rPr>
                <w:rFonts w:ascii="Arial" w:hAnsi="Arial" w:cs="Arial"/>
                <w:b/>
                <w:szCs w:val="18"/>
              </w:rPr>
              <w:t xml:space="preserve"> </w:t>
            </w:r>
            <w:r w:rsidRPr="00301F9D">
              <w:rPr>
                <w:rFonts w:ascii="Arial" w:hAnsi="Arial" w:cs="Arial"/>
                <w:szCs w:val="18"/>
              </w:rPr>
              <w:t xml:space="preserve">rispetto delle prescrizioni in materia di </w:t>
            </w:r>
            <w:r>
              <w:rPr>
                <w:rFonts w:ascii="Arial" w:hAnsi="Arial" w:cs="Arial"/>
                <w:szCs w:val="18"/>
              </w:rPr>
              <w:t xml:space="preserve">utilizzo di fonti di energia rinnovabili </w:t>
            </w:r>
            <w:r w:rsidRPr="00301F9D">
              <w:rPr>
                <w:rFonts w:ascii="Arial" w:hAnsi="Arial" w:cs="Arial"/>
                <w:b/>
                <w:szCs w:val="18"/>
              </w:rPr>
              <w:t>è</w:t>
            </w:r>
            <w:r>
              <w:rPr>
                <w:rFonts w:ascii="Arial" w:hAnsi="Arial" w:cs="Arial"/>
                <w:szCs w:val="18"/>
              </w:rPr>
              <w:t xml:space="preserve"> </w:t>
            </w:r>
            <w:r w:rsidRPr="00301F9D">
              <w:rPr>
                <w:rFonts w:ascii="Arial" w:hAnsi="Arial" w:cs="Arial"/>
                <w:b/>
                <w:szCs w:val="18"/>
              </w:rPr>
              <w:t>indicato negli elaborati progettuali e nella relazione tecnica</w:t>
            </w:r>
            <w:r>
              <w:rPr>
                <w:rFonts w:ascii="Arial" w:hAnsi="Arial" w:cs="Arial"/>
                <w:szCs w:val="18"/>
              </w:rPr>
              <w:t xml:space="preserve"> prevista dal</w:t>
            </w:r>
            <w:r w:rsidRPr="00FA0C52">
              <w:rPr>
                <w:rFonts w:ascii="Arial" w:hAnsi="Arial" w:cs="Arial"/>
                <w:szCs w:val="18"/>
              </w:rPr>
              <w:t xml:space="preserve">l’articolo 125 del </w:t>
            </w:r>
            <w:r>
              <w:rPr>
                <w:rFonts w:ascii="Arial" w:hAnsi="Arial" w:cs="Arial"/>
                <w:szCs w:val="18"/>
              </w:rPr>
              <w:t>d.P.R. n.</w:t>
            </w:r>
            <w:r w:rsidRPr="00FA0C52">
              <w:rPr>
                <w:rFonts w:ascii="Arial" w:hAnsi="Arial" w:cs="Arial"/>
                <w:szCs w:val="18"/>
              </w:rPr>
              <w:t xml:space="preserve"> 380/2001 e</w:t>
            </w:r>
            <w:r>
              <w:rPr>
                <w:rFonts w:ascii="Arial" w:hAnsi="Arial" w:cs="Arial"/>
                <w:szCs w:val="18"/>
              </w:rPr>
              <w:t xml:space="preserve"> dal d.lgs. n. 192/2005 in materia di risparmio energetico</w:t>
            </w:r>
          </w:p>
          <w:p w14:paraId="0C4CEB65" w14:textId="77777777" w:rsidR="00AE03FF" w:rsidRPr="00BE0758" w:rsidRDefault="00AE03FF" w:rsidP="00F2578A">
            <w:pPr>
              <w:numPr>
                <w:ilvl w:val="0"/>
                <w:numId w:val="29"/>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0F20F1">
              <w:rPr>
                <w:rFonts w:ascii="Arial" w:hAnsi="Arial" w:cs="Arial"/>
                <w:b/>
                <w:szCs w:val="18"/>
              </w:rPr>
              <w:t>l’impossibilità tecnica</w:t>
            </w:r>
            <w:r w:rsidRPr="000F20F1">
              <w:rPr>
                <w:rFonts w:ascii="Arial" w:hAnsi="Arial" w:cs="Arial"/>
                <w:szCs w:val="18"/>
              </w:rPr>
              <w:t xml:space="preserve"> di ottemperare, in tutto o in parte, agli obblighi previsti, </w:t>
            </w:r>
            <w:r w:rsidRPr="000F20F1">
              <w:rPr>
                <w:rFonts w:ascii="Arial" w:hAnsi="Arial" w:cs="Arial"/>
                <w:b/>
                <w:szCs w:val="18"/>
              </w:rPr>
              <w:t>è evidenziata nella relazione tecnica</w:t>
            </w:r>
            <w:r w:rsidRPr="000F20F1">
              <w:rPr>
                <w:rFonts w:ascii="Arial" w:hAnsi="Arial" w:cs="Arial"/>
                <w:szCs w:val="18"/>
              </w:rPr>
              <w:t xml:space="preserve"> dovuta </w:t>
            </w:r>
            <w:r>
              <w:rPr>
                <w:rFonts w:ascii="Arial" w:hAnsi="Arial" w:cs="Arial"/>
                <w:szCs w:val="18"/>
              </w:rPr>
              <w:t>a</w:t>
            </w:r>
            <w:r w:rsidRPr="000F20F1">
              <w:rPr>
                <w:rFonts w:ascii="Arial" w:hAnsi="Arial" w:cs="Arial"/>
                <w:szCs w:val="18"/>
              </w:rPr>
              <w:t>i sensi del</w:t>
            </w:r>
            <w:r>
              <w:rPr>
                <w:rFonts w:ascii="Arial" w:hAnsi="Arial" w:cs="Arial"/>
                <w:szCs w:val="18"/>
              </w:rPr>
              <w:t>l’articolo 125 del d.P.R. n. 380/2001 e del</w:t>
            </w:r>
            <w:r w:rsidRPr="000F20F1">
              <w:rPr>
                <w:rFonts w:ascii="Arial" w:hAnsi="Arial" w:cs="Arial"/>
                <w:szCs w:val="18"/>
              </w:rPr>
              <w:t xml:space="preserve"> </w:t>
            </w:r>
            <w:r>
              <w:rPr>
                <w:rFonts w:ascii="Arial" w:hAnsi="Arial" w:cs="Arial"/>
                <w:szCs w:val="18"/>
              </w:rPr>
              <w:t>d.lgs. n.</w:t>
            </w:r>
            <w:r w:rsidRPr="000F20F1">
              <w:rPr>
                <w:rFonts w:ascii="Arial" w:hAnsi="Arial" w:cs="Arial"/>
                <w:szCs w:val="18"/>
              </w:rPr>
              <w:t xml:space="preserve"> 192/</w:t>
            </w:r>
            <w:r>
              <w:rPr>
                <w:rFonts w:ascii="Arial" w:hAnsi="Arial" w:cs="Arial"/>
                <w:szCs w:val="18"/>
              </w:rPr>
              <w:t>20</w:t>
            </w:r>
            <w:r w:rsidRPr="000F20F1">
              <w:rPr>
                <w:rFonts w:ascii="Arial" w:hAnsi="Arial" w:cs="Arial"/>
                <w:szCs w:val="18"/>
              </w:rPr>
              <w:t>05</w:t>
            </w:r>
            <w:r>
              <w:rPr>
                <w:rFonts w:ascii="Arial" w:hAnsi="Arial" w:cs="Arial"/>
                <w:szCs w:val="18"/>
              </w:rPr>
              <w:t>,</w:t>
            </w:r>
            <w:r w:rsidRPr="000F20F1">
              <w:rPr>
                <w:rFonts w:ascii="Arial" w:hAnsi="Arial" w:cs="Arial"/>
                <w:szCs w:val="18"/>
              </w:rPr>
              <w:t xml:space="preserve"> </w:t>
            </w:r>
            <w:r>
              <w:rPr>
                <w:rFonts w:ascii="Arial" w:hAnsi="Arial" w:cs="Arial"/>
                <w:szCs w:val="18"/>
              </w:rPr>
              <w:t>con l’indicazione del</w:t>
            </w:r>
            <w:r w:rsidRPr="000F20F1">
              <w:rPr>
                <w:rFonts w:ascii="Arial" w:hAnsi="Arial" w:cs="Arial"/>
                <w:szCs w:val="18"/>
              </w:rPr>
              <w:t>la non fattibilità di tutte le diverse opzioni tecnologiche disponibili</w:t>
            </w:r>
          </w:p>
          <w:p w14:paraId="0C4CEB67" w14:textId="08B1B22C" w:rsidR="00AE03FF" w:rsidRPr="00677259" w:rsidRDefault="00AE03FF" w:rsidP="00F2578A">
            <w:pPr>
              <w:tabs>
                <w:tab w:val="left" w:pos="1843"/>
              </w:tabs>
              <w:spacing w:after="120"/>
              <w:contextualSpacing/>
              <w:rPr>
                <w:rFonts w:ascii="Arial" w:hAnsi="Arial" w:cs="Arial"/>
                <w:b/>
                <w:szCs w:val="18"/>
              </w:rPr>
            </w:pPr>
            <w:r>
              <w:rPr>
                <w:rFonts w:ascii="Arial" w:hAnsi="Arial" w:cs="Arial"/>
                <w:b/>
                <w:szCs w:val="18"/>
              </w:rPr>
              <w:t xml:space="preserve">     </w:t>
            </w:r>
            <w:r w:rsidRPr="00677259">
              <w:rPr>
                <w:rFonts w:ascii="Arial" w:hAnsi="Arial" w:cs="Arial"/>
                <w:b/>
                <w:szCs w:val="18"/>
              </w:rPr>
              <w:t xml:space="preserve">che l’intervento </w:t>
            </w:r>
            <w:r w:rsidRPr="00677259">
              <w:rPr>
                <w:rFonts w:ascii="Arial" w:hAnsi="Arial" w:cs="Arial"/>
                <w:b/>
                <w:bCs/>
                <w:szCs w:val="18"/>
              </w:rPr>
              <w:t>in relazione al miglioramento energetico degli edifici</w:t>
            </w:r>
            <w:r>
              <w:rPr>
                <w:rFonts w:ascii="Arial" w:hAnsi="Arial" w:cs="Arial"/>
                <w:b/>
                <w:szCs w:val="18"/>
              </w:rPr>
              <w:t>:</w:t>
            </w:r>
          </w:p>
          <w:p w14:paraId="0C4CEB68" w14:textId="77777777" w:rsidR="00AE03FF" w:rsidRPr="00677259" w:rsidRDefault="00AE03FF" w:rsidP="00612800">
            <w:pPr>
              <w:tabs>
                <w:tab w:val="left" w:pos="851"/>
              </w:tabs>
              <w:spacing w:after="120"/>
              <w:ind w:left="1134" w:hanging="850"/>
              <w:contextualSpacing/>
              <w:rPr>
                <w:rFonts w:ascii="Arial" w:hAnsi="Arial" w:cs="Arial"/>
                <w:szCs w:val="18"/>
              </w:rPr>
            </w:pPr>
            <w:r>
              <w:rPr>
                <w:rFonts w:ascii="Arial" w:hAnsi="Arial" w:cs="Arial"/>
                <w:b/>
                <w:bCs/>
                <w:color w:val="A6A6A6"/>
                <w:szCs w:val="18"/>
              </w:rPr>
              <w:t>6.5</w:t>
            </w:r>
            <w:r>
              <w:rPr>
                <w:rFonts w:ascii="Arial" w:hAnsi="Arial" w:cs="Arial"/>
                <w:szCs w:val="18"/>
              </w:rPr>
              <w:t xml:space="preserve">  </w:t>
            </w:r>
            <w:r w:rsidRPr="00677259">
              <w:rPr>
                <w:rFonts w:ascii="Arial" w:hAnsi="Arial" w:cs="Arial"/>
                <w:szCs w:val="18"/>
              </w:rPr>
              <w:sym w:font="Wingdings" w:char="F0A8"/>
            </w:r>
            <w:r w:rsidRPr="00677259">
              <w:rPr>
                <w:rFonts w:ascii="Arial" w:hAnsi="Arial" w:cs="Arial"/>
                <w:szCs w:val="18"/>
              </w:rPr>
              <w:t xml:space="preserve"> ricade nell’articolo 14, comma </w:t>
            </w:r>
            <w:proofErr w:type="gramStart"/>
            <w:r w:rsidRPr="00677259">
              <w:rPr>
                <w:rFonts w:ascii="Arial" w:hAnsi="Arial" w:cs="Arial"/>
                <w:szCs w:val="18"/>
              </w:rPr>
              <w:t>6,  del</w:t>
            </w:r>
            <w:proofErr w:type="gramEnd"/>
            <w:r w:rsidRPr="00677259">
              <w:rPr>
                <w:rFonts w:ascii="Arial" w:hAnsi="Arial" w:cs="Arial"/>
                <w:szCs w:val="18"/>
              </w:rPr>
              <w:t xml:space="preserve"> d.lgs. n. 102/2014 in merito al computo degli spessori delle murature, nonché alla deroga alle distanze minime e alle altezze massime degli edifici, pertanto:</w:t>
            </w:r>
          </w:p>
          <w:p w14:paraId="0C4CEB69" w14:textId="77777777" w:rsidR="00AE03FF" w:rsidRPr="00677259" w:rsidRDefault="00AE03FF" w:rsidP="00F2578A">
            <w:pPr>
              <w:numPr>
                <w:ilvl w:val="0"/>
                <w:numId w:val="85"/>
              </w:numPr>
              <w:tabs>
                <w:tab w:val="left" w:pos="851"/>
              </w:tabs>
              <w:spacing w:after="120"/>
              <w:ind w:left="1843" w:hanging="709"/>
              <w:contextualSpacing/>
              <w:rPr>
                <w:rFonts w:ascii="Arial" w:hAnsi="Arial" w:cs="Arial"/>
                <w:szCs w:val="18"/>
              </w:rPr>
            </w:pPr>
            <w:r w:rsidRPr="00677259">
              <w:rPr>
                <w:rFonts w:ascii="Arial" w:hAnsi="Arial" w:cs="Arial"/>
                <w:szCs w:val="18"/>
              </w:rPr>
              <w:sym w:font="Wingdings" w:char="F0A8"/>
            </w:r>
            <w:r w:rsidRPr="00677259">
              <w:rPr>
                <w:rFonts w:ascii="Arial" w:hAnsi="Arial" w:cs="Arial"/>
                <w:szCs w:val="18"/>
              </w:rPr>
              <w:t xml:space="preserve"> </w:t>
            </w:r>
            <w:proofErr w:type="spellStart"/>
            <w:r w:rsidRPr="00677259">
              <w:rPr>
                <w:rFonts w:ascii="Arial" w:hAnsi="Arial" w:cs="Arial"/>
                <w:szCs w:val="18"/>
              </w:rPr>
              <w:t>si</w:t>
            </w:r>
            <w:proofErr w:type="spellEnd"/>
            <w:r w:rsidRPr="00677259">
              <w:rPr>
                <w:rFonts w:ascii="Arial" w:hAnsi="Arial" w:cs="Arial"/>
                <w:szCs w:val="18"/>
              </w:rPr>
              <w:t xml:space="preserve"> certifica nella relazione tecnica una riduzione minima del 20 per cento dell’indice di prestazione energetica previsto dal d.lgs. n. 192/2005</w:t>
            </w:r>
          </w:p>
          <w:p w14:paraId="0C4CEB6B" w14:textId="77777777" w:rsidR="00AE03FF" w:rsidRPr="00677259" w:rsidRDefault="00AE03FF" w:rsidP="00612800">
            <w:pPr>
              <w:tabs>
                <w:tab w:val="left" w:pos="851"/>
              </w:tabs>
              <w:spacing w:after="120"/>
              <w:ind w:left="851" w:hanging="567"/>
              <w:contextualSpacing/>
              <w:rPr>
                <w:rFonts w:ascii="Arial" w:hAnsi="Arial" w:cs="Arial"/>
                <w:szCs w:val="18"/>
              </w:rPr>
            </w:pPr>
            <w:r>
              <w:rPr>
                <w:rFonts w:ascii="Arial" w:hAnsi="Arial" w:cs="Arial"/>
                <w:b/>
                <w:bCs/>
                <w:color w:val="A6A6A6"/>
                <w:szCs w:val="18"/>
              </w:rPr>
              <w:t>6.6</w:t>
            </w:r>
            <w:r>
              <w:rPr>
                <w:rFonts w:ascii="Arial" w:hAnsi="Arial" w:cs="Arial"/>
                <w:szCs w:val="18"/>
              </w:rPr>
              <w:t xml:space="preserve"> </w:t>
            </w:r>
            <w:r w:rsidRPr="00677259">
              <w:rPr>
                <w:rFonts w:ascii="Arial" w:hAnsi="Arial" w:cs="Arial"/>
                <w:szCs w:val="18"/>
              </w:rPr>
              <w:sym w:font="Wingdings" w:char="F0A8"/>
            </w:r>
            <w:r w:rsidRPr="00677259">
              <w:rPr>
                <w:rFonts w:ascii="Arial" w:hAnsi="Arial" w:cs="Arial"/>
                <w:szCs w:val="18"/>
              </w:rPr>
              <w:t xml:space="preserve"> ricade nell’articolo 14, comma 7, del d.lgs. n. 102/2014 in merito </w:t>
            </w:r>
            <w:proofErr w:type="gramStart"/>
            <w:r w:rsidRPr="00677259">
              <w:rPr>
                <w:rFonts w:ascii="Arial" w:hAnsi="Arial" w:cs="Arial"/>
                <w:szCs w:val="18"/>
              </w:rPr>
              <w:t>alle deroga</w:t>
            </w:r>
            <w:proofErr w:type="gramEnd"/>
            <w:r w:rsidRPr="00677259">
              <w:rPr>
                <w:rFonts w:ascii="Arial" w:hAnsi="Arial" w:cs="Arial"/>
                <w:szCs w:val="18"/>
              </w:rPr>
              <w:t xml:space="preserve"> alle distanze minime e alle altezze massime degli edifici, pertanto:</w:t>
            </w:r>
          </w:p>
          <w:p w14:paraId="0C4CEB6C" w14:textId="2E2082FD" w:rsidR="00AE03FF" w:rsidRPr="00677259" w:rsidRDefault="00AE03FF" w:rsidP="00612800">
            <w:pPr>
              <w:spacing w:after="120"/>
              <w:ind w:left="1843" w:hanging="709"/>
              <w:rPr>
                <w:rFonts w:ascii="Arial" w:hAnsi="Arial" w:cs="Arial"/>
                <w:szCs w:val="18"/>
              </w:rPr>
            </w:pPr>
            <w:r>
              <w:rPr>
                <w:rFonts w:ascii="Arial" w:hAnsi="Arial" w:cs="Arial"/>
                <w:b/>
                <w:bCs/>
                <w:color w:val="A6A6A6"/>
                <w:szCs w:val="18"/>
              </w:rPr>
              <w:t>6.6.1</w:t>
            </w:r>
            <w:r>
              <w:rPr>
                <w:rFonts w:ascii="Arial" w:hAnsi="Arial" w:cs="Arial"/>
                <w:szCs w:val="18"/>
              </w:rPr>
              <w:t xml:space="preserve"> </w:t>
            </w:r>
            <w:r w:rsidR="00612800">
              <w:rPr>
                <w:rFonts w:ascii="Arial" w:hAnsi="Arial" w:cs="Arial"/>
                <w:szCs w:val="18"/>
              </w:rPr>
              <w:t xml:space="preserve">  </w:t>
            </w:r>
            <w:r w:rsidRPr="00677259">
              <w:rPr>
                <w:rFonts w:ascii="Arial" w:hAnsi="Arial" w:cs="Arial"/>
                <w:szCs w:val="18"/>
              </w:rPr>
              <w:sym w:font="Wingdings" w:char="F0A8"/>
            </w:r>
            <w:r w:rsidRPr="00677259">
              <w:rPr>
                <w:rFonts w:ascii="Arial" w:hAnsi="Arial" w:cs="Arial"/>
                <w:szCs w:val="18"/>
              </w:rPr>
              <w:t xml:space="preserve"> si certifica nella relazione tecnica una riduzione minima del 10 per cento del limite di </w:t>
            </w:r>
            <w:r w:rsidRPr="00677259">
              <w:rPr>
                <w:rFonts w:ascii="Arial" w:hAnsi="Arial" w:cs="Arial"/>
                <w:szCs w:val="18"/>
              </w:rPr>
              <w:lastRenderedPageBreak/>
              <w:t>trasmittanza previsto dal d.lgs. 192/2005</w:t>
            </w:r>
          </w:p>
          <w:p w14:paraId="0C4CEB6E" w14:textId="77777777" w:rsidR="00AE03FF" w:rsidRPr="00677259" w:rsidRDefault="00AE03FF" w:rsidP="00612800">
            <w:pPr>
              <w:ind w:left="851" w:hanging="567"/>
              <w:rPr>
                <w:rFonts w:ascii="Arial" w:hAnsi="Arial" w:cs="Arial"/>
                <w:szCs w:val="18"/>
              </w:rPr>
            </w:pPr>
            <w:r>
              <w:rPr>
                <w:rFonts w:ascii="Arial" w:hAnsi="Arial" w:cs="Arial"/>
                <w:b/>
                <w:bCs/>
                <w:color w:val="A6A6A6"/>
                <w:szCs w:val="18"/>
              </w:rPr>
              <w:t>6.7</w:t>
            </w:r>
            <w:r w:rsidRPr="00677259">
              <w:rPr>
                <w:rFonts w:ascii="Arial" w:hAnsi="Arial" w:cs="Arial"/>
                <w:szCs w:val="18"/>
              </w:rPr>
              <w:t xml:space="preserve">   </w:t>
            </w:r>
            <w:r w:rsidRPr="00677259">
              <w:rPr>
                <w:rFonts w:ascii="Arial" w:hAnsi="Arial" w:cs="Arial"/>
                <w:szCs w:val="18"/>
              </w:rPr>
              <w:sym w:font="Wingdings" w:char="F0A8"/>
            </w:r>
            <w:r w:rsidRPr="00677259">
              <w:rPr>
                <w:rFonts w:ascii="Arial" w:hAnsi="Arial" w:cs="Arial"/>
                <w:szCs w:val="18"/>
              </w:rPr>
              <w:t xml:space="preserve"> ricade nell’articolo 12, comma 1, del d.lgs. n. 28/2011 in merito al bonus volumetrico del 5 per cento, pertanto:</w:t>
            </w:r>
          </w:p>
          <w:p w14:paraId="0C4CEB6F" w14:textId="756C91E0" w:rsidR="00AE03FF" w:rsidRPr="00677259" w:rsidRDefault="00AE03FF" w:rsidP="00612800">
            <w:pPr>
              <w:ind w:left="1843" w:hanging="709"/>
              <w:rPr>
                <w:rFonts w:ascii="Arial" w:hAnsi="Arial" w:cs="Arial"/>
                <w:szCs w:val="18"/>
              </w:rPr>
            </w:pPr>
            <w:r>
              <w:rPr>
                <w:rFonts w:ascii="Arial" w:hAnsi="Arial" w:cs="Arial"/>
                <w:b/>
                <w:bCs/>
                <w:color w:val="A6A6A6"/>
                <w:szCs w:val="18"/>
              </w:rPr>
              <w:t>6.7.1</w:t>
            </w:r>
            <w:r>
              <w:rPr>
                <w:rFonts w:ascii="Arial" w:hAnsi="Arial" w:cs="Arial"/>
                <w:szCs w:val="18"/>
              </w:rPr>
              <w:t xml:space="preserve"> </w:t>
            </w:r>
            <w:r w:rsidR="00612800">
              <w:rPr>
                <w:rFonts w:ascii="Arial" w:hAnsi="Arial" w:cs="Arial"/>
                <w:szCs w:val="18"/>
              </w:rPr>
              <w:t xml:space="preserve">   </w:t>
            </w:r>
            <w:r w:rsidRPr="00677259">
              <w:rPr>
                <w:rFonts w:ascii="Arial" w:hAnsi="Arial" w:cs="Arial"/>
                <w:szCs w:val="18"/>
              </w:rPr>
              <w:sym w:font="Wingdings" w:char="F0A8"/>
            </w:r>
            <w:r>
              <w:rPr>
                <w:rFonts w:ascii="Arial" w:hAnsi="Arial" w:cs="Arial"/>
                <w:szCs w:val="18"/>
              </w:rPr>
              <w:t xml:space="preserve"> </w:t>
            </w:r>
            <w:r w:rsidRPr="00677259">
              <w:rPr>
                <w:rFonts w:ascii="Arial" w:hAnsi="Arial" w:cs="Arial"/>
                <w:szCs w:val="18"/>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14:paraId="0C4CEB70" w14:textId="77777777" w:rsidR="00AE03FF" w:rsidRPr="0016770E" w:rsidRDefault="00AE03FF" w:rsidP="00F2578A">
            <w:pPr>
              <w:tabs>
                <w:tab w:val="left" w:pos="1843"/>
              </w:tabs>
              <w:spacing w:after="120"/>
              <w:contextualSpacing/>
              <w:rPr>
                <w:rFonts w:ascii="Arial" w:hAnsi="Arial" w:cs="Arial"/>
                <w:b/>
                <w:szCs w:val="18"/>
              </w:rPr>
            </w:pPr>
          </w:p>
        </w:tc>
      </w:tr>
    </w:tbl>
    <w:p w14:paraId="0C4CEB72" w14:textId="77777777" w:rsidR="00AE03FF" w:rsidRDefault="00AE03FF" w:rsidP="00AE03FF"/>
    <w:p w14:paraId="0C4CEB73" w14:textId="57245C58" w:rsidR="00AE03FF" w:rsidRDefault="00AE03FF" w:rsidP="00AE03FF">
      <w:pPr>
        <w:numPr>
          <w:ilvl w:val="0"/>
          <w:numId w:val="4"/>
        </w:numPr>
        <w:rPr>
          <w:rFonts w:ascii="Arial" w:hAnsi="Arial" w:cs="Arial"/>
          <w:b/>
          <w:color w:val="808080"/>
          <w:szCs w:val="18"/>
        </w:rPr>
      </w:pPr>
      <w:r>
        <w:rPr>
          <w:rFonts w:ascii="Arial" w:hAnsi="Arial" w:cs="Arial"/>
          <w:b/>
          <w:color w:val="808080"/>
          <w:szCs w:val="18"/>
        </w:rPr>
        <w:t xml:space="preserve">Tutela dall’inquinamento acustico </w:t>
      </w:r>
    </w:p>
    <w:p w14:paraId="0C4CEB74" w14:textId="77777777"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B80" w14:textId="77777777" w:rsidTr="00F2578A">
        <w:trPr>
          <w:trHeight w:val="857"/>
        </w:trPr>
        <w:tc>
          <w:tcPr>
            <w:tcW w:w="9778" w:type="dxa"/>
          </w:tcPr>
          <w:p w14:paraId="0C4CEB75" w14:textId="77777777" w:rsidR="00AE03FF" w:rsidRPr="00EA6596" w:rsidRDefault="00AE03FF" w:rsidP="00F2578A">
            <w:pPr>
              <w:spacing w:after="120"/>
              <w:contextualSpacing/>
              <w:rPr>
                <w:rFonts w:ascii="Arial" w:hAnsi="Arial" w:cs="Arial"/>
                <w:b/>
                <w:szCs w:val="18"/>
              </w:rPr>
            </w:pPr>
            <w:r>
              <w:rPr>
                <w:rFonts w:ascii="Arial" w:hAnsi="Arial" w:cs="Arial"/>
                <w:b/>
                <w:szCs w:val="18"/>
              </w:rPr>
              <w:br/>
              <w:t>che l’intervento</w:t>
            </w:r>
          </w:p>
          <w:p w14:paraId="0C4CEB76" w14:textId="77777777" w:rsidR="00AE03FF" w:rsidRDefault="00AE03FF" w:rsidP="00F2578A">
            <w:pPr>
              <w:numPr>
                <w:ilvl w:val="0"/>
                <w:numId w:val="3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non rientra</w:t>
            </w:r>
            <w:r>
              <w:rPr>
                <w:rFonts w:ascii="Arial" w:hAnsi="Arial" w:cs="Arial"/>
                <w:szCs w:val="18"/>
              </w:rPr>
              <w:t xml:space="preserve"> nell’ambito di applicazione dell’articolo 8 della l. n. 447/1995</w:t>
            </w:r>
          </w:p>
          <w:p w14:paraId="0C4CEB77" w14:textId="77777777" w:rsidR="00AE03FF" w:rsidRDefault="00AE03FF" w:rsidP="00F2578A">
            <w:pPr>
              <w:numPr>
                <w:ilvl w:val="0"/>
                <w:numId w:val="3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rientra</w:t>
            </w:r>
            <w:r>
              <w:rPr>
                <w:rFonts w:ascii="Arial" w:hAnsi="Arial" w:cs="Arial"/>
                <w:szCs w:val="18"/>
              </w:rPr>
              <w:t xml:space="preserve"> nell’ambito di applicazione dell’articolo 8 della l. n. 447/1995, integrato con i contenuti dell’articolo 4 del d.P.R. n. 227/2011 e pertanto </w:t>
            </w:r>
            <w:r w:rsidRPr="0040771E">
              <w:rPr>
                <w:rFonts w:ascii="Arial" w:hAnsi="Arial" w:cs="Arial"/>
                <w:b/>
                <w:szCs w:val="18"/>
              </w:rPr>
              <w:t>si allega</w:t>
            </w:r>
            <w:r>
              <w:rPr>
                <w:rFonts w:ascii="Arial" w:hAnsi="Arial" w:cs="Arial"/>
                <w:szCs w:val="18"/>
              </w:rPr>
              <w:t>:</w:t>
            </w:r>
          </w:p>
          <w:p w14:paraId="0C4CEB78" w14:textId="77777777" w:rsidR="00AE03FF" w:rsidRPr="000C1731" w:rsidRDefault="00AE03FF" w:rsidP="00F2578A">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documentazione di impatto acustico </w:t>
            </w:r>
            <w:r w:rsidRPr="00726C98">
              <w:rPr>
                <w:rFonts w:ascii="Arial" w:hAnsi="Arial" w:cs="Arial"/>
                <w:szCs w:val="18"/>
              </w:rPr>
              <w:t xml:space="preserve">(art. 8, commi 2 e 4, </w:t>
            </w:r>
            <w:r>
              <w:rPr>
                <w:rFonts w:ascii="Arial" w:hAnsi="Arial" w:cs="Arial"/>
                <w:szCs w:val="18"/>
              </w:rPr>
              <w:t>legge n.</w:t>
            </w:r>
            <w:r w:rsidRPr="00726C98">
              <w:rPr>
                <w:rFonts w:ascii="Arial" w:hAnsi="Arial" w:cs="Arial"/>
                <w:szCs w:val="18"/>
              </w:rPr>
              <w:t xml:space="preserve"> 447/1995)</w:t>
            </w:r>
          </w:p>
          <w:p w14:paraId="0C4CEB79" w14:textId="77777777" w:rsidR="00AE03FF" w:rsidRPr="000C1731" w:rsidRDefault="00AE03FF" w:rsidP="00F2578A">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valutazione previsionale di clima acustico </w:t>
            </w:r>
            <w:r w:rsidRPr="00726C98">
              <w:rPr>
                <w:rFonts w:ascii="Arial" w:hAnsi="Arial" w:cs="Arial"/>
                <w:szCs w:val="18"/>
              </w:rPr>
              <w:t xml:space="preserve">(art. 8, comma 3, </w:t>
            </w:r>
            <w:r>
              <w:rPr>
                <w:rFonts w:ascii="Arial" w:hAnsi="Arial" w:cs="Arial"/>
                <w:szCs w:val="18"/>
              </w:rPr>
              <w:t>legge n.</w:t>
            </w:r>
            <w:r w:rsidRPr="00726C98">
              <w:rPr>
                <w:rFonts w:ascii="Arial" w:hAnsi="Arial" w:cs="Arial"/>
                <w:szCs w:val="18"/>
              </w:rPr>
              <w:t xml:space="preserve"> 447/1995)</w:t>
            </w:r>
          </w:p>
          <w:p w14:paraId="0C4CEB7A" w14:textId="77777777" w:rsidR="00AE03FF" w:rsidRDefault="00AE03FF" w:rsidP="00F2578A">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dichiarazione sostitutiva dell’atto di notorietà, a firma del titolare, relativa al rispetto dei </w:t>
            </w:r>
            <w:r w:rsidRPr="00191514">
              <w:rPr>
                <w:rFonts w:ascii="Arial" w:hAnsi="Arial" w:cs="Arial"/>
                <w:szCs w:val="18"/>
              </w:rPr>
              <w:t xml:space="preserve">limiti stabiliti dal documento di classificazione acustica del territorio comunale di riferimento ovvero, ove questo non sia stato adottato, ai limiti individuati dal </w:t>
            </w:r>
            <w:proofErr w:type="spellStart"/>
            <w:r>
              <w:rPr>
                <w:rFonts w:ascii="Arial" w:hAnsi="Arial" w:cs="Arial"/>
                <w:szCs w:val="18"/>
              </w:rPr>
              <w:t>d.P.C.M.</w:t>
            </w:r>
            <w:proofErr w:type="spellEnd"/>
            <w:r w:rsidRPr="00191514">
              <w:rPr>
                <w:rFonts w:ascii="Arial" w:hAnsi="Arial" w:cs="Arial"/>
                <w:szCs w:val="18"/>
              </w:rPr>
              <w:t xml:space="preserve"> 14 novembre 1997</w:t>
            </w:r>
            <w:r>
              <w:rPr>
                <w:rFonts w:ascii="Arial" w:hAnsi="Arial" w:cs="Arial"/>
                <w:szCs w:val="18"/>
              </w:rPr>
              <w:t xml:space="preserve"> (art. 4, commi 1 e 2, d.</w:t>
            </w:r>
            <w:r w:rsidRPr="00726C98">
              <w:rPr>
                <w:rFonts w:ascii="Arial" w:hAnsi="Arial" w:cs="Arial"/>
                <w:szCs w:val="18"/>
              </w:rPr>
              <w:t>P</w:t>
            </w:r>
            <w:r>
              <w:rPr>
                <w:rFonts w:ascii="Arial" w:hAnsi="Arial" w:cs="Arial"/>
                <w:szCs w:val="18"/>
              </w:rPr>
              <w:t>.</w:t>
            </w:r>
            <w:r w:rsidRPr="00726C98">
              <w:rPr>
                <w:rFonts w:ascii="Arial" w:hAnsi="Arial" w:cs="Arial"/>
                <w:szCs w:val="18"/>
              </w:rPr>
              <w:t>R</w:t>
            </w:r>
            <w:r>
              <w:rPr>
                <w:rFonts w:ascii="Arial" w:hAnsi="Arial" w:cs="Arial"/>
                <w:szCs w:val="18"/>
              </w:rPr>
              <w:t>.</w:t>
            </w:r>
            <w:r w:rsidRPr="00726C98">
              <w:rPr>
                <w:rFonts w:ascii="Arial" w:hAnsi="Arial" w:cs="Arial"/>
                <w:szCs w:val="18"/>
              </w:rPr>
              <w:t xml:space="preserve"> 227/2011)</w:t>
            </w:r>
          </w:p>
          <w:p w14:paraId="0C4CEB7B" w14:textId="77777777" w:rsidR="00AE03FF" w:rsidRDefault="00AE03FF" w:rsidP="00F2578A">
            <w:pPr>
              <w:numPr>
                <w:ilvl w:val="0"/>
                <w:numId w:val="32"/>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366D32">
              <w:rPr>
                <w:rFonts w:ascii="Arial" w:hAnsi="Arial" w:cs="Arial"/>
                <w:szCs w:val="18"/>
              </w:rPr>
              <w:t xml:space="preserve">la documentazione di previsione di impatto acustico con l’indicazione delle misure previste per ridurre o eliminare le emissioni sonore, nel caso in cui i valori di emissioni sono superiori a quelli della zonizzazione acustica comunale o a quelli individuati dal </w:t>
            </w:r>
            <w:proofErr w:type="spellStart"/>
            <w:r w:rsidRPr="00366D32">
              <w:rPr>
                <w:rFonts w:ascii="Arial" w:hAnsi="Arial" w:cs="Arial"/>
                <w:szCs w:val="18"/>
              </w:rPr>
              <w:t>d.P.C.M</w:t>
            </w:r>
            <w:proofErr w:type="spellEnd"/>
            <w:r w:rsidRPr="00366D32">
              <w:rPr>
                <w:rFonts w:ascii="Arial" w:hAnsi="Arial" w:cs="Arial"/>
                <w:szCs w:val="18"/>
              </w:rPr>
              <w:t xml:space="preserve"> 14 novembre 1997 (art. 8, comma 6, l. n. 447/1995) ai fini del rilascio del nulla-osta da parte del Comune (art. 8, comma 6, l. n. 447/1995)</w:t>
            </w:r>
          </w:p>
          <w:p w14:paraId="0C4CEB7C" w14:textId="77777777" w:rsidR="00AE03FF" w:rsidRPr="00611AB8" w:rsidRDefault="00AE03FF" w:rsidP="00F2578A">
            <w:pPr>
              <w:tabs>
                <w:tab w:val="left" w:pos="1843"/>
              </w:tabs>
              <w:spacing w:after="120"/>
              <w:ind w:left="284"/>
              <w:contextualSpacing/>
              <w:rPr>
                <w:rFonts w:ascii="Arial" w:hAnsi="Arial" w:cs="Arial"/>
                <w:szCs w:val="18"/>
              </w:rPr>
            </w:pPr>
            <w:r>
              <w:rPr>
                <w:rFonts w:ascii="Arial" w:hAnsi="Arial" w:cs="Arial"/>
                <w:color w:val="808080"/>
                <w:szCs w:val="18"/>
              </w:rPr>
              <w:t>7</w:t>
            </w:r>
            <w:r w:rsidRPr="006229A8">
              <w:rPr>
                <w:rFonts w:ascii="Arial" w:hAnsi="Arial" w:cs="Arial"/>
                <w:color w:val="808080"/>
                <w:szCs w:val="18"/>
              </w:rPr>
              <w:t>.</w:t>
            </w:r>
            <w:r w:rsidRPr="00611AB8">
              <w:rPr>
                <w:rFonts w:ascii="Arial" w:hAnsi="Arial" w:cs="Arial"/>
                <w:color w:val="808080"/>
                <w:szCs w:val="18"/>
              </w:rPr>
              <w:t xml:space="preserve">3   </w:t>
            </w:r>
            <w:r w:rsidRPr="00611AB8">
              <w:rPr>
                <w:rFonts w:ascii="Arial" w:hAnsi="Arial" w:cs="Arial"/>
                <w:szCs w:val="18"/>
              </w:rPr>
              <w:sym w:font="Wingdings" w:char="F0A8"/>
            </w:r>
            <w:r w:rsidRPr="00611AB8">
              <w:rPr>
                <w:rFonts w:ascii="Arial" w:hAnsi="Arial" w:cs="Arial"/>
                <w:szCs w:val="18"/>
              </w:rPr>
              <w:t xml:space="preserve">       non rientra nell’ambito </w:t>
            </w:r>
            <w:proofErr w:type="gramStart"/>
            <w:r w:rsidRPr="00611AB8">
              <w:rPr>
                <w:rFonts w:ascii="Arial" w:hAnsi="Arial" w:cs="Arial"/>
                <w:szCs w:val="18"/>
              </w:rPr>
              <w:t>dell’applicazione  del</w:t>
            </w:r>
            <w:proofErr w:type="gramEnd"/>
            <w:r w:rsidRPr="00611AB8">
              <w:rPr>
                <w:rFonts w:ascii="Arial" w:hAnsi="Arial" w:cs="Arial"/>
                <w:szCs w:val="18"/>
              </w:rPr>
              <w:t xml:space="preserve"> </w:t>
            </w:r>
            <w:proofErr w:type="spellStart"/>
            <w:r w:rsidRPr="00611AB8">
              <w:rPr>
                <w:rFonts w:ascii="Arial" w:hAnsi="Arial" w:cs="Arial"/>
                <w:szCs w:val="18"/>
              </w:rPr>
              <w:t>d.P.C.M.</w:t>
            </w:r>
            <w:proofErr w:type="spellEnd"/>
            <w:r w:rsidRPr="00611AB8">
              <w:rPr>
                <w:rFonts w:ascii="Arial" w:hAnsi="Arial" w:cs="Arial"/>
                <w:szCs w:val="18"/>
              </w:rPr>
              <w:t xml:space="preserve"> 5 dicembre 1997</w:t>
            </w:r>
          </w:p>
          <w:p w14:paraId="0C4CEB7F" w14:textId="4B3998AD" w:rsidR="00AE03FF" w:rsidRPr="003B6CDC" w:rsidRDefault="00AE03FF" w:rsidP="00612800">
            <w:pPr>
              <w:tabs>
                <w:tab w:val="left" w:pos="1843"/>
              </w:tabs>
              <w:spacing w:after="120"/>
              <w:ind w:left="284"/>
              <w:contextualSpacing/>
              <w:rPr>
                <w:rFonts w:ascii="Arial" w:hAnsi="Arial" w:cs="Arial"/>
                <w:szCs w:val="18"/>
              </w:rPr>
            </w:pPr>
            <w:r w:rsidRPr="00611AB8">
              <w:rPr>
                <w:rFonts w:ascii="Arial" w:hAnsi="Arial" w:cs="Arial"/>
                <w:color w:val="808080"/>
                <w:szCs w:val="18"/>
              </w:rPr>
              <w:t xml:space="preserve">7.4   </w:t>
            </w:r>
            <w:r w:rsidRPr="00611AB8">
              <w:rPr>
                <w:rFonts w:ascii="Arial" w:hAnsi="Arial" w:cs="Arial"/>
                <w:szCs w:val="18"/>
              </w:rPr>
              <w:sym w:font="Wingdings" w:char="F0A8"/>
            </w:r>
            <w:r w:rsidRPr="00611AB8">
              <w:rPr>
                <w:rFonts w:ascii="Arial" w:hAnsi="Arial" w:cs="Arial"/>
                <w:szCs w:val="18"/>
              </w:rPr>
              <w:t xml:space="preserve">       rientra nell’ambito </w:t>
            </w:r>
            <w:proofErr w:type="gramStart"/>
            <w:r w:rsidRPr="00611AB8">
              <w:rPr>
                <w:rFonts w:ascii="Arial" w:hAnsi="Arial" w:cs="Arial"/>
                <w:szCs w:val="18"/>
              </w:rPr>
              <w:t>dell’applicazione  del</w:t>
            </w:r>
            <w:proofErr w:type="gramEnd"/>
            <w:r w:rsidRPr="00611AB8">
              <w:rPr>
                <w:rFonts w:ascii="Arial" w:hAnsi="Arial" w:cs="Arial"/>
                <w:szCs w:val="18"/>
              </w:rPr>
              <w:t xml:space="preserve"> </w:t>
            </w:r>
            <w:proofErr w:type="spellStart"/>
            <w:r w:rsidRPr="00611AB8">
              <w:rPr>
                <w:rFonts w:ascii="Arial" w:hAnsi="Arial" w:cs="Arial"/>
                <w:szCs w:val="18"/>
              </w:rPr>
              <w:t>d.P.C.M.</w:t>
            </w:r>
            <w:proofErr w:type="spellEnd"/>
            <w:r w:rsidRPr="00611AB8">
              <w:rPr>
                <w:rFonts w:ascii="Arial" w:hAnsi="Arial" w:cs="Arial"/>
                <w:szCs w:val="18"/>
              </w:rPr>
              <w:t xml:space="preserve"> 5 dicembre 1997 </w:t>
            </w:r>
          </w:p>
        </w:tc>
      </w:tr>
    </w:tbl>
    <w:p w14:paraId="0C4CEB81" w14:textId="77777777" w:rsidR="00AE03FF" w:rsidRDefault="00AE03FF" w:rsidP="00AE03FF"/>
    <w:p w14:paraId="0C4CEB82" w14:textId="685E186F" w:rsidR="00AE03FF" w:rsidRPr="00243679" w:rsidRDefault="00AE03FF" w:rsidP="00AE03FF">
      <w:pPr>
        <w:numPr>
          <w:ilvl w:val="0"/>
          <w:numId w:val="4"/>
        </w:numPr>
        <w:spacing w:after="120"/>
        <w:ind w:left="357" w:hanging="357"/>
        <w:rPr>
          <w:rFonts w:ascii="Arial" w:hAnsi="Arial" w:cs="Arial"/>
          <w:b/>
          <w:color w:val="808080"/>
          <w:szCs w:val="18"/>
        </w:rPr>
      </w:pPr>
      <w:r>
        <w:rPr>
          <w:rFonts w:ascii="Arial" w:hAnsi="Arial" w:cs="Arial"/>
          <w:b/>
          <w:color w:val="808080"/>
          <w:szCs w:val="18"/>
        </w:rPr>
        <w:t>Produzione di materiali di risulta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B8F" w14:textId="77777777" w:rsidTr="00F2578A">
        <w:trPr>
          <w:trHeight w:val="857"/>
        </w:trPr>
        <w:tc>
          <w:tcPr>
            <w:tcW w:w="9778" w:type="dxa"/>
          </w:tcPr>
          <w:p w14:paraId="0C4CEB83" w14:textId="77777777" w:rsidR="00AE03FF" w:rsidRDefault="00AE03FF" w:rsidP="00F2578A"/>
          <w:p w14:paraId="0C4CEB84" w14:textId="77777777" w:rsidR="00AE03FF" w:rsidRPr="00E41771" w:rsidRDefault="00AE03FF" w:rsidP="00F2578A">
            <w:pPr>
              <w:spacing w:after="120"/>
              <w:contextualSpacing/>
              <w:rPr>
                <w:rFonts w:ascii="Arial" w:hAnsi="Arial" w:cs="Arial"/>
                <w:b/>
                <w:szCs w:val="18"/>
              </w:rPr>
            </w:pPr>
            <w:r w:rsidRPr="00E41771">
              <w:rPr>
                <w:rFonts w:ascii="Arial" w:hAnsi="Arial" w:cs="Arial"/>
                <w:b/>
                <w:szCs w:val="18"/>
              </w:rPr>
              <w:t>che le opere</w:t>
            </w:r>
          </w:p>
          <w:p w14:paraId="0C4CEB85" w14:textId="77777777" w:rsidR="00AE03FF" w:rsidRDefault="00AE03FF" w:rsidP="00F2578A"/>
          <w:p w14:paraId="0C4CEB86" w14:textId="0A9B0BED" w:rsidR="00AE03FF" w:rsidRPr="00F3515B"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non sono soggette alla normativa relativa ai materiali da scavo (</w:t>
            </w:r>
            <w:r w:rsidRPr="00664894">
              <w:rPr>
                <w:rFonts w:ascii="Arial" w:hAnsi="Arial" w:cs="Arial"/>
                <w:szCs w:val="18"/>
              </w:rPr>
              <w:t xml:space="preserve">art. 184-bis </w:t>
            </w:r>
            <w:r>
              <w:rPr>
                <w:rFonts w:ascii="Arial" w:hAnsi="Arial" w:cs="Arial"/>
                <w:szCs w:val="18"/>
              </w:rPr>
              <w:t>d.l</w:t>
            </w:r>
            <w:r w:rsidRPr="00664894">
              <w:rPr>
                <w:rFonts w:ascii="Arial" w:hAnsi="Arial" w:cs="Arial"/>
                <w:szCs w:val="18"/>
              </w:rPr>
              <w:t xml:space="preserve">gs. n. 152 del </w:t>
            </w:r>
            <w:r>
              <w:rPr>
                <w:rFonts w:ascii="Arial" w:hAnsi="Arial" w:cs="Arial"/>
                <w:szCs w:val="18"/>
              </w:rPr>
              <w:t>2006</w:t>
            </w:r>
            <w:r w:rsidRPr="00094D6A">
              <w:rPr>
                <w:rFonts w:ascii="Arial" w:hAnsi="Arial" w:cs="Arial"/>
                <w:szCs w:val="18"/>
              </w:rPr>
              <w:t>)</w:t>
            </w:r>
          </w:p>
          <w:p w14:paraId="0C4CEB87" w14:textId="023E2F5C" w:rsidR="00AE03FF"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8D4B5F">
              <w:rPr>
                <w:rFonts w:ascii="Arial" w:hAnsi="Arial" w:cs="Arial"/>
                <w:b/>
                <w:szCs w:val="18"/>
              </w:rPr>
              <w:t>comportano</w:t>
            </w:r>
            <w:r w:rsidRPr="008D4B5F">
              <w:rPr>
                <w:rFonts w:ascii="Arial" w:hAnsi="Arial" w:cs="Arial"/>
                <w:szCs w:val="18"/>
              </w:rPr>
              <w:t xml:space="preserve"> la produzione di </w:t>
            </w:r>
            <w:r>
              <w:rPr>
                <w:rFonts w:ascii="Arial" w:hAnsi="Arial" w:cs="Arial"/>
                <w:szCs w:val="18"/>
              </w:rPr>
              <w:t xml:space="preserve">materiali da scavo </w:t>
            </w:r>
            <w:r w:rsidRPr="00D11D4E">
              <w:rPr>
                <w:rFonts w:ascii="Arial" w:hAnsi="Arial" w:cs="Arial"/>
                <w:b/>
                <w:szCs w:val="18"/>
              </w:rPr>
              <w:t>considerati come sottoprodotti</w:t>
            </w:r>
            <w:r w:rsidRPr="008D4B5F">
              <w:rPr>
                <w:rFonts w:ascii="Arial" w:hAnsi="Arial" w:cs="Arial"/>
                <w:szCs w:val="18"/>
              </w:rPr>
              <w:t xml:space="preserve"> ai sensi </w:t>
            </w:r>
            <w:r w:rsidR="00E94DE8" w:rsidRPr="00DF7790">
              <w:rPr>
                <w:rFonts w:ascii="Arial" w:hAnsi="Arial" w:cs="Arial"/>
                <w:szCs w:val="18"/>
              </w:rPr>
              <w:t>del d.P.R.</w:t>
            </w:r>
            <w:r w:rsidR="00E94DE8">
              <w:rPr>
                <w:rFonts w:ascii="Arial" w:hAnsi="Arial" w:cs="Arial"/>
                <w:szCs w:val="18"/>
              </w:rPr>
              <w:t xml:space="preserve"> </w:t>
            </w:r>
            <w:r w:rsidR="00E94DE8" w:rsidRPr="00DF7790">
              <w:rPr>
                <w:rFonts w:ascii="Arial" w:hAnsi="Arial" w:cs="Arial"/>
                <w:szCs w:val="18"/>
              </w:rPr>
              <w:t>n. 120/2017</w:t>
            </w:r>
            <w:r w:rsidR="00E94DE8" w:rsidRPr="00094D6A">
              <w:rPr>
                <w:rFonts w:ascii="Arial" w:hAnsi="Arial" w:cs="Arial"/>
                <w:szCs w:val="18"/>
              </w:rPr>
              <w:t xml:space="preserve"> </w:t>
            </w:r>
            <w:r w:rsidRPr="00094D6A">
              <w:rPr>
                <w:rFonts w:ascii="Arial" w:hAnsi="Arial" w:cs="Arial"/>
                <w:szCs w:val="18"/>
              </w:rPr>
              <w:t>e</w:t>
            </w:r>
            <w:r>
              <w:rPr>
                <w:rFonts w:ascii="Arial" w:hAnsi="Arial" w:cs="Arial"/>
                <w:szCs w:val="18"/>
              </w:rPr>
              <w:t xml:space="preserve"> inoltre</w:t>
            </w:r>
          </w:p>
          <w:p w14:paraId="0C4CEB88" w14:textId="7858CEFA" w:rsidR="00AE03FF" w:rsidRPr="00E82E6D" w:rsidRDefault="00AE03FF" w:rsidP="00E94DE8">
            <w:pPr>
              <w:numPr>
                <w:ilvl w:val="0"/>
                <w:numId w:val="34"/>
              </w:numPr>
              <w:tabs>
                <w:tab w:val="left" w:pos="1701"/>
              </w:tabs>
              <w:spacing w:after="120"/>
              <w:ind w:left="2127" w:hanging="993"/>
              <w:contextualSpacing/>
              <w:rPr>
                <w:rFonts w:ascii="Arial" w:hAnsi="Arial" w:cs="Arial"/>
                <w:szCs w:val="18"/>
              </w:rPr>
            </w:pPr>
            <w:r w:rsidRPr="007C4E02">
              <w:rPr>
                <w:rFonts w:ascii="Arial" w:hAnsi="Arial" w:cs="Arial"/>
                <w:color w:val="FF0000"/>
                <w:szCs w:val="18"/>
              </w:rPr>
              <w:t xml:space="preserve">  </w:t>
            </w:r>
            <w:r w:rsidRPr="00E82E6D">
              <w:rPr>
                <w:rFonts w:ascii="Arial" w:hAnsi="Arial" w:cs="Arial"/>
                <w:szCs w:val="18"/>
              </w:rPr>
              <w:sym w:font="Wingdings" w:char="F0A8"/>
            </w:r>
            <w:r w:rsidRPr="00E82E6D">
              <w:rPr>
                <w:rFonts w:ascii="Arial" w:hAnsi="Arial" w:cs="Arial"/>
                <w:szCs w:val="18"/>
              </w:rPr>
              <w:t xml:space="preserve"> </w:t>
            </w:r>
            <w:r w:rsidR="00E94DE8">
              <w:rPr>
                <w:rFonts w:ascii="Arial" w:hAnsi="Arial" w:cs="Arial"/>
                <w:szCs w:val="18"/>
              </w:rPr>
              <w:t xml:space="preserve">  </w:t>
            </w:r>
            <w:r w:rsidRPr="00E82E6D">
              <w:rPr>
                <w:rFonts w:ascii="Arial" w:hAnsi="Arial" w:cs="Arial"/>
                <w:szCs w:val="18"/>
              </w:rPr>
              <w:t xml:space="preserve">le opere comportano la produzione di materiali da scavo per un </w:t>
            </w:r>
            <w:r w:rsidRPr="00E82E6D">
              <w:rPr>
                <w:rFonts w:ascii="Arial" w:hAnsi="Arial" w:cs="Arial"/>
                <w:b/>
                <w:szCs w:val="18"/>
              </w:rPr>
              <w:t>volume inferiore o uguale a 6000</w:t>
            </w:r>
            <w:r w:rsidRPr="00E82E6D">
              <w:rPr>
                <w:rFonts w:ascii="Arial" w:hAnsi="Arial" w:cs="Arial"/>
                <w:szCs w:val="18"/>
              </w:rPr>
              <w:t xml:space="preserve"> </w:t>
            </w:r>
            <w:r w:rsidRPr="00E82E6D">
              <w:rPr>
                <w:rFonts w:ascii="Arial" w:hAnsi="Arial" w:cs="Arial"/>
                <w:b/>
                <w:szCs w:val="18"/>
              </w:rPr>
              <w:t>mc</w:t>
            </w:r>
            <w:r w:rsidRPr="00E82E6D">
              <w:rPr>
                <w:rFonts w:ascii="Arial" w:hAnsi="Arial" w:cs="Arial"/>
                <w:szCs w:val="18"/>
              </w:rPr>
              <w:t xml:space="preserve"> </w:t>
            </w:r>
          </w:p>
          <w:p w14:paraId="2BE8025E" w14:textId="77777777" w:rsidR="00E94DE8" w:rsidRPr="00E94DE8" w:rsidRDefault="00AE03FF" w:rsidP="00E94DE8">
            <w:pPr>
              <w:numPr>
                <w:ilvl w:val="0"/>
                <w:numId w:val="34"/>
              </w:numPr>
              <w:tabs>
                <w:tab w:val="left" w:pos="1560"/>
              </w:tabs>
              <w:spacing w:after="120"/>
              <w:ind w:left="2127" w:hanging="993"/>
              <w:contextualSpacing/>
              <w:rPr>
                <w:rFonts w:ascii="Arial" w:hAnsi="Arial" w:cs="Arial"/>
                <w:szCs w:val="18"/>
              </w:rPr>
            </w:pPr>
            <w:r>
              <w:rPr>
                <w:rFonts w:ascii="Arial" w:hAnsi="Arial" w:cs="Arial"/>
                <w:szCs w:val="18"/>
              </w:rPr>
              <w:t xml:space="preserve">    </w:t>
            </w:r>
            <w:r>
              <w:rPr>
                <w:rFonts w:ascii="Arial" w:hAnsi="Arial" w:cs="Arial"/>
                <w:szCs w:val="18"/>
              </w:rPr>
              <w:sym w:font="Wingdings" w:char="F0A8"/>
            </w:r>
            <w:r>
              <w:rPr>
                <w:rFonts w:ascii="Arial" w:hAnsi="Arial" w:cs="Arial"/>
                <w:szCs w:val="18"/>
              </w:rPr>
              <w:tab/>
            </w:r>
            <w:r w:rsidRPr="00094D6A">
              <w:rPr>
                <w:rFonts w:ascii="Arial" w:hAnsi="Arial" w:cs="Arial"/>
                <w:b/>
                <w:szCs w:val="18"/>
              </w:rPr>
              <w:t xml:space="preserve">le opere comportano </w:t>
            </w:r>
            <w:r w:rsidRPr="00094D6A">
              <w:rPr>
                <w:rFonts w:ascii="Arial" w:hAnsi="Arial" w:cs="Arial"/>
                <w:szCs w:val="18"/>
              </w:rPr>
              <w:t xml:space="preserve">la produzione di materiali da scavo per un </w:t>
            </w:r>
            <w:r w:rsidRPr="00094D6A">
              <w:rPr>
                <w:rFonts w:ascii="Arial" w:hAnsi="Arial" w:cs="Arial"/>
                <w:b/>
                <w:szCs w:val="18"/>
              </w:rPr>
              <w:t>volume superiore a 6000 mc e</w:t>
            </w:r>
            <w:r w:rsidR="00E94DE8">
              <w:rPr>
                <w:rFonts w:ascii="Arial" w:hAnsi="Arial" w:cs="Arial"/>
                <w:b/>
                <w:szCs w:val="18"/>
              </w:rPr>
              <w:t>:</w:t>
            </w:r>
          </w:p>
          <w:p w14:paraId="0C4CEB8A" w14:textId="67649B74" w:rsidR="00AE03FF" w:rsidRDefault="00B1478D" w:rsidP="00E94DE8">
            <w:pPr>
              <w:spacing w:after="120"/>
              <w:ind w:left="3119" w:hanging="992"/>
              <w:contextualSpacing/>
              <w:rPr>
                <w:rFonts w:ascii="Arial" w:hAnsi="Arial" w:cs="Arial"/>
                <w:szCs w:val="18"/>
              </w:rPr>
            </w:pPr>
            <w:r>
              <w:rPr>
                <w:rFonts w:ascii="Arial" w:hAnsi="Arial" w:cs="Arial"/>
                <w:b/>
                <w:color w:val="A6A6A6"/>
                <w:szCs w:val="18"/>
              </w:rPr>
              <w:t>8.2.2</w:t>
            </w:r>
            <w:r w:rsidR="00AE03FF" w:rsidRPr="00C52EFD">
              <w:rPr>
                <w:rFonts w:ascii="Arial" w:hAnsi="Arial" w:cs="Arial"/>
                <w:b/>
                <w:color w:val="A6A6A6"/>
                <w:szCs w:val="18"/>
              </w:rPr>
              <w:t>.</w:t>
            </w:r>
            <w:r w:rsidR="00AE03FF">
              <w:rPr>
                <w:rFonts w:ascii="Arial" w:hAnsi="Arial" w:cs="Arial"/>
                <w:b/>
                <w:color w:val="A6A6A6"/>
                <w:szCs w:val="18"/>
              </w:rPr>
              <w:t>1</w:t>
            </w:r>
            <w:r w:rsidR="00AE03FF">
              <w:rPr>
                <w:rFonts w:ascii="Arial" w:hAnsi="Arial" w:cs="Arial"/>
                <w:szCs w:val="18"/>
              </w:rPr>
              <w:t xml:space="preserve">  </w:t>
            </w:r>
            <w:r w:rsidR="00AE03FF">
              <w:rPr>
                <w:rFonts w:ascii="Arial" w:hAnsi="Arial" w:cs="Arial"/>
                <w:szCs w:val="18"/>
              </w:rPr>
              <w:sym w:font="Wingdings" w:char="F0A8"/>
            </w:r>
            <w:r w:rsidR="00AE03FF" w:rsidRPr="00C52EFD">
              <w:rPr>
                <w:rFonts w:ascii="Arial" w:hAnsi="Arial" w:cs="Arial"/>
                <w:szCs w:val="18"/>
              </w:rPr>
              <w:tab/>
            </w:r>
            <w:r w:rsidR="00755418">
              <w:rPr>
                <w:rFonts w:ascii="Arial" w:hAnsi="Arial" w:cs="Arial"/>
                <w:b/>
              </w:rPr>
              <w:t>non sono soggetti a VIA o AIA;</w:t>
            </w:r>
          </w:p>
          <w:p w14:paraId="6950EF18" w14:textId="61A504A1" w:rsidR="00E94DE8" w:rsidRPr="00C52EFD" w:rsidRDefault="00E94DE8" w:rsidP="00E94DE8">
            <w:pPr>
              <w:spacing w:after="120"/>
              <w:ind w:left="3119" w:hanging="992"/>
              <w:contextualSpacing/>
              <w:rPr>
                <w:rFonts w:ascii="Arial" w:hAnsi="Arial" w:cs="Arial"/>
                <w:szCs w:val="18"/>
              </w:rPr>
            </w:pPr>
            <w:r>
              <w:rPr>
                <w:rFonts w:ascii="Arial" w:hAnsi="Arial" w:cs="Arial"/>
                <w:b/>
                <w:color w:val="A6A6A6"/>
                <w:szCs w:val="18"/>
              </w:rPr>
              <w:t>8.2.2</w:t>
            </w:r>
            <w:r w:rsidRPr="00C52EFD">
              <w:rPr>
                <w:rFonts w:ascii="Arial" w:hAnsi="Arial" w:cs="Arial"/>
                <w:b/>
                <w:color w:val="A6A6A6"/>
                <w:szCs w:val="18"/>
              </w:rPr>
              <w:t>.</w:t>
            </w:r>
            <w:r w:rsidR="00755418">
              <w:rPr>
                <w:rFonts w:ascii="Arial" w:hAnsi="Arial" w:cs="Arial"/>
                <w:b/>
                <w:color w:val="A6A6A6"/>
                <w:szCs w:val="18"/>
              </w:rPr>
              <w:t>2</w:t>
            </w:r>
            <w:r>
              <w:rPr>
                <w:rFonts w:ascii="Arial" w:hAnsi="Arial" w:cs="Arial"/>
                <w:szCs w:val="18"/>
              </w:rPr>
              <w:t xml:space="preserve">  </w:t>
            </w:r>
            <w:r>
              <w:rPr>
                <w:rFonts w:ascii="Arial" w:hAnsi="Arial" w:cs="Arial"/>
                <w:szCs w:val="18"/>
              </w:rPr>
              <w:sym w:font="Wingdings" w:char="F0A8"/>
            </w:r>
            <w:r w:rsidRPr="00C52EFD">
              <w:rPr>
                <w:rFonts w:ascii="Arial" w:hAnsi="Arial" w:cs="Arial"/>
                <w:szCs w:val="18"/>
              </w:rPr>
              <w:tab/>
            </w:r>
            <w:r w:rsidRPr="00C52EFD">
              <w:rPr>
                <w:rFonts w:ascii="Arial" w:hAnsi="Arial" w:cs="Arial"/>
                <w:b/>
                <w:szCs w:val="18"/>
              </w:rPr>
              <w:t xml:space="preserve">si comunicano gli estremi del </w:t>
            </w:r>
            <w:r w:rsidRPr="00C52EFD">
              <w:rPr>
                <w:rFonts w:ascii="Arial" w:hAnsi="Arial" w:cs="Arial"/>
                <w:szCs w:val="18"/>
              </w:rPr>
              <w:t xml:space="preserve">Provvedimento di VIA o AIA, comprensivo dell’assenso al Piano di Utilizzo dei materiali da scavo, rilasciato </w:t>
            </w:r>
            <w:proofErr w:type="spellStart"/>
            <w:r w:rsidRPr="00C52EFD">
              <w:rPr>
                <w:rFonts w:ascii="Arial" w:hAnsi="Arial" w:cs="Arial"/>
                <w:szCs w:val="18"/>
              </w:rPr>
              <w:t>da__________________________con</w:t>
            </w:r>
            <w:proofErr w:type="spellEnd"/>
            <w:r w:rsidRPr="00C52EFD">
              <w:rPr>
                <w:rFonts w:ascii="Arial" w:hAnsi="Arial" w:cs="Arial"/>
                <w:szCs w:val="18"/>
              </w:rPr>
              <w:t xml:space="preserve"> prot. _____________ in </w:t>
            </w:r>
            <w:proofErr w:type="gramStart"/>
            <w:r w:rsidRPr="00C52EFD">
              <w:rPr>
                <w:rFonts w:ascii="Arial" w:hAnsi="Arial" w:cs="Arial"/>
                <w:szCs w:val="18"/>
              </w:rPr>
              <w:t>data  |</w:t>
            </w:r>
            <w:proofErr w:type="gramEnd"/>
            <w:r w:rsidRPr="00C52EFD">
              <w:rPr>
                <w:rFonts w:ascii="Arial" w:hAnsi="Arial" w:cs="Arial"/>
                <w:szCs w:val="18"/>
              </w:rPr>
              <w:t>__|__|__|__|__|__|__|__</w:t>
            </w:r>
          </w:p>
          <w:p w14:paraId="1CA46204" w14:textId="77777777" w:rsidR="00E94DE8" w:rsidRPr="00C52EFD" w:rsidRDefault="00E94DE8" w:rsidP="00E94DE8">
            <w:pPr>
              <w:spacing w:after="120"/>
              <w:ind w:left="3119" w:hanging="992"/>
              <w:contextualSpacing/>
              <w:rPr>
                <w:rFonts w:ascii="Arial" w:hAnsi="Arial" w:cs="Arial"/>
                <w:szCs w:val="18"/>
              </w:rPr>
            </w:pPr>
          </w:p>
          <w:p w14:paraId="0C4CEB8B" w14:textId="77777777" w:rsidR="00AE03FF"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comportano</w:t>
            </w:r>
            <w:r>
              <w:rPr>
                <w:rFonts w:ascii="Arial" w:hAnsi="Arial" w:cs="Arial"/>
                <w:szCs w:val="18"/>
              </w:rPr>
              <w:t xml:space="preserve"> la produzione di materiali da scavo che saranno riutilizzati nello stesso luogo di produzione </w:t>
            </w:r>
          </w:p>
          <w:p w14:paraId="0C4CEB8C" w14:textId="77777777" w:rsidR="00AE03FF"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51B2C">
              <w:rPr>
                <w:rFonts w:ascii="Arial" w:hAnsi="Arial" w:cs="Arial"/>
                <w:szCs w:val="18"/>
              </w:rPr>
              <w:t xml:space="preserve">riguardano interventi di </w:t>
            </w:r>
            <w:r w:rsidRPr="008D06B4">
              <w:rPr>
                <w:rFonts w:ascii="Arial" w:hAnsi="Arial" w:cs="Arial"/>
                <w:b/>
                <w:szCs w:val="18"/>
              </w:rPr>
              <w:t>demolizione di edifici o altri manufatti preesistenti e producono rifiuti</w:t>
            </w:r>
            <w:r w:rsidRPr="00F51B2C">
              <w:rPr>
                <w:rFonts w:ascii="Arial" w:hAnsi="Arial" w:cs="Arial"/>
                <w:szCs w:val="18"/>
              </w:rPr>
              <w:t xml:space="preserve"> la cui gestione è disciplinata ai sensi della parte quarta del </w:t>
            </w:r>
            <w:r>
              <w:rPr>
                <w:rFonts w:ascii="Arial" w:hAnsi="Arial" w:cs="Arial"/>
                <w:szCs w:val="18"/>
              </w:rPr>
              <w:t>d.lgs. n. 152/ 2006</w:t>
            </w:r>
          </w:p>
          <w:p w14:paraId="0C4CEB8E" w14:textId="7BA6E7C5" w:rsidR="00AE03FF" w:rsidRPr="00612800" w:rsidRDefault="00AE03FF" w:rsidP="00F2578A">
            <w:pPr>
              <w:numPr>
                <w:ilvl w:val="0"/>
                <w:numId w:val="33"/>
              </w:numPr>
              <w:spacing w:after="120"/>
              <w:ind w:left="1134" w:hanging="85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476D6E">
              <w:rPr>
                <w:rFonts w:ascii="Arial" w:hAnsi="Arial" w:cs="Arial"/>
                <w:b/>
                <w:szCs w:val="18"/>
              </w:rPr>
              <w:t>comportano</w:t>
            </w:r>
            <w:r w:rsidRPr="00476D6E">
              <w:rPr>
                <w:rFonts w:ascii="Arial" w:hAnsi="Arial" w:cs="Arial"/>
                <w:szCs w:val="18"/>
              </w:rPr>
              <w:t xml:space="preserve"> la produzione di </w:t>
            </w:r>
            <w:r w:rsidRPr="00476D6E">
              <w:rPr>
                <w:rFonts w:ascii="Arial" w:hAnsi="Arial" w:cs="Arial"/>
                <w:b/>
                <w:szCs w:val="18"/>
              </w:rPr>
              <w:t>materiali da scavo che saranno gestiti dall’interessato come rifiut</w:t>
            </w:r>
            <w:r>
              <w:rPr>
                <w:rFonts w:ascii="Arial" w:hAnsi="Arial" w:cs="Arial"/>
                <w:b/>
                <w:szCs w:val="18"/>
              </w:rPr>
              <w:t>i</w:t>
            </w:r>
          </w:p>
        </w:tc>
      </w:tr>
    </w:tbl>
    <w:p w14:paraId="0C4CEB90" w14:textId="77777777" w:rsidR="00AE03FF" w:rsidRDefault="00AE03FF" w:rsidP="00AE03FF"/>
    <w:p w14:paraId="0C4CEB91" w14:textId="77777777" w:rsidR="00AE03FF" w:rsidRDefault="00AE03FF" w:rsidP="00AE03FF">
      <w:pPr>
        <w:numPr>
          <w:ilvl w:val="0"/>
          <w:numId w:val="4"/>
        </w:numPr>
        <w:rPr>
          <w:rFonts w:ascii="Arial" w:hAnsi="Arial" w:cs="Arial"/>
          <w:b/>
          <w:color w:val="808080"/>
          <w:szCs w:val="18"/>
        </w:rPr>
      </w:pPr>
      <w:r>
        <w:rPr>
          <w:rFonts w:ascii="Arial" w:hAnsi="Arial" w:cs="Arial"/>
          <w:b/>
          <w:color w:val="808080"/>
          <w:szCs w:val="18"/>
        </w:rPr>
        <w:t>Prevenzione incendi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14:paraId="0C4CEB92" w14:textId="77777777" w:rsidR="00AE03FF" w:rsidRDefault="00AE03FF" w:rsidP="00AE0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B9F" w14:textId="77777777" w:rsidTr="00F2578A">
        <w:trPr>
          <w:trHeight w:val="4940"/>
        </w:trPr>
        <w:tc>
          <w:tcPr>
            <w:tcW w:w="9778" w:type="dxa"/>
          </w:tcPr>
          <w:p w14:paraId="0C4CEB93" w14:textId="77777777" w:rsidR="00AE03FF" w:rsidRDefault="00AE03FF" w:rsidP="00F2578A"/>
          <w:p w14:paraId="0C4CEB94" w14:textId="77777777" w:rsidR="00AE03FF" w:rsidRPr="00EA6596" w:rsidRDefault="00AE03FF" w:rsidP="00F2578A">
            <w:pPr>
              <w:spacing w:after="120"/>
              <w:contextualSpacing/>
              <w:rPr>
                <w:rFonts w:ascii="Arial" w:hAnsi="Arial" w:cs="Arial"/>
                <w:b/>
                <w:szCs w:val="18"/>
              </w:rPr>
            </w:pPr>
            <w:r>
              <w:rPr>
                <w:rFonts w:ascii="Arial" w:hAnsi="Arial" w:cs="Arial"/>
                <w:b/>
                <w:szCs w:val="18"/>
              </w:rPr>
              <w:t>che l’intervento</w:t>
            </w:r>
          </w:p>
          <w:p w14:paraId="0C4CEB95" w14:textId="77777777"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483FE0">
              <w:rPr>
                <w:rFonts w:ascii="Arial" w:hAnsi="Arial" w:cs="Arial"/>
                <w:b/>
                <w:szCs w:val="18"/>
              </w:rPr>
              <w:t>non è soggetto</w:t>
            </w:r>
            <w:r>
              <w:rPr>
                <w:rFonts w:ascii="Arial" w:hAnsi="Arial" w:cs="Arial"/>
                <w:szCs w:val="18"/>
              </w:rPr>
              <w:t xml:space="preserve"> alle norme di prevenzione incendi</w:t>
            </w:r>
          </w:p>
          <w:p w14:paraId="0C4CEB96" w14:textId="77777777"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483FE0">
              <w:rPr>
                <w:rFonts w:ascii="Arial" w:hAnsi="Arial" w:cs="Arial"/>
                <w:b/>
                <w:szCs w:val="18"/>
              </w:rPr>
              <w:t xml:space="preserve">è soggetto </w:t>
            </w:r>
            <w:r>
              <w:rPr>
                <w:rFonts w:ascii="Arial" w:hAnsi="Arial" w:cs="Arial"/>
                <w:szCs w:val="18"/>
              </w:rPr>
              <w:t>alle norme tecniche di prevenzione incendi e le stesse sono rispettate nel progetto</w:t>
            </w:r>
          </w:p>
          <w:p w14:paraId="0C4CEB97" w14:textId="77777777"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presenta caratteristiche tali da non consentire l’integrale osservanza delle regole tecniche di prevenzione incendi e</w:t>
            </w:r>
          </w:p>
          <w:p w14:paraId="0C4CEB98" w14:textId="77777777" w:rsidR="00AE03FF" w:rsidRDefault="00AE03FF" w:rsidP="00F2578A">
            <w:pPr>
              <w:numPr>
                <w:ilvl w:val="0"/>
                <w:numId w:val="37"/>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all’ottenimento della deroga</w:t>
            </w:r>
          </w:p>
          <w:p w14:paraId="0C4CEB99" w14:textId="77777777" w:rsidR="00AE03FF" w:rsidRPr="002957BB" w:rsidRDefault="00AE03FF" w:rsidP="00F2578A">
            <w:pPr>
              <w:tabs>
                <w:tab w:val="left" w:pos="1701"/>
              </w:tabs>
              <w:spacing w:after="120"/>
              <w:contextualSpacing/>
              <w:jc w:val="left"/>
              <w:rPr>
                <w:rFonts w:ascii="Arial" w:hAnsi="Arial" w:cs="Arial"/>
                <w:b/>
                <w:szCs w:val="18"/>
              </w:rPr>
            </w:pPr>
            <w:r>
              <w:rPr>
                <w:rFonts w:ascii="Arial" w:hAnsi="Arial" w:cs="Arial"/>
                <w:b/>
                <w:szCs w:val="18"/>
              </w:rPr>
              <w:t>e che l’intervento</w:t>
            </w:r>
          </w:p>
          <w:p w14:paraId="0C4CEB9A" w14:textId="77777777"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non è soggetto</w:t>
            </w:r>
            <w:r>
              <w:rPr>
                <w:rFonts w:ascii="Arial" w:hAnsi="Arial" w:cs="Arial"/>
                <w:szCs w:val="18"/>
              </w:rPr>
              <w:t xml:space="preserve"> </w:t>
            </w:r>
            <w:r w:rsidRPr="00AC13F6">
              <w:rPr>
                <w:rFonts w:ascii="Arial" w:hAnsi="Arial" w:cs="Arial"/>
                <w:b/>
                <w:szCs w:val="18"/>
              </w:rPr>
              <w:t>alla valutazione del progetto</w:t>
            </w:r>
            <w:r>
              <w:rPr>
                <w:rFonts w:ascii="Arial" w:hAnsi="Arial" w:cs="Arial"/>
                <w:szCs w:val="18"/>
              </w:rPr>
              <w:t xml:space="preserve"> da parte del Comando Provinciale dei Vigili del Fuoco ai sensi del d.P.R. n. 151/2011</w:t>
            </w:r>
          </w:p>
          <w:p w14:paraId="0C4CEB9B" w14:textId="77777777" w:rsidR="00AE03FF" w:rsidRDefault="00AE03FF" w:rsidP="00F2578A">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è soggetto</w:t>
            </w:r>
            <w:r>
              <w:rPr>
                <w:rFonts w:ascii="Arial" w:hAnsi="Arial" w:cs="Arial"/>
                <w:szCs w:val="18"/>
              </w:rPr>
              <w:t xml:space="preserve"> </w:t>
            </w:r>
            <w:r w:rsidRPr="00AC13F6">
              <w:rPr>
                <w:rFonts w:ascii="Arial" w:hAnsi="Arial" w:cs="Arial"/>
                <w:b/>
                <w:szCs w:val="18"/>
              </w:rPr>
              <w:t>alla valutazione del progetto</w:t>
            </w:r>
            <w:r>
              <w:rPr>
                <w:rFonts w:ascii="Arial" w:hAnsi="Arial" w:cs="Arial"/>
                <w:szCs w:val="18"/>
              </w:rPr>
              <w:t xml:space="preserve"> da parte del Comando Provinciale dei Vigili del Fuoco, ai sensi dell’articolo 3 del d.P.R. n. 151/2011 e</w:t>
            </w:r>
          </w:p>
          <w:p w14:paraId="0C4CEB9C" w14:textId="77777777" w:rsidR="00AE03FF" w:rsidRPr="009B5B68" w:rsidRDefault="00AE03FF" w:rsidP="00F2578A">
            <w:pPr>
              <w:numPr>
                <w:ilvl w:val="0"/>
                <w:numId w:val="38"/>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alla valutazione del progetto</w:t>
            </w:r>
            <w:r>
              <w:rPr>
                <w:rFonts w:ascii="Arial" w:hAnsi="Arial" w:cs="Arial"/>
                <w:szCs w:val="18"/>
              </w:rPr>
              <w:br/>
            </w:r>
          </w:p>
          <w:p w14:paraId="0C4CEB9E" w14:textId="2A090AB7" w:rsidR="00AE03FF" w:rsidRPr="00612800" w:rsidRDefault="00AE03FF" w:rsidP="00612800">
            <w:pPr>
              <w:numPr>
                <w:ilvl w:val="0"/>
                <w:numId w:val="3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3C0020">
              <w:rPr>
                <w:rFonts w:ascii="Arial" w:hAnsi="Arial" w:cs="Arial"/>
                <w:b/>
                <w:szCs w:val="18"/>
              </w:rPr>
              <w:t xml:space="preserve">costituisce variante e </w:t>
            </w:r>
            <w:r>
              <w:rPr>
                <w:rFonts w:ascii="Arial" w:hAnsi="Arial" w:cs="Arial"/>
                <w:b/>
                <w:szCs w:val="18"/>
              </w:rPr>
              <w:t xml:space="preserve">il sottoscritto </w:t>
            </w:r>
            <w:r w:rsidRPr="003C0020">
              <w:rPr>
                <w:rFonts w:ascii="Arial" w:hAnsi="Arial" w:cs="Arial"/>
                <w:b/>
                <w:szCs w:val="18"/>
              </w:rPr>
              <w:t xml:space="preserve">assevera che le modifiche non costituiscono </w:t>
            </w:r>
            <w:r>
              <w:rPr>
                <w:rFonts w:ascii="Arial" w:hAnsi="Arial" w:cs="Arial"/>
                <w:b/>
                <w:szCs w:val="18"/>
              </w:rPr>
              <w:t xml:space="preserve">aggravio </w:t>
            </w:r>
            <w:r w:rsidRPr="003C0020">
              <w:rPr>
                <w:rFonts w:ascii="Arial" w:hAnsi="Arial" w:cs="Arial"/>
                <w:b/>
                <w:szCs w:val="18"/>
              </w:rPr>
              <w:t>dei requisiti di sicurezza antincendio</w:t>
            </w:r>
            <w:r w:rsidRPr="003C0020">
              <w:rPr>
                <w:rFonts w:ascii="Arial" w:hAnsi="Arial" w:cs="Arial"/>
                <w:szCs w:val="18"/>
              </w:rPr>
              <w:t xml:space="preserve"> già approvati con parere del Comando Provinciale dei Vigili del fuoco rilasciato</w:t>
            </w:r>
            <w:r>
              <w:rPr>
                <w:rFonts w:ascii="Arial" w:hAnsi="Arial" w:cs="Arial"/>
                <w:b/>
                <w:szCs w:val="18"/>
              </w:rPr>
              <w:t xml:space="preserve"> </w:t>
            </w:r>
            <w:r>
              <w:rPr>
                <w:rFonts w:ascii="Arial" w:hAnsi="Arial" w:cs="Arial"/>
                <w:szCs w:val="18"/>
              </w:rPr>
              <w:t xml:space="preserve">con prot. </w:t>
            </w:r>
            <w:r w:rsidRPr="005E47BE">
              <w:rPr>
                <w:rFonts w:ascii="Arial" w:hAnsi="Arial" w:cs="Arial"/>
                <w:i/>
                <w:color w:val="808080"/>
                <w:sz w:val="22"/>
                <w:szCs w:val="22"/>
              </w:rPr>
              <w:t>_____________</w:t>
            </w:r>
            <w:proofErr w:type="gramStart"/>
            <w:r w:rsidRPr="005E47BE">
              <w:rPr>
                <w:rFonts w:ascii="Arial" w:hAnsi="Arial" w:cs="Arial"/>
                <w:i/>
                <w:color w:val="808080"/>
                <w:sz w:val="22"/>
                <w:szCs w:val="22"/>
              </w:rPr>
              <w:t>_</w:t>
            </w:r>
            <w:r>
              <w:rPr>
                <w:rFonts w:ascii="Arial" w:hAnsi="Arial" w:cs="Arial"/>
                <w:i/>
                <w:color w:val="808080"/>
                <w:sz w:val="22"/>
                <w:szCs w:val="22"/>
              </w:rPr>
              <w:t xml:space="preserve">  </w:t>
            </w:r>
            <w:r w:rsidRPr="007D09E9">
              <w:rPr>
                <w:rFonts w:ascii="Arial" w:hAnsi="Arial" w:cs="Arial"/>
                <w:szCs w:val="18"/>
              </w:rPr>
              <w:t>in</w:t>
            </w:r>
            <w:proofErr w:type="gramEnd"/>
            <w:r w:rsidRPr="007D09E9">
              <w:rPr>
                <w:rFonts w:ascii="Arial" w:hAnsi="Arial" w:cs="Arial"/>
                <w:szCs w:val="18"/>
              </w:rPr>
              <w:t xml:space="preserve"> </w:t>
            </w:r>
            <w:proofErr w:type="gramStart"/>
            <w:r w:rsidRPr="007D09E9">
              <w:rPr>
                <w:rFonts w:ascii="Arial" w:hAnsi="Arial" w:cs="Arial"/>
                <w:szCs w:val="18"/>
              </w:rPr>
              <w:t xml:space="preserve">data  </w:t>
            </w:r>
            <w:r w:rsidRPr="007D09E9">
              <w:rPr>
                <w:rFonts w:ascii="Arial" w:hAnsi="Arial" w:cs="Arial"/>
                <w:i/>
                <w:color w:val="808080"/>
                <w:sz w:val="22"/>
                <w:szCs w:val="22"/>
              </w:rPr>
              <w:t>|</w:t>
            </w:r>
            <w:proofErr w:type="gramEnd"/>
            <w:r w:rsidRPr="007D09E9">
              <w:rPr>
                <w:rFonts w:ascii="Arial" w:hAnsi="Arial" w:cs="Arial"/>
                <w:i/>
                <w:color w:val="808080"/>
                <w:sz w:val="22"/>
                <w:szCs w:val="22"/>
              </w:rPr>
              <w:t>__|__|__|__|__|__|__|__|</w:t>
            </w:r>
          </w:p>
        </w:tc>
      </w:tr>
    </w:tbl>
    <w:p w14:paraId="0C4CEBA0" w14:textId="77777777" w:rsidR="00AE03FF" w:rsidRPr="007C4E02" w:rsidRDefault="00AE03FF" w:rsidP="00AE03FF">
      <w:pPr>
        <w:numPr>
          <w:ilvl w:val="0"/>
          <w:numId w:val="4"/>
        </w:numPr>
        <w:spacing w:before="240"/>
        <w:ind w:left="357" w:hanging="357"/>
        <w:rPr>
          <w:rFonts w:ascii="Arial" w:hAnsi="Arial" w:cs="Arial"/>
          <w:b/>
          <w:color w:val="808080"/>
          <w:szCs w:val="18"/>
        </w:rPr>
      </w:pPr>
      <w:r w:rsidRPr="007C4E02">
        <w:rPr>
          <w:rFonts w:ascii="Arial" w:hAnsi="Arial" w:cs="Arial"/>
          <w:b/>
          <w:color w:val="808080"/>
          <w:szCs w:val="18"/>
        </w:rPr>
        <w:t>Amianto</w:t>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r w:rsidRPr="007C4E02">
        <w:rPr>
          <w:rFonts w:ascii="Arial" w:hAnsi="Arial" w:cs="Arial"/>
          <w:b/>
          <w:color w:val="808080"/>
          <w:szCs w:val="18"/>
        </w:rPr>
        <w:tab/>
      </w:r>
    </w:p>
    <w:p w14:paraId="0C4CEBA1" w14:textId="77777777"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BA7" w14:textId="77777777" w:rsidTr="00F2578A">
        <w:trPr>
          <w:trHeight w:val="857"/>
        </w:trPr>
        <w:tc>
          <w:tcPr>
            <w:tcW w:w="9778" w:type="dxa"/>
          </w:tcPr>
          <w:p w14:paraId="0C4CEBA2" w14:textId="77777777" w:rsidR="00AE03FF" w:rsidRPr="00E41771" w:rsidRDefault="00AE03FF" w:rsidP="00F2578A">
            <w:pPr>
              <w:spacing w:after="120"/>
              <w:contextualSpacing/>
              <w:rPr>
                <w:rFonts w:ascii="Arial" w:hAnsi="Arial" w:cs="Arial"/>
                <w:b/>
                <w:szCs w:val="18"/>
              </w:rPr>
            </w:pPr>
            <w:r>
              <w:rPr>
                <w:rFonts w:ascii="Arial" w:hAnsi="Arial" w:cs="Arial"/>
                <w:b/>
                <w:szCs w:val="18"/>
              </w:rPr>
              <w:br/>
            </w:r>
            <w:r w:rsidRPr="00E41771">
              <w:rPr>
                <w:rFonts w:ascii="Arial" w:hAnsi="Arial" w:cs="Arial"/>
                <w:b/>
                <w:szCs w:val="18"/>
              </w:rPr>
              <w:t>che le opere</w:t>
            </w:r>
          </w:p>
          <w:p w14:paraId="0C4CEBA3" w14:textId="77777777" w:rsidR="00AE03FF" w:rsidRDefault="00AE03FF" w:rsidP="00F2578A">
            <w:pPr>
              <w:numPr>
                <w:ilvl w:val="0"/>
                <w:numId w:val="3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non interessano </w:t>
            </w:r>
            <w:r>
              <w:rPr>
                <w:rFonts w:ascii="Arial" w:hAnsi="Arial" w:cs="Arial"/>
                <w:szCs w:val="18"/>
              </w:rPr>
              <w:t>parti di edifici con presenza di fibre di amianto</w:t>
            </w:r>
          </w:p>
          <w:p w14:paraId="0C4CEBA4" w14:textId="77777777" w:rsidR="00AE03FF" w:rsidRDefault="00AE03FF" w:rsidP="00F2578A">
            <w:pPr>
              <w:numPr>
                <w:ilvl w:val="0"/>
                <w:numId w:val="3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interessano </w:t>
            </w:r>
            <w:r>
              <w:rPr>
                <w:rFonts w:ascii="Arial" w:hAnsi="Arial" w:cs="Arial"/>
                <w:szCs w:val="18"/>
              </w:rPr>
              <w:t xml:space="preserve">parti di edifici con presenza di fibre di amianto e che è stato predisposto, ai sensi dei commi 2 e 5 dell’articolo 256 del d.lgs. n. 81/2008, </w:t>
            </w:r>
            <w:r w:rsidRPr="005555F9">
              <w:rPr>
                <w:rFonts w:ascii="Arial" w:hAnsi="Arial" w:cs="Arial"/>
                <w:color w:val="000000"/>
                <w:szCs w:val="18"/>
              </w:rPr>
              <w:t>il</w:t>
            </w:r>
            <w:r w:rsidRPr="005555F9">
              <w:rPr>
                <w:rFonts w:ascii="Arial" w:hAnsi="Arial" w:cs="Arial"/>
                <w:b/>
                <w:color w:val="000000"/>
                <w:szCs w:val="18"/>
              </w:rPr>
              <w:t xml:space="preserve"> Piano di Lavoro di demolizione o rimozione dell’amianto</w:t>
            </w:r>
            <w:r>
              <w:rPr>
                <w:rFonts w:ascii="Arial" w:hAnsi="Arial" w:cs="Arial"/>
                <w:szCs w:val="18"/>
              </w:rPr>
              <w:t xml:space="preserve">: </w:t>
            </w:r>
          </w:p>
          <w:p w14:paraId="0C4CEBA5" w14:textId="77777777" w:rsidR="00AE03FF" w:rsidRPr="007F7D8E" w:rsidRDefault="00AE03FF" w:rsidP="00F2578A">
            <w:pPr>
              <w:numPr>
                <w:ilvl w:val="0"/>
                <w:numId w:val="40"/>
              </w:numPr>
              <w:spacing w:after="120"/>
              <w:ind w:left="1843"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5555F9">
              <w:rPr>
                <w:rFonts w:ascii="Arial" w:hAnsi="Arial" w:cs="Arial"/>
                <w:b/>
                <w:color w:val="000000"/>
                <w:szCs w:val="18"/>
              </w:rPr>
              <w:t>in allegato</w:t>
            </w:r>
            <w:r w:rsidRPr="005555F9">
              <w:rPr>
                <w:rFonts w:ascii="Arial" w:hAnsi="Arial" w:cs="Arial"/>
                <w:color w:val="000000"/>
                <w:szCs w:val="18"/>
              </w:rPr>
              <w:t xml:space="preserve"> alla presente relazione di </w:t>
            </w:r>
            <w:proofErr w:type="gramStart"/>
            <w:r w:rsidRPr="005555F9">
              <w:rPr>
                <w:rFonts w:ascii="Arial" w:hAnsi="Arial" w:cs="Arial"/>
                <w:color w:val="000000"/>
                <w:szCs w:val="18"/>
              </w:rPr>
              <w:t>asseverazione</w:t>
            </w:r>
            <w:r>
              <w:rPr>
                <w:rFonts w:ascii="Arial" w:hAnsi="Arial" w:cs="Arial"/>
                <w:color w:val="000000"/>
                <w:szCs w:val="18"/>
              </w:rPr>
              <w:t>(</w:t>
            </w:r>
            <w:proofErr w:type="gramEnd"/>
            <w:r>
              <w:rPr>
                <w:rFonts w:ascii="Arial" w:hAnsi="Arial" w:cs="Arial"/>
                <w:color w:val="000000"/>
                <w:szCs w:val="18"/>
              </w:rPr>
              <w:t>*)</w:t>
            </w:r>
            <w:r>
              <w:rPr>
                <w:rFonts w:ascii="Arial" w:hAnsi="Arial" w:cs="Arial"/>
                <w:szCs w:val="18"/>
              </w:rPr>
              <w:t xml:space="preserve"> </w:t>
            </w:r>
          </w:p>
          <w:p w14:paraId="0C4CEBA6" w14:textId="77777777" w:rsidR="00AE03FF" w:rsidRPr="002D2BCD" w:rsidRDefault="00AE03FF" w:rsidP="00F2578A">
            <w:pPr>
              <w:numPr>
                <w:ilvl w:val="0"/>
                <w:numId w:val="40"/>
              </w:numPr>
              <w:spacing w:after="120"/>
              <w:ind w:left="1843" w:hanging="708"/>
              <w:contextualSpacing/>
              <w:rPr>
                <w:rFonts w:ascii="Arial" w:hAnsi="Arial" w:cs="Arial"/>
                <w:szCs w:val="18"/>
              </w:rPr>
            </w:pPr>
            <w:r w:rsidRPr="008D06B4">
              <w:rPr>
                <w:rFonts w:ascii="Arial" w:hAnsi="Arial" w:cs="Arial"/>
                <w:szCs w:val="18"/>
              </w:rPr>
              <w:sym w:font="Wingdings" w:char="F0A8"/>
            </w:r>
            <w:r w:rsidRPr="008D06B4">
              <w:rPr>
                <w:rFonts w:ascii="Arial" w:hAnsi="Arial" w:cs="Arial"/>
                <w:szCs w:val="18"/>
              </w:rPr>
              <w:tab/>
            </w:r>
            <w:r w:rsidRPr="008D06B4">
              <w:rPr>
                <w:rFonts w:ascii="Arial" w:hAnsi="Arial" w:cs="Arial"/>
                <w:color w:val="000000"/>
                <w:szCs w:val="18"/>
              </w:rPr>
              <w:t>sarà presentato 30 giorni prima dell’inizio dei lavori</w:t>
            </w:r>
          </w:p>
        </w:tc>
      </w:tr>
    </w:tbl>
    <w:p w14:paraId="0C4CEBA8" w14:textId="77777777" w:rsidR="00AE03FF" w:rsidRDefault="00AE03FF" w:rsidP="00AE03FF"/>
    <w:p w14:paraId="0C4CEBA9" w14:textId="611DB38C" w:rsidR="00AE03FF" w:rsidRDefault="00AE03FF" w:rsidP="00AE03FF">
      <w:pPr>
        <w:numPr>
          <w:ilvl w:val="0"/>
          <w:numId w:val="4"/>
        </w:numPr>
        <w:rPr>
          <w:rFonts w:ascii="Arial" w:hAnsi="Arial" w:cs="Arial"/>
          <w:b/>
          <w:color w:val="808080"/>
          <w:szCs w:val="18"/>
        </w:rPr>
      </w:pPr>
      <w:r>
        <w:rPr>
          <w:rFonts w:ascii="Arial" w:hAnsi="Arial" w:cs="Arial"/>
          <w:b/>
          <w:color w:val="808080"/>
          <w:szCs w:val="18"/>
        </w:rPr>
        <w:t>Conformità igienico-sanitaria</w:t>
      </w:r>
    </w:p>
    <w:p w14:paraId="0C4CEBAA" w14:textId="77777777" w:rsidR="00AE03FF" w:rsidRDefault="00AE03FF" w:rsidP="00AE0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BB0" w14:textId="77777777" w:rsidTr="00612800">
        <w:trPr>
          <w:trHeight w:val="416"/>
        </w:trPr>
        <w:tc>
          <w:tcPr>
            <w:tcW w:w="9778" w:type="dxa"/>
          </w:tcPr>
          <w:p w14:paraId="0C4CEBAB" w14:textId="77777777" w:rsidR="00AE03FF" w:rsidRDefault="00AE03FF" w:rsidP="00F2578A"/>
          <w:p w14:paraId="0C4CEBAC" w14:textId="77777777" w:rsidR="00AE03FF" w:rsidRPr="00C16E94" w:rsidRDefault="00AE03FF" w:rsidP="00F2578A">
            <w:pPr>
              <w:spacing w:after="120"/>
              <w:contextualSpacing/>
              <w:rPr>
                <w:rFonts w:ascii="Arial" w:hAnsi="Arial" w:cs="Arial"/>
                <w:b/>
                <w:szCs w:val="18"/>
              </w:rPr>
            </w:pPr>
            <w:r w:rsidRPr="00C16E94">
              <w:rPr>
                <w:rFonts w:ascii="Arial" w:hAnsi="Arial" w:cs="Arial"/>
                <w:b/>
                <w:szCs w:val="18"/>
              </w:rPr>
              <w:t>che l’intervento</w:t>
            </w:r>
          </w:p>
          <w:p w14:paraId="0C4CEBAD" w14:textId="77777777" w:rsidR="00AE03FF" w:rsidRPr="00C16E94" w:rsidRDefault="00AE03FF" w:rsidP="00F2578A">
            <w:pPr>
              <w:numPr>
                <w:ilvl w:val="0"/>
                <w:numId w:val="41"/>
              </w:numPr>
              <w:tabs>
                <w:tab w:val="left" w:pos="851"/>
              </w:tabs>
              <w:spacing w:after="120"/>
              <w:ind w:left="1134" w:hanging="850"/>
              <w:contextualSpacing/>
              <w:rPr>
                <w:rFonts w:ascii="Arial" w:hAnsi="Arial" w:cs="Arial"/>
                <w:szCs w:val="18"/>
              </w:rPr>
            </w:pPr>
            <w:r w:rsidRPr="00C16E94">
              <w:rPr>
                <w:rFonts w:ascii="Arial" w:hAnsi="Arial" w:cs="Arial"/>
                <w:szCs w:val="18"/>
              </w:rPr>
              <w:sym w:font="Wingdings" w:char="F0A8"/>
            </w:r>
            <w:r w:rsidRPr="00C16E94">
              <w:rPr>
                <w:rFonts w:ascii="Arial" w:hAnsi="Arial" w:cs="Arial"/>
                <w:szCs w:val="18"/>
              </w:rPr>
              <w:tab/>
              <w:t xml:space="preserve">è conforme ai requisiti igienico-sanitari e alle ipotesi di deroghe previste </w:t>
            </w:r>
          </w:p>
          <w:p w14:paraId="0C4CEBAE" w14:textId="77777777" w:rsidR="00AE03FF" w:rsidRPr="00C16E94" w:rsidRDefault="00AE03FF" w:rsidP="00F2578A">
            <w:pPr>
              <w:numPr>
                <w:ilvl w:val="0"/>
                <w:numId w:val="41"/>
              </w:numPr>
              <w:tabs>
                <w:tab w:val="left" w:pos="851"/>
              </w:tabs>
              <w:spacing w:after="120"/>
              <w:ind w:left="1134" w:hanging="850"/>
              <w:contextualSpacing/>
              <w:rPr>
                <w:rFonts w:ascii="Arial" w:hAnsi="Arial" w:cs="Arial"/>
                <w:szCs w:val="18"/>
              </w:rPr>
            </w:pPr>
            <w:r w:rsidRPr="00C16E94">
              <w:rPr>
                <w:rFonts w:ascii="Arial" w:hAnsi="Arial" w:cs="Arial"/>
                <w:szCs w:val="18"/>
              </w:rPr>
              <w:sym w:font="Wingdings" w:char="F0A8"/>
            </w:r>
            <w:r w:rsidRPr="00C16E94">
              <w:rPr>
                <w:rFonts w:ascii="Arial" w:hAnsi="Arial" w:cs="Arial"/>
                <w:szCs w:val="18"/>
              </w:rPr>
              <w:tab/>
              <w:t xml:space="preserve">non </w:t>
            </w:r>
            <w:r w:rsidRPr="00C16E94">
              <w:rPr>
                <w:rFonts w:ascii="Arial" w:hAnsi="Arial" w:cs="Arial"/>
                <w:b/>
                <w:szCs w:val="18"/>
              </w:rPr>
              <w:t>è conforme a</w:t>
            </w:r>
            <w:r w:rsidRPr="00C16E94">
              <w:rPr>
                <w:rFonts w:ascii="Arial" w:hAnsi="Arial" w:cs="Arial"/>
                <w:szCs w:val="18"/>
              </w:rPr>
              <w:t>i requisiti igienico-sanitari e alle ipotesi di deroghe previste e</w:t>
            </w:r>
          </w:p>
          <w:p w14:paraId="6A6BE794" w14:textId="77777777" w:rsidR="00AE03FF" w:rsidRPr="0044104E" w:rsidRDefault="00AE03FF" w:rsidP="00F2578A">
            <w:pPr>
              <w:numPr>
                <w:ilvl w:val="0"/>
                <w:numId w:val="42"/>
              </w:numPr>
              <w:tabs>
                <w:tab w:val="left" w:pos="1843"/>
              </w:tabs>
              <w:spacing w:after="120"/>
              <w:ind w:left="2127" w:hanging="993"/>
              <w:contextualSpacing/>
              <w:rPr>
                <w:rFonts w:ascii="Arial" w:hAnsi="Arial" w:cs="Arial"/>
                <w:szCs w:val="18"/>
              </w:rPr>
            </w:pPr>
            <w:r w:rsidRPr="00C16E94">
              <w:rPr>
                <w:rFonts w:ascii="Arial" w:hAnsi="Arial" w:cs="Arial"/>
                <w:szCs w:val="18"/>
              </w:rPr>
              <w:sym w:font="Wingdings" w:char="F0A8"/>
            </w:r>
            <w:r w:rsidRPr="00C16E94">
              <w:rPr>
                <w:rFonts w:ascii="Arial" w:hAnsi="Arial" w:cs="Arial"/>
                <w:szCs w:val="18"/>
              </w:rPr>
              <w:tab/>
            </w:r>
            <w:r w:rsidRPr="00C16E94">
              <w:rPr>
                <w:rFonts w:ascii="Arial" w:hAnsi="Arial" w:cs="Arial"/>
                <w:b/>
                <w:szCs w:val="18"/>
              </w:rPr>
              <w:t xml:space="preserve">si allega </w:t>
            </w:r>
            <w:r>
              <w:rPr>
                <w:rFonts w:ascii="Arial" w:hAnsi="Arial" w:cs="Arial"/>
                <w:b/>
                <w:szCs w:val="18"/>
              </w:rPr>
              <w:t xml:space="preserve">la documentazione per la </w:t>
            </w:r>
            <w:r w:rsidRPr="00C16E94">
              <w:rPr>
                <w:rFonts w:ascii="Arial" w:hAnsi="Arial" w:cs="Arial"/>
                <w:b/>
                <w:szCs w:val="18"/>
              </w:rPr>
              <w:t xml:space="preserve">richiesta di deroga </w:t>
            </w:r>
          </w:p>
          <w:p w14:paraId="74A73B62" w14:textId="77777777" w:rsidR="0044104E" w:rsidRDefault="0044104E" w:rsidP="0044104E">
            <w:pPr>
              <w:tabs>
                <w:tab w:val="left" w:pos="1134"/>
              </w:tabs>
              <w:spacing w:after="120"/>
              <w:ind w:left="1134" w:hanging="850"/>
              <w:contextualSpacing/>
              <w:rPr>
                <w:rFonts w:ascii="Arial" w:hAnsi="Arial" w:cs="Arial"/>
                <w:b/>
                <w:bCs/>
              </w:rPr>
            </w:pPr>
            <w:r w:rsidRPr="0044104E">
              <w:rPr>
                <w:rFonts w:ascii="Arial" w:hAnsi="Arial" w:cs="Arial"/>
                <w:b/>
                <w:bCs/>
                <w:color w:val="A6A6A6"/>
              </w:rPr>
              <w:t xml:space="preserve">11.3   </w:t>
            </w:r>
            <w:r w:rsidRPr="001C7EA9">
              <w:rPr>
                <w:rFonts w:ascii="Arial" w:hAnsi="Arial" w:cs="Arial"/>
              </w:rPr>
              <w:sym w:font="Wingdings" w:char="F0A8"/>
            </w:r>
            <w:r>
              <w:rPr>
                <w:rFonts w:ascii="Arial" w:hAnsi="Arial" w:cs="Arial"/>
              </w:rPr>
              <w:t xml:space="preserve"> </w:t>
            </w:r>
            <w:r w:rsidRPr="009D4CBB">
              <w:rPr>
                <w:rFonts w:ascii="Arial" w:hAnsi="Arial" w:cs="Arial" w:hint="eastAsia"/>
                <w:b/>
                <w:bCs/>
              </w:rPr>
              <w:t>è</w:t>
            </w:r>
            <w:r w:rsidRPr="009D4CBB">
              <w:rPr>
                <w:rFonts w:ascii="Arial" w:hAnsi="Arial" w:cs="Arial"/>
                <w:b/>
                <w:bCs/>
              </w:rPr>
              <w:t xml:space="preserve"> conforme </w:t>
            </w:r>
            <w:r w:rsidRPr="009D4CBB">
              <w:rPr>
                <w:rFonts w:ascii="Arial" w:hAnsi="Arial" w:cs="Arial"/>
              </w:rPr>
              <w:t>ai requisiti igienico-sanitari previsti dalla normativa vigente e ricade</w:t>
            </w:r>
            <w:r w:rsidRPr="009D4CBB">
              <w:rPr>
                <w:rFonts w:ascii="Arial" w:hAnsi="Arial" w:cs="Arial"/>
                <w:b/>
                <w:bCs/>
              </w:rPr>
              <w:t xml:space="preserve"> nelle ipotesi di cui all</w:t>
            </w:r>
            <w:r w:rsidRPr="009D4CBB">
              <w:rPr>
                <w:rFonts w:ascii="Arial" w:hAnsi="Arial" w:cs="Arial" w:hint="eastAsia"/>
                <w:b/>
                <w:bCs/>
              </w:rPr>
              <w:t>’</w:t>
            </w:r>
            <w:r w:rsidRPr="009D4CBB">
              <w:rPr>
                <w:rFonts w:ascii="Arial" w:hAnsi="Arial" w:cs="Arial"/>
                <w:b/>
                <w:bCs/>
              </w:rPr>
              <w:t>articolo 24, comma 5-bis DPR 380/2001 trattandosi di:</w:t>
            </w:r>
          </w:p>
          <w:p w14:paraId="4E9E0ADF" w14:textId="77777777" w:rsidR="0044104E" w:rsidRDefault="0044104E" w:rsidP="0044104E">
            <w:pPr>
              <w:tabs>
                <w:tab w:val="left" w:pos="2127"/>
              </w:tabs>
              <w:spacing w:after="120"/>
              <w:ind w:left="1985" w:hanging="850"/>
              <w:contextualSpacing/>
              <w:rPr>
                <w:rFonts w:ascii="Arial" w:hAnsi="Arial" w:cs="Arial"/>
              </w:rPr>
            </w:pPr>
            <w:r w:rsidRPr="0044104E">
              <w:rPr>
                <w:rFonts w:ascii="Arial" w:hAnsi="Arial" w:cs="Arial"/>
                <w:b/>
                <w:bCs/>
                <w:color w:val="A6A6A6"/>
              </w:rPr>
              <w:t xml:space="preserve">11.3.1. </w:t>
            </w:r>
            <w:r w:rsidRPr="001C7EA9">
              <w:rPr>
                <w:rFonts w:ascii="Arial" w:hAnsi="Arial" w:cs="Arial"/>
              </w:rPr>
              <w:sym w:font="Wingdings" w:char="F0A8"/>
            </w:r>
            <w:r>
              <w:rPr>
                <w:rFonts w:ascii="Arial" w:hAnsi="Arial" w:cs="Arial"/>
              </w:rPr>
              <w:t xml:space="preserve"> </w:t>
            </w:r>
            <w:r w:rsidRPr="00102340">
              <w:rPr>
                <w:rFonts w:ascii="Arial" w:hAnsi="Arial" w:cs="Arial"/>
              </w:rPr>
              <w:t>locali con un’altezza minima interna inferiore a 2,70 metri ma uguale o superiore a</w:t>
            </w:r>
            <w:r>
              <w:rPr>
                <w:rFonts w:ascii="Arial" w:hAnsi="Arial" w:cs="Arial"/>
              </w:rPr>
              <w:t xml:space="preserve"> </w:t>
            </w:r>
            <w:r w:rsidRPr="00102340">
              <w:rPr>
                <w:rFonts w:ascii="Arial" w:hAnsi="Arial" w:cs="Arial"/>
              </w:rPr>
              <w:t xml:space="preserve">2,40 metri (art. 24, comma 5-bis, </w:t>
            </w:r>
            <w:proofErr w:type="spellStart"/>
            <w:r w:rsidRPr="00102340">
              <w:rPr>
                <w:rFonts w:ascii="Arial" w:hAnsi="Arial" w:cs="Arial"/>
              </w:rPr>
              <w:t>lett</w:t>
            </w:r>
            <w:proofErr w:type="spellEnd"/>
            <w:r w:rsidRPr="00102340">
              <w:rPr>
                <w:rFonts w:ascii="Arial" w:hAnsi="Arial" w:cs="Arial"/>
              </w:rPr>
              <w:t xml:space="preserve"> a) DPR 380/2001)</w:t>
            </w:r>
            <w:r>
              <w:rPr>
                <w:rFonts w:ascii="Arial" w:hAnsi="Arial" w:cs="Arial"/>
              </w:rPr>
              <w:t>:</w:t>
            </w:r>
          </w:p>
          <w:p w14:paraId="2013F8FC" w14:textId="77777777" w:rsidR="0044104E" w:rsidRDefault="0044104E" w:rsidP="0044104E">
            <w:pPr>
              <w:tabs>
                <w:tab w:val="left" w:pos="3402"/>
              </w:tabs>
              <w:spacing w:after="120"/>
              <w:ind w:left="3261" w:hanging="1276"/>
              <w:contextualSpacing/>
              <w:rPr>
                <w:rFonts w:ascii="Arial" w:hAnsi="Arial" w:cs="Arial"/>
              </w:rPr>
            </w:pPr>
            <w:r w:rsidRPr="0040329E">
              <w:rPr>
                <w:rFonts w:ascii="Arial" w:hAnsi="Arial" w:cs="Arial"/>
                <w:b/>
                <w:bCs/>
                <w:color w:val="A6A6A6"/>
              </w:rPr>
              <w:t>11.3.1.</w:t>
            </w:r>
            <w:r>
              <w:rPr>
                <w:rFonts w:ascii="Arial" w:hAnsi="Arial" w:cs="Arial"/>
                <w:b/>
                <w:bCs/>
                <w:color w:val="A6A6A6"/>
              </w:rPr>
              <w:t xml:space="preserve">1. </w:t>
            </w:r>
            <w:r w:rsidRPr="0040329E">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40329E">
              <w:rPr>
                <w:rFonts w:ascii="Arial" w:hAnsi="Arial" w:cs="Arial"/>
              </w:rPr>
              <w:t xml:space="preserve">che </w:t>
            </w:r>
            <w:r w:rsidRPr="0040329E">
              <w:rPr>
                <w:rFonts w:ascii="Arial" w:hAnsi="Arial" w:cs="Arial"/>
                <w:b/>
                <w:bCs/>
              </w:rPr>
              <w:t>soddisfano il requisito dell</w:t>
            </w:r>
            <w:r w:rsidRPr="0040329E">
              <w:rPr>
                <w:rFonts w:ascii="Arial" w:hAnsi="Arial" w:cs="Arial" w:hint="eastAsia"/>
                <w:b/>
                <w:bCs/>
              </w:rPr>
              <w:t>’</w:t>
            </w:r>
            <w:r w:rsidRPr="0040329E">
              <w:rPr>
                <w:rFonts w:ascii="Arial" w:hAnsi="Arial" w:cs="Arial"/>
                <w:b/>
                <w:bCs/>
              </w:rPr>
              <w:t>adattabilit</w:t>
            </w:r>
            <w:r w:rsidRPr="0040329E">
              <w:rPr>
                <w:rFonts w:ascii="Arial" w:hAnsi="Arial" w:cs="Arial" w:hint="eastAsia"/>
                <w:b/>
                <w:bCs/>
              </w:rPr>
              <w:t>à</w:t>
            </w:r>
            <w:r w:rsidRPr="0040329E">
              <w:rPr>
                <w:rFonts w:ascii="Arial" w:hAnsi="Arial" w:cs="Arial"/>
              </w:rPr>
              <w:t>, in relazione alle specifiche</w:t>
            </w:r>
            <w:r>
              <w:rPr>
                <w:rFonts w:ascii="Arial" w:hAnsi="Arial" w:cs="Arial"/>
              </w:rPr>
              <w:t xml:space="preserve"> </w:t>
            </w:r>
            <w:r w:rsidRPr="0040329E">
              <w:rPr>
                <w:rFonts w:ascii="Arial" w:hAnsi="Arial" w:cs="Arial"/>
              </w:rPr>
              <w:t>funzionali e dimensionali, previsto dal regolamento di cui al decreto del</w:t>
            </w:r>
            <w:r>
              <w:rPr>
                <w:rFonts w:ascii="Arial" w:hAnsi="Arial" w:cs="Arial"/>
              </w:rPr>
              <w:t xml:space="preserve"> </w:t>
            </w:r>
            <w:r w:rsidRPr="0040329E">
              <w:rPr>
                <w:rFonts w:ascii="Arial" w:hAnsi="Arial" w:cs="Arial"/>
              </w:rPr>
              <w:t>Ministro dei lavori pubblici 14 giugno 1989, n. 236 e ricorre almeno una</w:t>
            </w:r>
            <w:r>
              <w:rPr>
                <w:rFonts w:ascii="Arial" w:hAnsi="Arial" w:cs="Arial"/>
              </w:rPr>
              <w:t xml:space="preserve"> </w:t>
            </w:r>
            <w:r w:rsidRPr="0040329E">
              <w:rPr>
                <w:rFonts w:ascii="Arial" w:hAnsi="Arial" w:cs="Arial"/>
              </w:rPr>
              <w:t>delle seguenti condizioni (art. 24, comma 5-ter, DPR 380/2001)</w:t>
            </w:r>
            <w:r>
              <w:rPr>
                <w:rFonts w:ascii="Arial" w:hAnsi="Arial" w:cs="Arial"/>
              </w:rPr>
              <w:t>;</w:t>
            </w:r>
          </w:p>
          <w:p w14:paraId="3943AB92" w14:textId="77777777" w:rsidR="0044104E" w:rsidRDefault="0044104E" w:rsidP="0044104E">
            <w:pPr>
              <w:tabs>
                <w:tab w:val="left" w:pos="2977"/>
              </w:tabs>
              <w:spacing w:after="120"/>
              <w:ind w:left="3261" w:hanging="1276"/>
              <w:contextualSpacing/>
              <w:rPr>
                <w:rFonts w:ascii="Arial" w:hAnsi="Arial" w:cs="Arial"/>
              </w:rPr>
            </w:pPr>
            <w:r w:rsidRPr="0040329E">
              <w:rPr>
                <w:rFonts w:ascii="Arial" w:hAnsi="Arial" w:cs="Arial"/>
                <w:b/>
                <w:bCs/>
                <w:color w:val="A6A6A6"/>
              </w:rPr>
              <w:t>11.3.1.</w:t>
            </w:r>
            <w:r>
              <w:rPr>
                <w:rFonts w:ascii="Arial" w:hAnsi="Arial" w:cs="Arial"/>
                <w:b/>
                <w:bCs/>
                <w:color w:val="A6A6A6"/>
              </w:rPr>
              <w:t xml:space="preserve">2. </w:t>
            </w:r>
            <w:r w:rsidRPr="0040329E">
              <w:rPr>
                <w:rFonts w:ascii="Arial" w:hAnsi="Arial" w:cs="Arial"/>
                <w:b/>
                <w:bCs/>
                <w:color w:val="A6A6A6"/>
              </w:rPr>
              <w:t xml:space="preserve"> </w:t>
            </w:r>
            <w:r>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140587">
              <w:rPr>
                <w:rFonts w:ascii="Arial" w:hAnsi="Arial" w:cs="Arial"/>
                <w:b/>
                <w:bCs/>
              </w:rPr>
              <w:t>i locali sono situati in edifici sottoposti ad interventi di recupero</w:t>
            </w:r>
            <w:r>
              <w:rPr>
                <w:rFonts w:ascii="Arial" w:hAnsi="Arial" w:cs="Arial"/>
                <w:b/>
                <w:bCs/>
              </w:rPr>
              <w:t xml:space="preserve"> </w:t>
            </w:r>
            <w:r w:rsidRPr="00140587">
              <w:rPr>
                <w:rFonts w:ascii="Arial" w:hAnsi="Arial" w:cs="Arial"/>
                <w:b/>
                <w:bCs/>
              </w:rPr>
              <w:t>edilizio e di miglioramento delle caratteristiche igienico sanitarie</w:t>
            </w:r>
            <w:r>
              <w:rPr>
                <w:rFonts w:ascii="Arial" w:hAnsi="Arial" w:cs="Arial"/>
                <w:b/>
                <w:bCs/>
              </w:rPr>
              <w:t xml:space="preserve"> </w:t>
            </w:r>
            <w:r w:rsidRPr="00140587">
              <w:rPr>
                <w:rFonts w:ascii="Arial" w:hAnsi="Arial" w:cs="Arial"/>
              </w:rPr>
              <w:t xml:space="preserve">(art. 24, comma 5-ter, </w:t>
            </w:r>
            <w:proofErr w:type="spellStart"/>
            <w:r w:rsidRPr="00140587">
              <w:rPr>
                <w:rFonts w:ascii="Arial" w:hAnsi="Arial" w:cs="Arial"/>
              </w:rPr>
              <w:t>lett</w:t>
            </w:r>
            <w:proofErr w:type="spellEnd"/>
            <w:r w:rsidRPr="00140587">
              <w:rPr>
                <w:rFonts w:ascii="Arial" w:hAnsi="Arial" w:cs="Arial"/>
              </w:rPr>
              <w:t xml:space="preserve"> a), DPR 380/2001);</w:t>
            </w:r>
          </w:p>
          <w:p w14:paraId="7419D993" w14:textId="77777777" w:rsidR="0044104E" w:rsidRPr="00140587" w:rsidRDefault="0044104E" w:rsidP="0044104E">
            <w:pPr>
              <w:tabs>
                <w:tab w:val="left" w:pos="2977"/>
              </w:tabs>
              <w:spacing w:after="120"/>
              <w:ind w:left="3261" w:hanging="1276"/>
              <w:contextualSpacing/>
              <w:rPr>
                <w:rFonts w:ascii="Arial" w:hAnsi="Arial" w:cs="Arial"/>
                <w:b/>
                <w:bCs/>
              </w:rPr>
            </w:pPr>
            <w:r w:rsidRPr="0040329E">
              <w:rPr>
                <w:rFonts w:ascii="Arial" w:hAnsi="Arial" w:cs="Arial"/>
                <w:b/>
                <w:bCs/>
                <w:color w:val="A6A6A6"/>
              </w:rPr>
              <w:t>11.3.1.</w:t>
            </w:r>
            <w:r>
              <w:rPr>
                <w:rFonts w:ascii="Arial" w:hAnsi="Arial" w:cs="Arial"/>
                <w:b/>
                <w:bCs/>
                <w:color w:val="A6A6A6"/>
              </w:rPr>
              <w:t xml:space="preserve">3. </w:t>
            </w:r>
            <w:r w:rsidRPr="0040329E">
              <w:rPr>
                <w:rFonts w:ascii="Arial" w:hAnsi="Arial" w:cs="Arial"/>
                <w:b/>
                <w:bCs/>
                <w:color w:val="A6A6A6"/>
              </w:rPr>
              <w:t xml:space="preserve"> </w:t>
            </w:r>
            <w:r>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FD2E88">
              <w:rPr>
                <w:rFonts w:ascii="Arial" w:hAnsi="Arial" w:cs="Arial" w:hint="eastAsia"/>
                <w:b/>
                <w:bCs/>
              </w:rPr>
              <w:t>è</w:t>
            </w:r>
            <w:r w:rsidRPr="00FD2E88">
              <w:rPr>
                <w:rFonts w:ascii="Arial" w:hAnsi="Arial" w:cs="Arial"/>
                <w:b/>
                <w:bCs/>
              </w:rPr>
              <w:t xml:space="preserve"> contestualmente presentato nell</w:t>
            </w:r>
            <w:r w:rsidRPr="00FD2E88">
              <w:rPr>
                <w:rFonts w:ascii="Arial" w:hAnsi="Arial" w:cs="Arial" w:hint="eastAsia"/>
                <w:b/>
                <w:bCs/>
              </w:rPr>
              <w:t>’</w:t>
            </w:r>
            <w:r w:rsidRPr="00FD2E88">
              <w:rPr>
                <w:rFonts w:ascii="Arial" w:hAnsi="Arial" w:cs="Arial"/>
                <w:b/>
                <w:bCs/>
              </w:rPr>
              <w:t>ambito degli elaborati grafici</w:t>
            </w:r>
            <w:r>
              <w:rPr>
                <w:rFonts w:ascii="Arial" w:hAnsi="Arial" w:cs="Arial"/>
                <w:b/>
                <w:bCs/>
              </w:rPr>
              <w:t xml:space="preserve"> </w:t>
            </w:r>
            <w:r w:rsidRPr="00FD2E88">
              <w:rPr>
                <w:rFonts w:ascii="Arial" w:hAnsi="Arial" w:cs="Arial"/>
                <w:b/>
                <w:bCs/>
              </w:rPr>
              <w:t>allegati un progetto di ristrutturazione con soluzioni alternative atte</w:t>
            </w:r>
            <w:r>
              <w:rPr>
                <w:rFonts w:ascii="Arial" w:hAnsi="Arial" w:cs="Arial"/>
                <w:b/>
                <w:bCs/>
              </w:rPr>
              <w:t xml:space="preserve"> </w:t>
            </w:r>
            <w:r w:rsidRPr="00FD2E88">
              <w:rPr>
                <w:rFonts w:ascii="Arial" w:hAnsi="Arial" w:cs="Arial"/>
                <w:b/>
                <w:bCs/>
              </w:rPr>
              <w:t>a garantire, in relazione al numero degli occupanti, idonee</w:t>
            </w:r>
            <w:r>
              <w:rPr>
                <w:rFonts w:ascii="Arial" w:hAnsi="Arial" w:cs="Arial"/>
                <w:b/>
                <w:bCs/>
              </w:rPr>
              <w:t xml:space="preserve"> </w:t>
            </w:r>
            <w:r w:rsidRPr="00FD2E88">
              <w:rPr>
                <w:rFonts w:ascii="Arial" w:hAnsi="Arial" w:cs="Arial"/>
                <w:b/>
                <w:bCs/>
              </w:rPr>
              <w:t xml:space="preserve">condizioni igienico-sanitarie dell'alloggio, </w:t>
            </w:r>
            <w:r w:rsidRPr="00FD2E88">
              <w:rPr>
                <w:rFonts w:ascii="Arial" w:hAnsi="Arial" w:cs="Arial"/>
              </w:rPr>
              <w:t>ottenibili prevedendo una</w:t>
            </w:r>
            <w:r>
              <w:rPr>
                <w:rFonts w:ascii="Arial" w:hAnsi="Arial" w:cs="Arial"/>
              </w:rPr>
              <w:t xml:space="preserve"> </w:t>
            </w:r>
            <w:r w:rsidRPr="00FD2E88">
              <w:rPr>
                <w:rFonts w:ascii="Arial" w:hAnsi="Arial" w:cs="Arial"/>
              </w:rPr>
              <w:t>maggiore superficie dell'alloggio e dei vani abitabili ovvero la possibilità</w:t>
            </w:r>
            <w:r>
              <w:rPr>
                <w:rFonts w:ascii="Arial" w:hAnsi="Arial" w:cs="Arial"/>
              </w:rPr>
              <w:t xml:space="preserve"> </w:t>
            </w:r>
            <w:r w:rsidRPr="00FD2E88">
              <w:rPr>
                <w:rFonts w:ascii="Arial" w:hAnsi="Arial" w:cs="Arial"/>
              </w:rPr>
              <w:t>di un'adeguata ventilazione naturale favorita dalla dimensione e tipologia</w:t>
            </w:r>
            <w:r>
              <w:rPr>
                <w:rFonts w:ascii="Arial" w:hAnsi="Arial" w:cs="Arial"/>
              </w:rPr>
              <w:t xml:space="preserve"> </w:t>
            </w:r>
            <w:r w:rsidRPr="00FD2E88">
              <w:rPr>
                <w:rFonts w:ascii="Arial" w:hAnsi="Arial" w:cs="Arial"/>
              </w:rPr>
              <w:t xml:space="preserve">delle finestre, dai riscontri d'aria </w:t>
            </w:r>
            <w:r w:rsidRPr="00FD2E88">
              <w:rPr>
                <w:rFonts w:ascii="Arial" w:hAnsi="Arial" w:cs="Arial"/>
              </w:rPr>
              <w:lastRenderedPageBreak/>
              <w:t>trasversali e dall'impiego di mezzi di</w:t>
            </w:r>
            <w:r>
              <w:rPr>
                <w:rFonts w:ascii="Arial" w:hAnsi="Arial" w:cs="Arial"/>
              </w:rPr>
              <w:t xml:space="preserve"> </w:t>
            </w:r>
            <w:r w:rsidRPr="00FD2E88">
              <w:rPr>
                <w:rFonts w:ascii="Arial" w:hAnsi="Arial" w:cs="Arial"/>
              </w:rPr>
              <w:t xml:space="preserve">ventilazione naturale ausiliari (art. 24, comma 5-ter, </w:t>
            </w:r>
            <w:proofErr w:type="spellStart"/>
            <w:r w:rsidRPr="00FD2E88">
              <w:rPr>
                <w:rFonts w:ascii="Arial" w:hAnsi="Arial" w:cs="Arial"/>
              </w:rPr>
              <w:t>lett</w:t>
            </w:r>
            <w:proofErr w:type="spellEnd"/>
            <w:r w:rsidRPr="00FD2E88">
              <w:rPr>
                <w:rFonts w:ascii="Arial" w:hAnsi="Arial" w:cs="Arial"/>
              </w:rPr>
              <w:t xml:space="preserve"> b), DPR</w:t>
            </w:r>
            <w:r>
              <w:rPr>
                <w:rFonts w:ascii="Arial" w:hAnsi="Arial" w:cs="Arial"/>
              </w:rPr>
              <w:t xml:space="preserve"> </w:t>
            </w:r>
            <w:r w:rsidRPr="00FD2E88">
              <w:rPr>
                <w:rFonts w:ascii="Arial" w:hAnsi="Arial" w:cs="Arial"/>
              </w:rPr>
              <w:t>380/2001).”</w:t>
            </w:r>
          </w:p>
          <w:p w14:paraId="1EBCDEEE" w14:textId="77777777" w:rsidR="0044104E" w:rsidRDefault="0044104E" w:rsidP="0044104E">
            <w:pPr>
              <w:tabs>
                <w:tab w:val="left" w:pos="2127"/>
              </w:tabs>
              <w:spacing w:after="120"/>
              <w:ind w:left="1985" w:hanging="850"/>
              <w:contextualSpacing/>
              <w:rPr>
                <w:rFonts w:ascii="Arial" w:hAnsi="Arial" w:cs="Arial"/>
              </w:rPr>
            </w:pPr>
            <w:r w:rsidRPr="00DF18D9">
              <w:rPr>
                <w:rFonts w:ascii="Arial" w:hAnsi="Arial" w:cs="Arial"/>
                <w:b/>
                <w:bCs/>
                <w:color w:val="A6A6A6"/>
              </w:rPr>
              <w:t>11.3.</w:t>
            </w:r>
            <w:r>
              <w:rPr>
                <w:rFonts w:ascii="Arial" w:hAnsi="Arial" w:cs="Arial"/>
                <w:b/>
                <w:bCs/>
                <w:color w:val="A6A6A6"/>
              </w:rPr>
              <w:t>2</w:t>
            </w:r>
            <w:r w:rsidRPr="00DF18D9">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DF18D9">
              <w:rPr>
                <w:rFonts w:ascii="Arial" w:hAnsi="Arial" w:cs="Arial"/>
              </w:rPr>
              <w:t xml:space="preserve">alloggio </w:t>
            </w:r>
            <w:proofErr w:type="spellStart"/>
            <w:r w:rsidRPr="00DF18D9">
              <w:rPr>
                <w:rFonts w:ascii="Arial" w:hAnsi="Arial" w:cs="Arial"/>
              </w:rPr>
              <w:t>monostanza</w:t>
            </w:r>
            <w:proofErr w:type="spellEnd"/>
            <w:r w:rsidRPr="00DF18D9">
              <w:rPr>
                <w:rFonts w:ascii="Arial" w:hAnsi="Arial" w:cs="Arial"/>
              </w:rPr>
              <w:t xml:space="preserve"> per una persona con una superficie minima, inclusi i servizi,</w:t>
            </w:r>
            <w:r>
              <w:rPr>
                <w:rFonts w:ascii="Arial" w:hAnsi="Arial" w:cs="Arial"/>
              </w:rPr>
              <w:t xml:space="preserve"> </w:t>
            </w:r>
            <w:r w:rsidRPr="00DF18D9">
              <w:rPr>
                <w:rFonts w:ascii="Arial" w:hAnsi="Arial" w:cs="Arial"/>
              </w:rPr>
              <w:t>inferiore a 28 metri quadrati ma uguale o superiore a 20 metri quadrati (art. 24,</w:t>
            </w:r>
            <w:r>
              <w:rPr>
                <w:rFonts w:ascii="Arial" w:hAnsi="Arial" w:cs="Arial"/>
              </w:rPr>
              <w:t xml:space="preserve"> </w:t>
            </w:r>
            <w:r w:rsidRPr="00DF18D9">
              <w:rPr>
                <w:rFonts w:ascii="Arial" w:hAnsi="Arial" w:cs="Arial"/>
              </w:rPr>
              <w:t xml:space="preserve">comma 5-bis, </w:t>
            </w:r>
            <w:proofErr w:type="spellStart"/>
            <w:r w:rsidRPr="00DF18D9">
              <w:rPr>
                <w:rFonts w:ascii="Arial" w:hAnsi="Arial" w:cs="Arial"/>
              </w:rPr>
              <w:t>lett</w:t>
            </w:r>
            <w:proofErr w:type="spellEnd"/>
            <w:r w:rsidRPr="00DF18D9">
              <w:rPr>
                <w:rFonts w:ascii="Arial" w:hAnsi="Arial" w:cs="Arial"/>
              </w:rPr>
              <w:t xml:space="preserve"> b) DPR 380/2001)</w:t>
            </w:r>
            <w:r>
              <w:rPr>
                <w:rFonts w:ascii="Arial" w:hAnsi="Arial" w:cs="Arial"/>
              </w:rPr>
              <w:t>:</w:t>
            </w:r>
          </w:p>
          <w:p w14:paraId="4EC1141F" w14:textId="77777777" w:rsidR="0044104E" w:rsidRDefault="0044104E" w:rsidP="0044104E">
            <w:pPr>
              <w:tabs>
                <w:tab w:val="left" w:pos="3402"/>
              </w:tabs>
              <w:spacing w:after="120"/>
              <w:ind w:left="3261" w:hanging="1276"/>
              <w:contextualSpacing/>
              <w:rPr>
                <w:rFonts w:ascii="Arial" w:hAnsi="Arial" w:cs="Arial"/>
              </w:rPr>
            </w:pPr>
            <w:r w:rsidRPr="0040329E">
              <w:rPr>
                <w:rFonts w:ascii="Arial" w:hAnsi="Arial" w:cs="Arial"/>
                <w:b/>
                <w:bCs/>
                <w:color w:val="A6A6A6"/>
              </w:rPr>
              <w:t>11.3.</w:t>
            </w:r>
            <w:r>
              <w:rPr>
                <w:rFonts w:ascii="Arial" w:hAnsi="Arial" w:cs="Arial"/>
                <w:b/>
                <w:bCs/>
                <w:color w:val="A6A6A6"/>
              </w:rPr>
              <w:t>2</w:t>
            </w:r>
            <w:r w:rsidRPr="0040329E">
              <w:rPr>
                <w:rFonts w:ascii="Arial" w:hAnsi="Arial" w:cs="Arial"/>
                <w:b/>
                <w:bCs/>
                <w:color w:val="A6A6A6"/>
              </w:rPr>
              <w:t>.</w:t>
            </w:r>
            <w:r>
              <w:rPr>
                <w:rFonts w:ascii="Arial" w:hAnsi="Arial" w:cs="Arial"/>
                <w:b/>
                <w:bCs/>
                <w:color w:val="A6A6A6"/>
              </w:rPr>
              <w:t xml:space="preserve">1. </w:t>
            </w:r>
            <w:r w:rsidRPr="0040329E">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40329E">
              <w:rPr>
                <w:rFonts w:ascii="Arial" w:hAnsi="Arial" w:cs="Arial"/>
              </w:rPr>
              <w:t xml:space="preserve">che </w:t>
            </w:r>
            <w:r w:rsidRPr="0040329E">
              <w:rPr>
                <w:rFonts w:ascii="Arial" w:hAnsi="Arial" w:cs="Arial"/>
                <w:b/>
                <w:bCs/>
              </w:rPr>
              <w:t>soddisfano il requisito dell</w:t>
            </w:r>
            <w:r w:rsidRPr="0040329E">
              <w:rPr>
                <w:rFonts w:ascii="Arial" w:hAnsi="Arial" w:cs="Arial" w:hint="eastAsia"/>
                <w:b/>
                <w:bCs/>
              </w:rPr>
              <w:t>’</w:t>
            </w:r>
            <w:r w:rsidRPr="0040329E">
              <w:rPr>
                <w:rFonts w:ascii="Arial" w:hAnsi="Arial" w:cs="Arial"/>
                <w:b/>
                <w:bCs/>
              </w:rPr>
              <w:t>adattabilit</w:t>
            </w:r>
            <w:r w:rsidRPr="0040329E">
              <w:rPr>
                <w:rFonts w:ascii="Arial" w:hAnsi="Arial" w:cs="Arial" w:hint="eastAsia"/>
                <w:b/>
                <w:bCs/>
              </w:rPr>
              <w:t>à</w:t>
            </w:r>
            <w:r w:rsidRPr="0040329E">
              <w:rPr>
                <w:rFonts w:ascii="Arial" w:hAnsi="Arial" w:cs="Arial"/>
              </w:rPr>
              <w:t>, in relazione alle specifiche</w:t>
            </w:r>
            <w:r>
              <w:rPr>
                <w:rFonts w:ascii="Arial" w:hAnsi="Arial" w:cs="Arial"/>
              </w:rPr>
              <w:t xml:space="preserve"> </w:t>
            </w:r>
            <w:r w:rsidRPr="0040329E">
              <w:rPr>
                <w:rFonts w:ascii="Arial" w:hAnsi="Arial" w:cs="Arial"/>
              </w:rPr>
              <w:t>funzionali e dimensionali, previsto dal regolamento di cui al decreto del</w:t>
            </w:r>
            <w:r>
              <w:rPr>
                <w:rFonts w:ascii="Arial" w:hAnsi="Arial" w:cs="Arial"/>
              </w:rPr>
              <w:t xml:space="preserve"> </w:t>
            </w:r>
            <w:r w:rsidRPr="0040329E">
              <w:rPr>
                <w:rFonts w:ascii="Arial" w:hAnsi="Arial" w:cs="Arial"/>
              </w:rPr>
              <w:t>Ministro dei lavori pubblici 14 giugno 1989, n. 236 e ricorre almeno una</w:t>
            </w:r>
            <w:r>
              <w:rPr>
                <w:rFonts w:ascii="Arial" w:hAnsi="Arial" w:cs="Arial"/>
              </w:rPr>
              <w:t xml:space="preserve"> </w:t>
            </w:r>
            <w:r w:rsidRPr="0040329E">
              <w:rPr>
                <w:rFonts w:ascii="Arial" w:hAnsi="Arial" w:cs="Arial"/>
              </w:rPr>
              <w:t>delle seguenti condizioni (art. 24, comma 5-ter, DPR 380/2001)</w:t>
            </w:r>
            <w:r>
              <w:rPr>
                <w:rFonts w:ascii="Arial" w:hAnsi="Arial" w:cs="Arial"/>
              </w:rPr>
              <w:t>;</w:t>
            </w:r>
          </w:p>
          <w:p w14:paraId="602DC3EC" w14:textId="77777777" w:rsidR="0044104E" w:rsidRDefault="0044104E" w:rsidP="0044104E">
            <w:pPr>
              <w:tabs>
                <w:tab w:val="left" w:pos="2977"/>
              </w:tabs>
              <w:spacing w:after="120"/>
              <w:ind w:left="3261" w:hanging="1276"/>
              <w:contextualSpacing/>
              <w:rPr>
                <w:rFonts w:ascii="Arial" w:hAnsi="Arial" w:cs="Arial"/>
              </w:rPr>
            </w:pPr>
            <w:r w:rsidRPr="0040329E">
              <w:rPr>
                <w:rFonts w:ascii="Arial" w:hAnsi="Arial" w:cs="Arial"/>
                <w:b/>
                <w:bCs/>
                <w:color w:val="A6A6A6"/>
              </w:rPr>
              <w:t>11.3.</w:t>
            </w:r>
            <w:r>
              <w:rPr>
                <w:rFonts w:ascii="Arial" w:hAnsi="Arial" w:cs="Arial"/>
                <w:b/>
                <w:bCs/>
                <w:color w:val="A6A6A6"/>
              </w:rPr>
              <w:t>2</w:t>
            </w:r>
            <w:r w:rsidRPr="0040329E">
              <w:rPr>
                <w:rFonts w:ascii="Arial" w:hAnsi="Arial" w:cs="Arial"/>
                <w:b/>
                <w:bCs/>
                <w:color w:val="A6A6A6"/>
              </w:rPr>
              <w:t>.</w:t>
            </w:r>
            <w:r>
              <w:rPr>
                <w:rFonts w:ascii="Arial" w:hAnsi="Arial" w:cs="Arial"/>
                <w:b/>
                <w:bCs/>
                <w:color w:val="A6A6A6"/>
              </w:rPr>
              <w:t xml:space="preserve">2. </w:t>
            </w:r>
            <w:r w:rsidRPr="0040329E">
              <w:rPr>
                <w:rFonts w:ascii="Arial" w:hAnsi="Arial" w:cs="Arial"/>
                <w:b/>
                <w:bCs/>
                <w:color w:val="A6A6A6"/>
              </w:rPr>
              <w:t xml:space="preserve"> </w:t>
            </w:r>
            <w:r>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140587">
              <w:rPr>
                <w:rFonts w:ascii="Arial" w:hAnsi="Arial" w:cs="Arial"/>
                <w:b/>
                <w:bCs/>
              </w:rPr>
              <w:t>i locali sono situati in edifici sottoposti ad interventi di recupero</w:t>
            </w:r>
            <w:r>
              <w:rPr>
                <w:rFonts w:ascii="Arial" w:hAnsi="Arial" w:cs="Arial"/>
                <w:b/>
                <w:bCs/>
              </w:rPr>
              <w:t xml:space="preserve"> </w:t>
            </w:r>
            <w:r w:rsidRPr="00140587">
              <w:rPr>
                <w:rFonts w:ascii="Arial" w:hAnsi="Arial" w:cs="Arial"/>
                <w:b/>
                <w:bCs/>
              </w:rPr>
              <w:t>edilizio e di miglioramento delle caratteristiche igienico sanitarie</w:t>
            </w:r>
            <w:r>
              <w:rPr>
                <w:rFonts w:ascii="Arial" w:hAnsi="Arial" w:cs="Arial"/>
                <w:b/>
                <w:bCs/>
              </w:rPr>
              <w:t xml:space="preserve"> </w:t>
            </w:r>
            <w:r w:rsidRPr="00140587">
              <w:rPr>
                <w:rFonts w:ascii="Arial" w:hAnsi="Arial" w:cs="Arial"/>
              </w:rPr>
              <w:t xml:space="preserve">(art. 24, comma 5-ter, </w:t>
            </w:r>
            <w:proofErr w:type="spellStart"/>
            <w:r w:rsidRPr="00140587">
              <w:rPr>
                <w:rFonts w:ascii="Arial" w:hAnsi="Arial" w:cs="Arial"/>
              </w:rPr>
              <w:t>lett</w:t>
            </w:r>
            <w:proofErr w:type="spellEnd"/>
            <w:r w:rsidRPr="00140587">
              <w:rPr>
                <w:rFonts w:ascii="Arial" w:hAnsi="Arial" w:cs="Arial"/>
              </w:rPr>
              <w:t xml:space="preserve"> a), DPR 380/2001);</w:t>
            </w:r>
          </w:p>
          <w:p w14:paraId="56C22CB2" w14:textId="77777777" w:rsidR="0044104E" w:rsidRPr="00140587" w:rsidRDefault="0044104E" w:rsidP="0044104E">
            <w:pPr>
              <w:tabs>
                <w:tab w:val="left" w:pos="2977"/>
              </w:tabs>
              <w:spacing w:after="120"/>
              <w:ind w:left="3261" w:hanging="1276"/>
              <w:contextualSpacing/>
              <w:rPr>
                <w:rFonts w:ascii="Arial" w:hAnsi="Arial" w:cs="Arial"/>
                <w:b/>
                <w:bCs/>
              </w:rPr>
            </w:pPr>
            <w:r w:rsidRPr="0040329E">
              <w:rPr>
                <w:rFonts w:ascii="Arial" w:hAnsi="Arial" w:cs="Arial"/>
                <w:b/>
                <w:bCs/>
                <w:color w:val="A6A6A6"/>
              </w:rPr>
              <w:t>11.3.</w:t>
            </w:r>
            <w:r>
              <w:rPr>
                <w:rFonts w:ascii="Arial" w:hAnsi="Arial" w:cs="Arial"/>
                <w:b/>
                <w:bCs/>
                <w:color w:val="A6A6A6"/>
              </w:rPr>
              <w:t>2</w:t>
            </w:r>
            <w:r w:rsidRPr="0040329E">
              <w:rPr>
                <w:rFonts w:ascii="Arial" w:hAnsi="Arial" w:cs="Arial"/>
                <w:b/>
                <w:bCs/>
                <w:color w:val="A6A6A6"/>
              </w:rPr>
              <w:t>.</w:t>
            </w:r>
            <w:r>
              <w:rPr>
                <w:rFonts w:ascii="Arial" w:hAnsi="Arial" w:cs="Arial"/>
                <w:b/>
                <w:bCs/>
                <w:color w:val="A6A6A6"/>
              </w:rPr>
              <w:t xml:space="preserve">3. </w:t>
            </w:r>
            <w:r w:rsidRPr="0040329E">
              <w:rPr>
                <w:rFonts w:ascii="Arial" w:hAnsi="Arial" w:cs="Arial"/>
                <w:b/>
                <w:bCs/>
                <w:color w:val="A6A6A6"/>
              </w:rPr>
              <w:t xml:space="preserve"> </w:t>
            </w:r>
            <w:r>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FD2E88">
              <w:rPr>
                <w:rFonts w:ascii="Arial" w:hAnsi="Arial" w:cs="Arial" w:hint="eastAsia"/>
                <w:b/>
                <w:bCs/>
              </w:rPr>
              <w:t>è</w:t>
            </w:r>
            <w:r w:rsidRPr="00FD2E88">
              <w:rPr>
                <w:rFonts w:ascii="Arial" w:hAnsi="Arial" w:cs="Arial"/>
                <w:b/>
                <w:bCs/>
              </w:rPr>
              <w:t xml:space="preserve"> contestualmente presentato nell</w:t>
            </w:r>
            <w:r w:rsidRPr="00FD2E88">
              <w:rPr>
                <w:rFonts w:ascii="Arial" w:hAnsi="Arial" w:cs="Arial" w:hint="eastAsia"/>
                <w:b/>
                <w:bCs/>
              </w:rPr>
              <w:t>’</w:t>
            </w:r>
            <w:r w:rsidRPr="00FD2E88">
              <w:rPr>
                <w:rFonts w:ascii="Arial" w:hAnsi="Arial" w:cs="Arial"/>
                <w:b/>
                <w:bCs/>
              </w:rPr>
              <w:t>ambito degli elaborati grafici</w:t>
            </w:r>
            <w:r>
              <w:rPr>
                <w:rFonts w:ascii="Arial" w:hAnsi="Arial" w:cs="Arial"/>
                <w:b/>
                <w:bCs/>
              </w:rPr>
              <w:t xml:space="preserve"> </w:t>
            </w:r>
            <w:r w:rsidRPr="00FD2E88">
              <w:rPr>
                <w:rFonts w:ascii="Arial" w:hAnsi="Arial" w:cs="Arial"/>
                <w:b/>
                <w:bCs/>
              </w:rPr>
              <w:t>allegati un progetto di ristrutturazione con soluzioni alternative atte</w:t>
            </w:r>
            <w:r>
              <w:rPr>
                <w:rFonts w:ascii="Arial" w:hAnsi="Arial" w:cs="Arial"/>
                <w:b/>
                <w:bCs/>
              </w:rPr>
              <w:t xml:space="preserve"> </w:t>
            </w:r>
            <w:r w:rsidRPr="00FD2E88">
              <w:rPr>
                <w:rFonts w:ascii="Arial" w:hAnsi="Arial" w:cs="Arial"/>
                <w:b/>
                <w:bCs/>
              </w:rPr>
              <w:t>a garantire, in relazione al numero degli occupanti, idonee</w:t>
            </w:r>
            <w:r>
              <w:rPr>
                <w:rFonts w:ascii="Arial" w:hAnsi="Arial" w:cs="Arial"/>
                <w:b/>
                <w:bCs/>
              </w:rPr>
              <w:t xml:space="preserve"> </w:t>
            </w:r>
            <w:r w:rsidRPr="00FD2E88">
              <w:rPr>
                <w:rFonts w:ascii="Arial" w:hAnsi="Arial" w:cs="Arial"/>
                <w:b/>
                <w:bCs/>
              </w:rPr>
              <w:t xml:space="preserve">condizioni igienico-sanitarie dell'alloggio, </w:t>
            </w:r>
            <w:r w:rsidRPr="00FD2E88">
              <w:rPr>
                <w:rFonts w:ascii="Arial" w:hAnsi="Arial" w:cs="Arial"/>
              </w:rPr>
              <w:t>ottenibili prevedendo una</w:t>
            </w:r>
            <w:r>
              <w:rPr>
                <w:rFonts w:ascii="Arial" w:hAnsi="Arial" w:cs="Arial"/>
              </w:rPr>
              <w:t xml:space="preserve"> </w:t>
            </w:r>
            <w:r w:rsidRPr="00FD2E88">
              <w:rPr>
                <w:rFonts w:ascii="Arial" w:hAnsi="Arial" w:cs="Arial"/>
              </w:rPr>
              <w:t>maggiore superficie dell'alloggio e dei vani abitabili ovvero la possibilità</w:t>
            </w:r>
            <w:r>
              <w:rPr>
                <w:rFonts w:ascii="Arial" w:hAnsi="Arial" w:cs="Arial"/>
              </w:rPr>
              <w:t xml:space="preserve"> </w:t>
            </w:r>
            <w:r w:rsidRPr="00FD2E88">
              <w:rPr>
                <w:rFonts w:ascii="Arial" w:hAnsi="Arial" w:cs="Arial"/>
              </w:rPr>
              <w:t>di un'adeguata ventilazione naturale favorita dalla dimensione e tipologia</w:t>
            </w:r>
            <w:r>
              <w:rPr>
                <w:rFonts w:ascii="Arial" w:hAnsi="Arial" w:cs="Arial"/>
              </w:rPr>
              <w:t xml:space="preserve"> </w:t>
            </w:r>
            <w:r w:rsidRPr="00FD2E88">
              <w:rPr>
                <w:rFonts w:ascii="Arial" w:hAnsi="Arial" w:cs="Arial"/>
              </w:rPr>
              <w:t>delle finestre, dai riscontri d'aria trasversali e dall'impiego di mezzi di</w:t>
            </w:r>
            <w:r>
              <w:rPr>
                <w:rFonts w:ascii="Arial" w:hAnsi="Arial" w:cs="Arial"/>
              </w:rPr>
              <w:t xml:space="preserve"> </w:t>
            </w:r>
            <w:r w:rsidRPr="00FD2E88">
              <w:rPr>
                <w:rFonts w:ascii="Arial" w:hAnsi="Arial" w:cs="Arial"/>
              </w:rPr>
              <w:t xml:space="preserve">ventilazione naturale ausiliari (art. 24, comma 5-ter, </w:t>
            </w:r>
            <w:proofErr w:type="spellStart"/>
            <w:r w:rsidRPr="00FD2E88">
              <w:rPr>
                <w:rFonts w:ascii="Arial" w:hAnsi="Arial" w:cs="Arial"/>
              </w:rPr>
              <w:t>lett</w:t>
            </w:r>
            <w:proofErr w:type="spellEnd"/>
            <w:r w:rsidRPr="00FD2E88">
              <w:rPr>
                <w:rFonts w:ascii="Arial" w:hAnsi="Arial" w:cs="Arial"/>
              </w:rPr>
              <w:t xml:space="preserve"> b), DPR</w:t>
            </w:r>
            <w:r>
              <w:rPr>
                <w:rFonts w:ascii="Arial" w:hAnsi="Arial" w:cs="Arial"/>
              </w:rPr>
              <w:t xml:space="preserve"> </w:t>
            </w:r>
            <w:r w:rsidRPr="00FD2E88">
              <w:rPr>
                <w:rFonts w:ascii="Arial" w:hAnsi="Arial" w:cs="Arial"/>
              </w:rPr>
              <w:t>380/2001).”</w:t>
            </w:r>
          </w:p>
          <w:p w14:paraId="72397B15" w14:textId="77777777" w:rsidR="0044104E" w:rsidRDefault="0044104E" w:rsidP="0044104E">
            <w:pPr>
              <w:tabs>
                <w:tab w:val="left" w:pos="2127"/>
              </w:tabs>
              <w:spacing w:after="120"/>
              <w:ind w:left="1985" w:hanging="850"/>
              <w:contextualSpacing/>
              <w:rPr>
                <w:rFonts w:ascii="Arial" w:hAnsi="Arial" w:cs="Arial"/>
              </w:rPr>
            </w:pPr>
            <w:r w:rsidRPr="00DF18D9">
              <w:rPr>
                <w:rFonts w:ascii="Arial" w:hAnsi="Arial" w:cs="Arial"/>
                <w:b/>
                <w:bCs/>
                <w:color w:val="A6A6A6"/>
              </w:rPr>
              <w:t>11.3.</w:t>
            </w:r>
            <w:r>
              <w:rPr>
                <w:rFonts w:ascii="Arial" w:hAnsi="Arial" w:cs="Arial"/>
                <w:b/>
                <w:bCs/>
                <w:color w:val="A6A6A6"/>
              </w:rPr>
              <w:t>3</w:t>
            </w:r>
            <w:r w:rsidRPr="00DF18D9">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797167">
              <w:rPr>
                <w:rFonts w:ascii="Arial" w:hAnsi="Arial" w:cs="Arial"/>
              </w:rPr>
              <w:t xml:space="preserve">alloggio </w:t>
            </w:r>
            <w:proofErr w:type="spellStart"/>
            <w:r w:rsidRPr="00797167">
              <w:rPr>
                <w:rFonts w:ascii="Arial" w:hAnsi="Arial" w:cs="Arial"/>
              </w:rPr>
              <w:t>monostanza</w:t>
            </w:r>
            <w:proofErr w:type="spellEnd"/>
            <w:r w:rsidRPr="00797167">
              <w:rPr>
                <w:rFonts w:ascii="Arial" w:hAnsi="Arial" w:cs="Arial"/>
              </w:rPr>
              <w:t xml:space="preserve"> per due persone con una superficie minima, inclusi i servizi,</w:t>
            </w:r>
            <w:r>
              <w:rPr>
                <w:rFonts w:ascii="Arial" w:hAnsi="Arial" w:cs="Arial"/>
              </w:rPr>
              <w:t xml:space="preserve"> </w:t>
            </w:r>
            <w:r w:rsidRPr="00797167">
              <w:rPr>
                <w:rFonts w:ascii="Arial" w:hAnsi="Arial" w:cs="Arial"/>
              </w:rPr>
              <w:t>inferiore a 38 metri quadrati ma uguale o superiore a 28 metri quadrati (art. 24,</w:t>
            </w:r>
            <w:r>
              <w:rPr>
                <w:rFonts w:ascii="Arial" w:hAnsi="Arial" w:cs="Arial"/>
              </w:rPr>
              <w:t xml:space="preserve"> </w:t>
            </w:r>
            <w:r w:rsidRPr="00797167">
              <w:rPr>
                <w:rFonts w:ascii="Arial" w:hAnsi="Arial" w:cs="Arial"/>
              </w:rPr>
              <w:t xml:space="preserve">comma 5-bis, </w:t>
            </w:r>
            <w:proofErr w:type="spellStart"/>
            <w:r w:rsidRPr="00797167">
              <w:rPr>
                <w:rFonts w:ascii="Arial" w:hAnsi="Arial" w:cs="Arial"/>
              </w:rPr>
              <w:t>lett</w:t>
            </w:r>
            <w:proofErr w:type="spellEnd"/>
            <w:r w:rsidRPr="00797167">
              <w:rPr>
                <w:rFonts w:ascii="Arial" w:hAnsi="Arial" w:cs="Arial"/>
              </w:rPr>
              <w:t xml:space="preserve"> b) DPR 380/2001)</w:t>
            </w:r>
            <w:r>
              <w:rPr>
                <w:rFonts w:ascii="Arial" w:hAnsi="Arial" w:cs="Arial"/>
              </w:rPr>
              <w:t>:</w:t>
            </w:r>
          </w:p>
          <w:p w14:paraId="2233CD57" w14:textId="77777777" w:rsidR="0044104E" w:rsidRDefault="0044104E" w:rsidP="0044104E">
            <w:pPr>
              <w:tabs>
                <w:tab w:val="left" w:pos="3402"/>
              </w:tabs>
              <w:spacing w:after="120"/>
              <w:ind w:left="3261" w:hanging="1276"/>
              <w:contextualSpacing/>
              <w:rPr>
                <w:rFonts w:ascii="Arial" w:hAnsi="Arial" w:cs="Arial"/>
              </w:rPr>
            </w:pPr>
            <w:r w:rsidRPr="0040329E">
              <w:rPr>
                <w:rFonts w:ascii="Arial" w:hAnsi="Arial" w:cs="Arial"/>
                <w:b/>
                <w:bCs/>
                <w:color w:val="A6A6A6"/>
              </w:rPr>
              <w:t>11.3.</w:t>
            </w:r>
            <w:r>
              <w:rPr>
                <w:rFonts w:ascii="Arial" w:hAnsi="Arial" w:cs="Arial"/>
                <w:b/>
                <w:bCs/>
                <w:color w:val="A6A6A6"/>
              </w:rPr>
              <w:t>3</w:t>
            </w:r>
            <w:r w:rsidRPr="0040329E">
              <w:rPr>
                <w:rFonts w:ascii="Arial" w:hAnsi="Arial" w:cs="Arial"/>
                <w:b/>
                <w:bCs/>
                <w:color w:val="A6A6A6"/>
              </w:rPr>
              <w:t>.</w:t>
            </w:r>
            <w:r>
              <w:rPr>
                <w:rFonts w:ascii="Arial" w:hAnsi="Arial" w:cs="Arial"/>
                <w:b/>
                <w:bCs/>
                <w:color w:val="A6A6A6"/>
              </w:rPr>
              <w:t xml:space="preserve">1. </w:t>
            </w:r>
            <w:r w:rsidRPr="0040329E">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40329E">
              <w:rPr>
                <w:rFonts w:ascii="Arial" w:hAnsi="Arial" w:cs="Arial"/>
              </w:rPr>
              <w:t xml:space="preserve">che </w:t>
            </w:r>
            <w:r w:rsidRPr="0040329E">
              <w:rPr>
                <w:rFonts w:ascii="Arial" w:hAnsi="Arial" w:cs="Arial"/>
                <w:b/>
                <w:bCs/>
              </w:rPr>
              <w:t>soddisfano il requisito dell</w:t>
            </w:r>
            <w:r w:rsidRPr="0040329E">
              <w:rPr>
                <w:rFonts w:ascii="Arial" w:hAnsi="Arial" w:cs="Arial" w:hint="eastAsia"/>
                <w:b/>
                <w:bCs/>
              </w:rPr>
              <w:t>’</w:t>
            </w:r>
            <w:r w:rsidRPr="0040329E">
              <w:rPr>
                <w:rFonts w:ascii="Arial" w:hAnsi="Arial" w:cs="Arial"/>
                <w:b/>
                <w:bCs/>
              </w:rPr>
              <w:t>adattabilit</w:t>
            </w:r>
            <w:r w:rsidRPr="0040329E">
              <w:rPr>
                <w:rFonts w:ascii="Arial" w:hAnsi="Arial" w:cs="Arial" w:hint="eastAsia"/>
                <w:b/>
                <w:bCs/>
              </w:rPr>
              <w:t>à</w:t>
            </w:r>
            <w:r w:rsidRPr="0040329E">
              <w:rPr>
                <w:rFonts w:ascii="Arial" w:hAnsi="Arial" w:cs="Arial"/>
              </w:rPr>
              <w:t>, in relazione alle specifiche</w:t>
            </w:r>
            <w:r>
              <w:rPr>
                <w:rFonts w:ascii="Arial" w:hAnsi="Arial" w:cs="Arial"/>
              </w:rPr>
              <w:t xml:space="preserve"> </w:t>
            </w:r>
            <w:r w:rsidRPr="0040329E">
              <w:rPr>
                <w:rFonts w:ascii="Arial" w:hAnsi="Arial" w:cs="Arial"/>
              </w:rPr>
              <w:t>funzionali e dimensionali, previsto dal regolamento di cui al decreto del</w:t>
            </w:r>
            <w:r>
              <w:rPr>
                <w:rFonts w:ascii="Arial" w:hAnsi="Arial" w:cs="Arial"/>
              </w:rPr>
              <w:t xml:space="preserve"> </w:t>
            </w:r>
            <w:r w:rsidRPr="0040329E">
              <w:rPr>
                <w:rFonts w:ascii="Arial" w:hAnsi="Arial" w:cs="Arial"/>
              </w:rPr>
              <w:t>Ministro dei lavori pubblici 14 giugno 1989, n. 236 e ricorre almeno una</w:t>
            </w:r>
            <w:r>
              <w:rPr>
                <w:rFonts w:ascii="Arial" w:hAnsi="Arial" w:cs="Arial"/>
              </w:rPr>
              <w:t xml:space="preserve"> </w:t>
            </w:r>
            <w:r w:rsidRPr="0040329E">
              <w:rPr>
                <w:rFonts w:ascii="Arial" w:hAnsi="Arial" w:cs="Arial"/>
              </w:rPr>
              <w:t>delle seguenti condizioni (art. 24, comma 5-ter, DPR 380/2001)</w:t>
            </w:r>
            <w:r>
              <w:rPr>
                <w:rFonts w:ascii="Arial" w:hAnsi="Arial" w:cs="Arial"/>
              </w:rPr>
              <w:t>;</w:t>
            </w:r>
          </w:p>
          <w:p w14:paraId="38594E0F" w14:textId="77777777" w:rsidR="0044104E" w:rsidRDefault="0044104E" w:rsidP="0044104E">
            <w:pPr>
              <w:tabs>
                <w:tab w:val="left" w:pos="2977"/>
              </w:tabs>
              <w:spacing w:after="120"/>
              <w:ind w:left="3261" w:hanging="1276"/>
              <w:contextualSpacing/>
              <w:rPr>
                <w:rFonts w:ascii="Arial" w:hAnsi="Arial" w:cs="Arial"/>
              </w:rPr>
            </w:pPr>
            <w:r w:rsidRPr="0040329E">
              <w:rPr>
                <w:rFonts w:ascii="Arial" w:hAnsi="Arial" w:cs="Arial"/>
                <w:b/>
                <w:bCs/>
                <w:color w:val="A6A6A6"/>
              </w:rPr>
              <w:t>11.3.</w:t>
            </w:r>
            <w:r>
              <w:rPr>
                <w:rFonts w:ascii="Arial" w:hAnsi="Arial" w:cs="Arial"/>
                <w:b/>
                <w:bCs/>
                <w:color w:val="A6A6A6"/>
              </w:rPr>
              <w:t>3</w:t>
            </w:r>
            <w:r w:rsidRPr="0040329E">
              <w:rPr>
                <w:rFonts w:ascii="Arial" w:hAnsi="Arial" w:cs="Arial"/>
                <w:b/>
                <w:bCs/>
                <w:color w:val="A6A6A6"/>
              </w:rPr>
              <w:t>.</w:t>
            </w:r>
            <w:r>
              <w:rPr>
                <w:rFonts w:ascii="Arial" w:hAnsi="Arial" w:cs="Arial"/>
                <w:b/>
                <w:bCs/>
                <w:color w:val="A6A6A6"/>
              </w:rPr>
              <w:t xml:space="preserve">2. </w:t>
            </w:r>
            <w:r w:rsidRPr="0040329E">
              <w:rPr>
                <w:rFonts w:ascii="Arial" w:hAnsi="Arial" w:cs="Arial"/>
                <w:b/>
                <w:bCs/>
                <w:color w:val="A6A6A6"/>
              </w:rPr>
              <w:t xml:space="preserve"> </w:t>
            </w:r>
            <w:r>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140587">
              <w:rPr>
                <w:rFonts w:ascii="Arial" w:hAnsi="Arial" w:cs="Arial"/>
                <w:b/>
                <w:bCs/>
              </w:rPr>
              <w:t>i locali sono situati in edifici sottoposti ad interventi di recupero</w:t>
            </w:r>
            <w:r>
              <w:rPr>
                <w:rFonts w:ascii="Arial" w:hAnsi="Arial" w:cs="Arial"/>
                <w:b/>
                <w:bCs/>
              </w:rPr>
              <w:t xml:space="preserve"> </w:t>
            </w:r>
            <w:r w:rsidRPr="00140587">
              <w:rPr>
                <w:rFonts w:ascii="Arial" w:hAnsi="Arial" w:cs="Arial"/>
                <w:b/>
                <w:bCs/>
              </w:rPr>
              <w:t>edilizio e di miglioramento delle caratteristiche igienico sanitarie</w:t>
            </w:r>
            <w:r>
              <w:rPr>
                <w:rFonts w:ascii="Arial" w:hAnsi="Arial" w:cs="Arial"/>
                <w:b/>
                <w:bCs/>
              </w:rPr>
              <w:t xml:space="preserve"> </w:t>
            </w:r>
            <w:r w:rsidRPr="00140587">
              <w:rPr>
                <w:rFonts w:ascii="Arial" w:hAnsi="Arial" w:cs="Arial"/>
              </w:rPr>
              <w:t xml:space="preserve">(art. 24, comma 5-ter, </w:t>
            </w:r>
            <w:proofErr w:type="spellStart"/>
            <w:r w:rsidRPr="00140587">
              <w:rPr>
                <w:rFonts w:ascii="Arial" w:hAnsi="Arial" w:cs="Arial"/>
              </w:rPr>
              <w:t>lett</w:t>
            </w:r>
            <w:proofErr w:type="spellEnd"/>
            <w:r w:rsidRPr="00140587">
              <w:rPr>
                <w:rFonts w:ascii="Arial" w:hAnsi="Arial" w:cs="Arial"/>
              </w:rPr>
              <w:t xml:space="preserve"> a), DPR 380/2001);</w:t>
            </w:r>
          </w:p>
          <w:p w14:paraId="0C4CEBAF" w14:textId="55146BEA" w:rsidR="0044104E" w:rsidRPr="002D2BCD" w:rsidRDefault="0044104E" w:rsidP="007E43C2">
            <w:pPr>
              <w:tabs>
                <w:tab w:val="left" w:pos="1843"/>
              </w:tabs>
              <w:spacing w:after="120"/>
              <w:ind w:left="3261" w:hanging="1276"/>
              <w:contextualSpacing/>
              <w:rPr>
                <w:rFonts w:ascii="Arial" w:hAnsi="Arial" w:cs="Arial"/>
                <w:szCs w:val="18"/>
              </w:rPr>
            </w:pPr>
            <w:r w:rsidRPr="0040329E">
              <w:rPr>
                <w:rFonts w:ascii="Arial" w:hAnsi="Arial" w:cs="Arial"/>
                <w:b/>
                <w:bCs/>
                <w:color w:val="A6A6A6"/>
              </w:rPr>
              <w:t>11.3.</w:t>
            </w:r>
            <w:r>
              <w:rPr>
                <w:rFonts w:ascii="Arial" w:hAnsi="Arial" w:cs="Arial"/>
                <w:b/>
                <w:bCs/>
                <w:color w:val="A6A6A6"/>
              </w:rPr>
              <w:t>3</w:t>
            </w:r>
            <w:r w:rsidRPr="0040329E">
              <w:rPr>
                <w:rFonts w:ascii="Arial" w:hAnsi="Arial" w:cs="Arial"/>
                <w:b/>
                <w:bCs/>
                <w:color w:val="A6A6A6"/>
              </w:rPr>
              <w:t>.</w:t>
            </w:r>
            <w:r>
              <w:rPr>
                <w:rFonts w:ascii="Arial" w:hAnsi="Arial" w:cs="Arial"/>
                <w:b/>
                <w:bCs/>
                <w:color w:val="A6A6A6"/>
              </w:rPr>
              <w:t xml:space="preserve">3. </w:t>
            </w:r>
            <w:r w:rsidRPr="0040329E">
              <w:rPr>
                <w:rFonts w:ascii="Arial" w:hAnsi="Arial" w:cs="Arial"/>
                <w:b/>
                <w:bCs/>
                <w:color w:val="A6A6A6"/>
              </w:rPr>
              <w:t xml:space="preserve"> </w:t>
            </w:r>
            <w:r>
              <w:rPr>
                <w:rFonts w:ascii="Arial" w:hAnsi="Arial" w:cs="Arial"/>
                <w:b/>
                <w:bCs/>
                <w:color w:val="A6A6A6"/>
              </w:rPr>
              <w:t xml:space="preserve">  </w:t>
            </w:r>
            <w:r w:rsidRPr="001C7EA9">
              <w:rPr>
                <w:rFonts w:ascii="Arial" w:hAnsi="Arial" w:cs="Arial"/>
              </w:rPr>
              <w:sym w:font="Wingdings" w:char="F0A8"/>
            </w:r>
            <w:r>
              <w:rPr>
                <w:rFonts w:ascii="Arial" w:hAnsi="Arial" w:cs="Arial"/>
              </w:rPr>
              <w:t xml:space="preserve">    </w:t>
            </w:r>
            <w:r w:rsidRPr="00FD2E88">
              <w:rPr>
                <w:rFonts w:ascii="Arial" w:hAnsi="Arial" w:cs="Arial" w:hint="eastAsia"/>
                <w:b/>
                <w:bCs/>
              </w:rPr>
              <w:t>è</w:t>
            </w:r>
            <w:r w:rsidRPr="00FD2E88">
              <w:rPr>
                <w:rFonts w:ascii="Arial" w:hAnsi="Arial" w:cs="Arial"/>
                <w:b/>
                <w:bCs/>
              </w:rPr>
              <w:t xml:space="preserve"> contestualmente presentato nell</w:t>
            </w:r>
            <w:r w:rsidRPr="00FD2E88">
              <w:rPr>
                <w:rFonts w:ascii="Arial" w:hAnsi="Arial" w:cs="Arial" w:hint="eastAsia"/>
                <w:b/>
                <w:bCs/>
              </w:rPr>
              <w:t>’</w:t>
            </w:r>
            <w:r w:rsidRPr="00FD2E88">
              <w:rPr>
                <w:rFonts w:ascii="Arial" w:hAnsi="Arial" w:cs="Arial"/>
                <w:b/>
                <w:bCs/>
              </w:rPr>
              <w:t>ambito degli elaborati grafici</w:t>
            </w:r>
            <w:r>
              <w:rPr>
                <w:rFonts w:ascii="Arial" w:hAnsi="Arial" w:cs="Arial"/>
                <w:b/>
                <w:bCs/>
              </w:rPr>
              <w:t xml:space="preserve"> </w:t>
            </w:r>
            <w:r w:rsidRPr="00FD2E88">
              <w:rPr>
                <w:rFonts w:ascii="Arial" w:hAnsi="Arial" w:cs="Arial"/>
                <w:b/>
                <w:bCs/>
              </w:rPr>
              <w:t>allegati un progetto di ristrutturazione con soluzioni alternative atte</w:t>
            </w:r>
            <w:r>
              <w:rPr>
                <w:rFonts w:ascii="Arial" w:hAnsi="Arial" w:cs="Arial"/>
                <w:b/>
                <w:bCs/>
              </w:rPr>
              <w:t xml:space="preserve"> </w:t>
            </w:r>
            <w:r w:rsidRPr="00FD2E88">
              <w:rPr>
                <w:rFonts w:ascii="Arial" w:hAnsi="Arial" w:cs="Arial"/>
                <w:b/>
                <w:bCs/>
              </w:rPr>
              <w:t>a garantire, in relazione al numero degli occupanti, idonee</w:t>
            </w:r>
            <w:r>
              <w:rPr>
                <w:rFonts w:ascii="Arial" w:hAnsi="Arial" w:cs="Arial"/>
                <w:b/>
                <w:bCs/>
              </w:rPr>
              <w:t xml:space="preserve"> </w:t>
            </w:r>
            <w:r w:rsidRPr="00FD2E88">
              <w:rPr>
                <w:rFonts w:ascii="Arial" w:hAnsi="Arial" w:cs="Arial"/>
                <w:b/>
                <w:bCs/>
              </w:rPr>
              <w:t xml:space="preserve">condizioni igienico-sanitarie dell'alloggio, </w:t>
            </w:r>
            <w:r w:rsidRPr="00FD2E88">
              <w:rPr>
                <w:rFonts w:ascii="Arial" w:hAnsi="Arial" w:cs="Arial"/>
              </w:rPr>
              <w:t>ottenibili prevedendo una</w:t>
            </w:r>
            <w:r>
              <w:rPr>
                <w:rFonts w:ascii="Arial" w:hAnsi="Arial" w:cs="Arial"/>
              </w:rPr>
              <w:t xml:space="preserve"> </w:t>
            </w:r>
            <w:r w:rsidRPr="00FD2E88">
              <w:rPr>
                <w:rFonts w:ascii="Arial" w:hAnsi="Arial" w:cs="Arial"/>
              </w:rPr>
              <w:t>maggiore superficie dell'alloggio e dei vani abitabili ovvero la possibilità</w:t>
            </w:r>
            <w:r>
              <w:rPr>
                <w:rFonts w:ascii="Arial" w:hAnsi="Arial" w:cs="Arial"/>
              </w:rPr>
              <w:t xml:space="preserve"> </w:t>
            </w:r>
            <w:r w:rsidRPr="00FD2E88">
              <w:rPr>
                <w:rFonts w:ascii="Arial" w:hAnsi="Arial" w:cs="Arial"/>
              </w:rPr>
              <w:t>di un'adeguata ventilazione naturale favorita dalla dimensione e tipologia</w:t>
            </w:r>
            <w:r>
              <w:rPr>
                <w:rFonts w:ascii="Arial" w:hAnsi="Arial" w:cs="Arial"/>
              </w:rPr>
              <w:t xml:space="preserve"> </w:t>
            </w:r>
            <w:r w:rsidRPr="00FD2E88">
              <w:rPr>
                <w:rFonts w:ascii="Arial" w:hAnsi="Arial" w:cs="Arial"/>
              </w:rPr>
              <w:t>delle finestre, dai riscontri d'aria trasversali e dall'impiego di mezzi di</w:t>
            </w:r>
            <w:r>
              <w:rPr>
                <w:rFonts w:ascii="Arial" w:hAnsi="Arial" w:cs="Arial"/>
              </w:rPr>
              <w:t xml:space="preserve"> </w:t>
            </w:r>
            <w:r w:rsidRPr="00FD2E88">
              <w:rPr>
                <w:rFonts w:ascii="Arial" w:hAnsi="Arial" w:cs="Arial"/>
              </w:rPr>
              <w:t xml:space="preserve">ventilazione naturale ausiliari (art. 24, comma 5-ter, </w:t>
            </w:r>
            <w:proofErr w:type="spellStart"/>
            <w:r w:rsidRPr="00FD2E88">
              <w:rPr>
                <w:rFonts w:ascii="Arial" w:hAnsi="Arial" w:cs="Arial"/>
              </w:rPr>
              <w:t>lett</w:t>
            </w:r>
            <w:proofErr w:type="spellEnd"/>
            <w:r w:rsidRPr="00FD2E88">
              <w:rPr>
                <w:rFonts w:ascii="Arial" w:hAnsi="Arial" w:cs="Arial"/>
              </w:rPr>
              <w:t xml:space="preserve"> b), DPR</w:t>
            </w:r>
            <w:r>
              <w:rPr>
                <w:rFonts w:ascii="Arial" w:hAnsi="Arial" w:cs="Arial"/>
              </w:rPr>
              <w:t xml:space="preserve"> </w:t>
            </w:r>
            <w:r w:rsidRPr="00FD2E88">
              <w:rPr>
                <w:rFonts w:ascii="Arial" w:hAnsi="Arial" w:cs="Arial"/>
              </w:rPr>
              <w:t>380/2001).”</w:t>
            </w:r>
          </w:p>
        </w:tc>
      </w:tr>
    </w:tbl>
    <w:p w14:paraId="0C4CEBB1" w14:textId="77777777" w:rsidR="00AE03FF" w:rsidRDefault="00AE03FF" w:rsidP="00AE03FF"/>
    <w:p w14:paraId="0C4CEBB2" w14:textId="219C8DEF" w:rsidR="00AE03FF" w:rsidRPr="001F7D6B" w:rsidRDefault="00AE03FF" w:rsidP="00AE03FF">
      <w:pPr>
        <w:numPr>
          <w:ilvl w:val="0"/>
          <w:numId w:val="4"/>
        </w:numPr>
        <w:rPr>
          <w:rFonts w:ascii="Arial" w:hAnsi="Arial" w:cs="Arial"/>
          <w:b/>
          <w:color w:val="808080"/>
          <w:szCs w:val="18"/>
        </w:rPr>
      </w:pPr>
      <w:r>
        <w:rPr>
          <w:rFonts w:ascii="Arial" w:hAnsi="Arial" w:cs="Arial"/>
          <w:b/>
          <w:color w:val="808080"/>
          <w:szCs w:val="18"/>
        </w:rPr>
        <w:t>Interventi strutturali e/o in zona sismica</w:t>
      </w:r>
    </w:p>
    <w:p w14:paraId="0C4CEBB3" w14:textId="77777777" w:rsidR="00AE03FF" w:rsidRDefault="00AE03FF" w:rsidP="00AE03FF">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BC1" w14:textId="77777777" w:rsidTr="00F2578A">
        <w:trPr>
          <w:trHeight w:val="425"/>
        </w:trPr>
        <w:tc>
          <w:tcPr>
            <w:tcW w:w="9778" w:type="dxa"/>
          </w:tcPr>
          <w:p w14:paraId="0C4CEBB4" w14:textId="77777777" w:rsidR="00AE03FF" w:rsidRPr="00EA6596" w:rsidRDefault="00AE03FF" w:rsidP="00F2578A">
            <w:pPr>
              <w:spacing w:after="120"/>
              <w:contextualSpacing/>
              <w:rPr>
                <w:rFonts w:ascii="Arial" w:hAnsi="Arial" w:cs="Arial"/>
                <w:b/>
                <w:szCs w:val="18"/>
              </w:rPr>
            </w:pPr>
            <w:r>
              <w:rPr>
                <w:rFonts w:ascii="Arial" w:hAnsi="Arial" w:cs="Arial"/>
                <w:b/>
                <w:szCs w:val="18"/>
              </w:rPr>
              <w:br/>
              <w:t>che l’intervento</w:t>
            </w:r>
          </w:p>
          <w:p w14:paraId="0C4CEBB5" w14:textId="77777777" w:rsidR="00AE03FF" w:rsidRDefault="00AE03FF" w:rsidP="00F2578A">
            <w:pPr>
              <w:numPr>
                <w:ilvl w:val="0"/>
                <w:numId w:val="44"/>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8A5E4A">
              <w:rPr>
                <w:rFonts w:ascii="Arial" w:hAnsi="Arial" w:cs="Arial"/>
                <w:b/>
                <w:szCs w:val="18"/>
              </w:rPr>
              <w:t>non prevede</w:t>
            </w:r>
            <w:r>
              <w:rPr>
                <w:rFonts w:ascii="Arial" w:hAnsi="Arial" w:cs="Arial"/>
                <w:szCs w:val="18"/>
              </w:rPr>
              <w:t xml:space="preserve"> la realizzazione di </w:t>
            </w:r>
            <w:r w:rsidRPr="008A5E4A">
              <w:rPr>
                <w:rFonts w:ascii="Arial" w:hAnsi="Arial" w:cs="Arial"/>
                <w:b/>
                <w:szCs w:val="18"/>
              </w:rPr>
              <w:t>opere di conglomerato cementizio armato</w:t>
            </w:r>
            <w:r w:rsidRPr="008A5E4A">
              <w:rPr>
                <w:rFonts w:ascii="Arial" w:hAnsi="Arial" w:cs="Arial"/>
                <w:szCs w:val="18"/>
              </w:rPr>
              <w:t>, normale e precompresso ed a struttura metallica</w:t>
            </w:r>
          </w:p>
          <w:p w14:paraId="7DFE3227" w14:textId="77777777" w:rsidR="004058E9" w:rsidRDefault="00AE03FF" w:rsidP="004058E9">
            <w:pPr>
              <w:numPr>
                <w:ilvl w:val="0"/>
                <w:numId w:val="44"/>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8A5E4A">
              <w:rPr>
                <w:rFonts w:ascii="Arial" w:hAnsi="Arial" w:cs="Arial"/>
                <w:b/>
                <w:szCs w:val="18"/>
              </w:rPr>
              <w:t>prevede</w:t>
            </w:r>
            <w:r>
              <w:rPr>
                <w:rFonts w:ascii="Arial" w:hAnsi="Arial" w:cs="Arial"/>
                <w:szCs w:val="18"/>
              </w:rPr>
              <w:t xml:space="preserve"> la realizzazione di </w:t>
            </w:r>
            <w:r w:rsidRPr="008A5E4A">
              <w:rPr>
                <w:rFonts w:ascii="Arial" w:hAnsi="Arial" w:cs="Arial"/>
                <w:szCs w:val="18"/>
              </w:rPr>
              <w:t xml:space="preserve">opere di </w:t>
            </w:r>
            <w:r w:rsidRPr="008A5E4A">
              <w:rPr>
                <w:rFonts w:ascii="Arial" w:hAnsi="Arial" w:cs="Arial"/>
                <w:b/>
                <w:szCs w:val="18"/>
              </w:rPr>
              <w:t>conglomerato cementizio armato</w:t>
            </w:r>
            <w:r w:rsidRPr="008A5E4A">
              <w:rPr>
                <w:rFonts w:ascii="Arial" w:hAnsi="Arial" w:cs="Arial"/>
                <w:szCs w:val="18"/>
              </w:rPr>
              <w:t>, normale e precompresso ed a struttura metallica</w:t>
            </w:r>
            <w:r>
              <w:rPr>
                <w:rFonts w:ascii="Arial" w:hAnsi="Arial" w:cs="Arial"/>
                <w:szCs w:val="18"/>
              </w:rPr>
              <w:t>;</w:t>
            </w:r>
          </w:p>
          <w:tbl>
            <w:tblPr>
              <w:tblW w:w="0" w:type="auto"/>
              <w:tblInd w:w="1134" w:type="dxa"/>
              <w:tblLook w:val="04A0" w:firstRow="1" w:lastRow="0" w:firstColumn="1" w:lastColumn="0" w:noHBand="0" w:noVBand="1"/>
            </w:tblPr>
            <w:tblGrid>
              <w:gridCol w:w="2805"/>
              <w:gridCol w:w="2010"/>
              <w:gridCol w:w="3603"/>
            </w:tblGrid>
            <w:tr w:rsidR="004058E9" w:rsidRPr="004058E9" w14:paraId="1BF27D49" w14:textId="77777777" w:rsidTr="00B753AE">
              <w:trPr>
                <w:trHeight w:val="420"/>
              </w:trPr>
              <w:tc>
                <w:tcPr>
                  <w:tcW w:w="2805" w:type="dxa"/>
                </w:tcPr>
                <w:p w14:paraId="46A5D834" w14:textId="2603D9DD" w:rsidR="004058E9" w:rsidRPr="004058E9" w:rsidRDefault="00AE03FF" w:rsidP="004058E9">
                  <w:pPr>
                    <w:tabs>
                      <w:tab w:val="left" w:pos="851"/>
                    </w:tabs>
                    <w:spacing w:after="120"/>
                    <w:ind w:left="313" w:hanging="313"/>
                    <w:contextualSpacing/>
                    <w:rPr>
                      <w:rFonts w:ascii="Arial" w:hAnsi="Arial" w:cs="Arial"/>
                      <w:szCs w:val="18"/>
                    </w:rPr>
                  </w:pPr>
                  <w:r w:rsidRPr="004058E9">
                    <w:rPr>
                      <w:rFonts w:ascii="Arial" w:hAnsi="Arial" w:cs="Arial"/>
                      <w:b/>
                      <w:szCs w:val="18"/>
                    </w:rPr>
                    <w:tab/>
                  </w:r>
                  <w:r w:rsidR="004058E9" w:rsidRPr="004058E9">
                    <w:rPr>
                      <w:rFonts w:ascii="Arial" w:hAnsi="Arial" w:cs="Arial"/>
                      <w:szCs w:val="18"/>
                    </w:rPr>
                    <w:sym w:font="Wingdings" w:char="F0A8"/>
                  </w:r>
                  <w:r w:rsidR="004058E9" w:rsidRPr="004058E9">
                    <w:rPr>
                      <w:rFonts w:ascii="Arial" w:hAnsi="Arial" w:cs="Arial"/>
                      <w:szCs w:val="18"/>
                    </w:rPr>
                    <w:t xml:space="preserve"> OPERA PUBBLICA O DI INTERESSE PUBBLICO</w:t>
                  </w:r>
                </w:p>
              </w:tc>
              <w:tc>
                <w:tcPr>
                  <w:tcW w:w="2010" w:type="dxa"/>
                </w:tcPr>
                <w:p w14:paraId="6364274B" w14:textId="77777777" w:rsidR="004058E9" w:rsidRPr="004058E9" w:rsidRDefault="004058E9" w:rsidP="004058E9">
                  <w:pPr>
                    <w:tabs>
                      <w:tab w:val="left" w:pos="851"/>
                    </w:tabs>
                    <w:spacing w:after="120"/>
                    <w:ind w:left="313" w:hanging="313"/>
                    <w:contextualSpacing/>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OPERA PRIVATA</w:t>
                  </w:r>
                </w:p>
              </w:tc>
              <w:tc>
                <w:tcPr>
                  <w:tcW w:w="3603" w:type="dxa"/>
                </w:tcPr>
                <w:p w14:paraId="14445160" w14:textId="77777777" w:rsidR="004058E9" w:rsidRPr="004058E9" w:rsidRDefault="004058E9" w:rsidP="004058E9">
                  <w:pPr>
                    <w:tabs>
                      <w:tab w:val="left" w:pos="851"/>
                    </w:tabs>
                    <w:spacing w:after="120"/>
                    <w:ind w:left="313" w:hanging="313"/>
                    <w:contextualSpacing/>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OPERA PRIVATA REALIZZATA CON FINANZIAMENTO PUBBLICO</w:t>
                  </w:r>
                </w:p>
              </w:tc>
            </w:tr>
          </w:tbl>
          <w:p w14:paraId="40BD0FD8" w14:textId="77777777" w:rsidR="004058E9" w:rsidRPr="004058E9" w:rsidRDefault="004058E9" w:rsidP="004058E9">
            <w:pPr>
              <w:tabs>
                <w:tab w:val="left" w:pos="851"/>
              </w:tabs>
              <w:spacing w:after="120"/>
              <w:contextualSpacing/>
              <w:rPr>
                <w:rFonts w:ascii="Arial" w:hAnsi="Arial" w:cs="Arial"/>
                <w:szCs w:val="18"/>
              </w:rPr>
            </w:pPr>
            <w:r w:rsidRPr="004058E9">
              <w:rPr>
                <w:rFonts w:ascii="Arial" w:hAnsi="Arial" w:cs="Arial"/>
                <w:szCs w:val="18"/>
              </w:rPr>
              <w:t>e pertanto chiede:</w:t>
            </w:r>
          </w:p>
          <w:p w14:paraId="30159F65" w14:textId="77777777" w:rsidR="004058E9" w:rsidRPr="004058E9" w:rsidRDefault="004058E9" w:rsidP="004058E9">
            <w:pPr>
              <w:tabs>
                <w:tab w:val="left" w:pos="851"/>
              </w:tabs>
              <w:spacing w:after="120"/>
              <w:ind w:left="284" w:hanging="284"/>
              <w:contextualSpacing/>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l’autorizzazione ai </w:t>
            </w:r>
            <w:proofErr w:type="spellStart"/>
            <w:r w:rsidRPr="004058E9">
              <w:rPr>
                <w:rFonts w:ascii="Arial" w:hAnsi="Arial" w:cs="Arial"/>
                <w:szCs w:val="18"/>
              </w:rPr>
              <w:t>sendi</w:t>
            </w:r>
            <w:proofErr w:type="spellEnd"/>
            <w:r w:rsidRPr="004058E9">
              <w:rPr>
                <w:rFonts w:ascii="Arial" w:hAnsi="Arial" w:cs="Arial"/>
                <w:szCs w:val="18"/>
              </w:rPr>
              <w:t xml:space="preserve"> degli artt. 93 e 94 del d.P.R. 380/01</w:t>
            </w:r>
          </w:p>
          <w:p w14:paraId="4890BBEF" w14:textId="77777777" w:rsidR="004058E9" w:rsidRPr="004058E9" w:rsidRDefault="004058E9" w:rsidP="004058E9">
            <w:pPr>
              <w:tabs>
                <w:tab w:val="left" w:pos="851"/>
              </w:tabs>
              <w:spacing w:after="120"/>
              <w:ind w:left="284" w:hanging="284"/>
              <w:contextualSpacing/>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l’autorizzazione ai </w:t>
            </w:r>
            <w:proofErr w:type="spellStart"/>
            <w:r w:rsidRPr="004058E9">
              <w:rPr>
                <w:rFonts w:ascii="Arial" w:hAnsi="Arial" w:cs="Arial"/>
                <w:szCs w:val="18"/>
              </w:rPr>
              <w:t>sendi</w:t>
            </w:r>
            <w:proofErr w:type="spellEnd"/>
            <w:r w:rsidRPr="004058E9">
              <w:rPr>
                <w:rFonts w:ascii="Arial" w:hAnsi="Arial" w:cs="Arial"/>
                <w:szCs w:val="18"/>
              </w:rPr>
              <w:t xml:space="preserve"> degli artt. 93 e 94 del d.P.R. 380/01 sulla variante al progetto già approvato o depositato con posizione n° _________________ del _________________</w:t>
            </w:r>
          </w:p>
          <w:p w14:paraId="73869C48" w14:textId="77777777" w:rsidR="004058E9" w:rsidRPr="004058E9" w:rsidRDefault="004058E9" w:rsidP="004058E9">
            <w:pPr>
              <w:tabs>
                <w:tab w:val="left" w:pos="851"/>
              </w:tabs>
              <w:spacing w:after="120"/>
              <w:ind w:left="284" w:hanging="284"/>
              <w:contextualSpacing/>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l’asseverazione del progetto ai sensi dell’art. 4 del regolamento regionale n° 2 del 07/02/2012</w:t>
            </w:r>
          </w:p>
          <w:p w14:paraId="0E267BE8" w14:textId="77777777" w:rsidR="004058E9" w:rsidRPr="004058E9" w:rsidRDefault="004058E9" w:rsidP="004058E9">
            <w:pPr>
              <w:tabs>
                <w:tab w:val="left" w:pos="851"/>
              </w:tabs>
              <w:spacing w:after="120"/>
              <w:ind w:left="284" w:hanging="284"/>
              <w:contextualSpacing/>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il deposito del progetto di adeguamento sismico si sensi dell’art. 35 della L. n° 47/55 e s.m. e i.</w:t>
            </w:r>
          </w:p>
          <w:p w14:paraId="756C2F98" w14:textId="77777777" w:rsidR="004058E9" w:rsidRPr="004058E9" w:rsidRDefault="004058E9" w:rsidP="004058E9">
            <w:pPr>
              <w:tabs>
                <w:tab w:val="left" w:pos="851"/>
              </w:tabs>
              <w:spacing w:after="120"/>
              <w:ind w:left="284" w:hanging="284"/>
              <w:contextualSpacing/>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il deposito del progetto delle opere finalizzate all’eliminazione delle barriere architettoniche in edifici privati ai sensi degli artt. 78-79-80 del d.P.R. 380/01</w:t>
            </w:r>
          </w:p>
          <w:p w14:paraId="526AE2E3" w14:textId="77777777" w:rsidR="004058E9" w:rsidRPr="004058E9" w:rsidRDefault="004058E9" w:rsidP="004058E9">
            <w:pPr>
              <w:tabs>
                <w:tab w:val="left" w:pos="851"/>
              </w:tabs>
              <w:spacing w:after="120"/>
              <w:ind w:left="284" w:hanging="284"/>
              <w:contextualSpacing/>
              <w:rPr>
                <w:rFonts w:ascii="Arial" w:hAnsi="Arial" w:cs="Arial"/>
                <w:szCs w:val="18"/>
              </w:rPr>
            </w:pPr>
            <w:r w:rsidRPr="004058E9">
              <w:rPr>
                <w:rFonts w:ascii="Arial" w:hAnsi="Arial" w:cs="Arial"/>
                <w:szCs w:val="18"/>
              </w:rPr>
              <w:lastRenderedPageBreak/>
              <w:sym w:font="Wingdings" w:char="F0A8"/>
            </w:r>
            <w:r w:rsidRPr="004058E9">
              <w:rPr>
                <w:rFonts w:ascii="Arial" w:hAnsi="Arial" w:cs="Arial"/>
                <w:szCs w:val="18"/>
              </w:rPr>
              <w:t xml:space="preserve"> l’approvazione in linea tecnica delle controdeduzioni alle deduzioni di cui all’art. 96 comma 2 </w:t>
            </w:r>
            <w:proofErr w:type="spellStart"/>
            <w:r w:rsidRPr="004058E9">
              <w:rPr>
                <w:rFonts w:ascii="Arial" w:hAnsi="Arial" w:cs="Arial"/>
                <w:szCs w:val="18"/>
              </w:rPr>
              <w:t>deld.P.R</w:t>
            </w:r>
            <w:proofErr w:type="spellEnd"/>
            <w:r w:rsidRPr="004058E9">
              <w:rPr>
                <w:rFonts w:ascii="Arial" w:hAnsi="Arial" w:cs="Arial"/>
                <w:szCs w:val="18"/>
              </w:rPr>
              <w:t>. n. 380/01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4639"/>
            </w:tblGrid>
            <w:tr w:rsidR="004058E9" w:rsidRPr="004058E9" w14:paraId="789B469E" w14:textId="77777777" w:rsidTr="00B753AE">
              <w:tc>
                <w:tcPr>
                  <w:tcW w:w="4629" w:type="dxa"/>
                  <w:vAlign w:val="center"/>
                </w:tcPr>
                <w:p w14:paraId="698F044A" w14:textId="77777777" w:rsidR="004058E9" w:rsidRPr="004058E9" w:rsidRDefault="004058E9" w:rsidP="004058E9">
                  <w:pPr>
                    <w:tabs>
                      <w:tab w:val="left" w:pos="851"/>
                    </w:tabs>
                    <w:spacing w:before="120" w:after="120"/>
                    <w:jc w:val="center"/>
                    <w:rPr>
                      <w:rFonts w:ascii="Arial" w:hAnsi="Arial" w:cs="Arial"/>
                      <w:b/>
                      <w:szCs w:val="18"/>
                    </w:rPr>
                  </w:pPr>
                  <w:r w:rsidRPr="004058E9">
                    <w:rPr>
                      <w:rFonts w:ascii="Arial" w:hAnsi="Arial" w:cs="Arial"/>
                      <w:b/>
                      <w:szCs w:val="18"/>
                    </w:rPr>
                    <w:t>TIPOLOGIE EDILIZIE</w:t>
                  </w:r>
                </w:p>
              </w:tc>
              <w:tc>
                <w:tcPr>
                  <w:tcW w:w="4639" w:type="dxa"/>
                  <w:vAlign w:val="center"/>
                </w:tcPr>
                <w:p w14:paraId="2EA48551" w14:textId="77777777" w:rsidR="004058E9" w:rsidRPr="004058E9" w:rsidRDefault="004058E9" w:rsidP="004058E9">
                  <w:pPr>
                    <w:tabs>
                      <w:tab w:val="left" w:pos="851"/>
                    </w:tabs>
                    <w:spacing w:before="120" w:after="120"/>
                    <w:jc w:val="center"/>
                    <w:rPr>
                      <w:rFonts w:ascii="Arial" w:hAnsi="Arial" w:cs="Arial"/>
                      <w:b/>
                      <w:szCs w:val="18"/>
                    </w:rPr>
                  </w:pPr>
                  <w:r w:rsidRPr="004058E9">
                    <w:rPr>
                      <w:rFonts w:ascii="Arial" w:hAnsi="Arial" w:cs="Arial"/>
                      <w:b/>
                      <w:szCs w:val="18"/>
                    </w:rPr>
                    <w:t>SISTEMI COSTRUTTIVI</w:t>
                  </w:r>
                </w:p>
              </w:tc>
            </w:tr>
            <w:tr w:rsidR="004058E9" w:rsidRPr="004058E9" w14:paraId="67FEEE52" w14:textId="77777777" w:rsidTr="00B753AE">
              <w:tc>
                <w:tcPr>
                  <w:tcW w:w="4629" w:type="dxa"/>
                  <w:vAlign w:val="center"/>
                </w:tcPr>
                <w:p w14:paraId="77F12590" w14:textId="77777777" w:rsidR="004058E9" w:rsidRPr="004058E9" w:rsidRDefault="004058E9" w:rsidP="004058E9">
                  <w:pPr>
                    <w:tabs>
                      <w:tab w:val="left" w:pos="851"/>
                    </w:tabs>
                    <w:spacing w:before="120" w:after="120"/>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Nuova costruzione</w:t>
                  </w:r>
                </w:p>
              </w:tc>
              <w:tc>
                <w:tcPr>
                  <w:tcW w:w="4639" w:type="dxa"/>
                  <w:vAlign w:val="center"/>
                </w:tcPr>
                <w:p w14:paraId="793B036A" w14:textId="77777777" w:rsidR="004058E9" w:rsidRPr="004058E9" w:rsidRDefault="004058E9" w:rsidP="004058E9">
                  <w:pPr>
                    <w:tabs>
                      <w:tab w:val="left" w:pos="851"/>
                    </w:tabs>
                    <w:spacing w:before="120" w:after="120"/>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Strutture intelaiate in c.a. normale</w:t>
                  </w:r>
                </w:p>
              </w:tc>
            </w:tr>
            <w:tr w:rsidR="004058E9" w:rsidRPr="004058E9" w14:paraId="63371739" w14:textId="77777777" w:rsidTr="00B753AE">
              <w:tc>
                <w:tcPr>
                  <w:tcW w:w="4629" w:type="dxa"/>
                  <w:vAlign w:val="center"/>
                </w:tcPr>
                <w:p w14:paraId="3A09A086"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Sopraelevazione</w:t>
                  </w:r>
                </w:p>
              </w:tc>
              <w:tc>
                <w:tcPr>
                  <w:tcW w:w="4639" w:type="dxa"/>
                  <w:vAlign w:val="center"/>
                </w:tcPr>
                <w:p w14:paraId="1E5FFB44"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Strutture intelaiate in c.a. precompresso</w:t>
                  </w:r>
                </w:p>
              </w:tc>
            </w:tr>
            <w:tr w:rsidR="004058E9" w:rsidRPr="004058E9" w14:paraId="763F7672" w14:textId="77777777" w:rsidTr="00B753AE">
              <w:tc>
                <w:tcPr>
                  <w:tcW w:w="4629" w:type="dxa"/>
                  <w:vAlign w:val="center"/>
                </w:tcPr>
                <w:p w14:paraId="5382D666"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Ampliamento per giunto tecnico</w:t>
                  </w:r>
                </w:p>
              </w:tc>
              <w:tc>
                <w:tcPr>
                  <w:tcW w:w="4639" w:type="dxa"/>
                  <w:vAlign w:val="center"/>
                </w:tcPr>
                <w:p w14:paraId="5D67E816"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Acciaio o sistemi combinati acciaio –c.a.</w:t>
                  </w:r>
                </w:p>
              </w:tc>
            </w:tr>
            <w:tr w:rsidR="004058E9" w:rsidRPr="004058E9" w14:paraId="3112B006" w14:textId="77777777" w:rsidTr="00B753AE">
              <w:tc>
                <w:tcPr>
                  <w:tcW w:w="4629" w:type="dxa"/>
                  <w:vAlign w:val="center"/>
                </w:tcPr>
                <w:p w14:paraId="7BAFE72D"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ampliamento senza giunto tecnico</w:t>
                  </w:r>
                </w:p>
              </w:tc>
              <w:tc>
                <w:tcPr>
                  <w:tcW w:w="4639" w:type="dxa"/>
                  <w:vAlign w:val="center"/>
                </w:tcPr>
                <w:p w14:paraId="26449B9D"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Strutture in muratura ordinaria o armata</w:t>
                  </w:r>
                </w:p>
              </w:tc>
            </w:tr>
            <w:tr w:rsidR="004058E9" w:rsidRPr="004058E9" w14:paraId="612A4B61" w14:textId="77777777" w:rsidTr="00B753AE">
              <w:tc>
                <w:tcPr>
                  <w:tcW w:w="4629" w:type="dxa"/>
                  <w:vAlign w:val="center"/>
                </w:tcPr>
                <w:p w14:paraId="34F7B5CA"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Adeguamento sismico</w:t>
                  </w:r>
                </w:p>
              </w:tc>
              <w:tc>
                <w:tcPr>
                  <w:tcW w:w="4639" w:type="dxa"/>
                  <w:vAlign w:val="center"/>
                </w:tcPr>
                <w:p w14:paraId="1E05D788"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Strutture in legno</w:t>
                  </w:r>
                </w:p>
              </w:tc>
            </w:tr>
            <w:tr w:rsidR="004058E9" w:rsidRPr="004058E9" w14:paraId="7B15B56D" w14:textId="77777777" w:rsidTr="00B753AE">
              <w:tc>
                <w:tcPr>
                  <w:tcW w:w="4629" w:type="dxa"/>
                  <w:vAlign w:val="center"/>
                </w:tcPr>
                <w:p w14:paraId="2E9AB350"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Miglioramento sismico</w:t>
                  </w:r>
                </w:p>
              </w:tc>
              <w:tc>
                <w:tcPr>
                  <w:tcW w:w="4639" w:type="dxa"/>
                  <w:vAlign w:val="center"/>
                </w:tcPr>
                <w:p w14:paraId="7FDDCD30"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Strutture miste</w:t>
                  </w:r>
                </w:p>
              </w:tc>
            </w:tr>
            <w:tr w:rsidR="004058E9" w:rsidRPr="004058E9" w14:paraId="494C17C3" w14:textId="77777777" w:rsidTr="00B753AE">
              <w:tc>
                <w:tcPr>
                  <w:tcW w:w="4629" w:type="dxa"/>
                  <w:vAlign w:val="center"/>
                </w:tcPr>
                <w:p w14:paraId="0ADE14B5"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Riparazione o intervento locale</w:t>
                  </w:r>
                </w:p>
              </w:tc>
              <w:tc>
                <w:tcPr>
                  <w:tcW w:w="4639" w:type="dxa"/>
                  <w:vAlign w:val="center"/>
                </w:tcPr>
                <w:p w14:paraId="04CD0BD8"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Altro _____________________________________</w:t>
                  </w:r>
                </w:p>
              </w:tc>
            </w:tr>
          </w:tbl>
          <w:p w14:paraId="073879D2" w14:textId="77777777" w:rsidR="004058E9" w:rsidRPr="004058E9" w:rsidRDefault="004058E9" w:rsidP="004058E9">
            <w:pPr>
              <w:tabs>
                <w:tab w:val="left" w:pos="851"/>
              </w:tabs>
              <w:spacing w:after="120"/>
              <w:ind w:left="284" w:hanging="284"/>
              <w:contextualSpacing/>
              <w:rPr>
                <w:rFonts w:ascii="Arial" w:hAnsi="Arial" w:cs="Arial"/>
                <w:szCs w:val="1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058E9" w:rsidRPr="004058E9" w14:paraId="2D7D22C8" w14:textId="77777777" w:rsidTr="00B753AE">
              <w:tc>
                <w:tcPr>
                  <w:tcW w:w="9268" w:type="dxa"/>
                  <w:vAlign w:val="center"/>
                </w:tcPr>
                <w:p w14:paraId="1CA628EF" w14:textId="77777777" w:rsidR="004058E9" w:rsidRPr="004058E9" w:rsidRDefault="004058E9" w:rsidP="004058E9">
                  <w:pPr>
                    <w:spacing w:before="120" w:after="120"/>
                    <w:jc w:val="center"/>
                  </w:pPr>
                  <w:r w:rsidRPr="004058E9">
                    <w:rPr>
                      <w:rFonts w:ascii="Arial" w:hAnsi="Arial" w:cs="Arial"/>
                      <w:b/>
                      <w:szCs w:val="18"/>
                    </w:rPr>
                    <w:t>DESTINAZIONE D’USO</w:t>
                  </w:r>
                </w:p>
              </w:tc>
            </w:tr>
            <w:tr w:rsidR="004058E9" w:rsidRPr="004058E9" w14:paraId="480F2588" w14:textId="77777777" w:rsidTr="00B753AE">
              <w:tc>
                <w:tcPr>
                  <w:tcW w:w="9268" w:type="dxa"/>
                  <w:vAlign w:val="center"/>
                </w:tcPr>
                <w:p w14:paraId="34AC10D9"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Edifici ed opere ordinarie</w:t>
                  </w:r>
                </w:p>
              </w:tc>
            </w:tr>
            <w:tr w:rsidR="004058E9" w:rsidRPr="004058E9" w14:paraId="3FFAB743" w14:textId="77777777" w:rsidTr="00B753AE">
              <w:tc>
                <w:tcPr>
                  <w:tcW w:w="9268" w:type="dxa"/>
                  <w:vAlign w:val="center"/>
                </w:tcPr>
                <w:p w14:paraId="081F9DF0"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Edifici di interesse strategico ed opere infrastrutturali fondamentali ai fini della Protezione Civile (allegato 2 </w:t>
                  </w:r>
                  <w:proofErr w:type="spellStart"/>
                  <w:r w:rsidRPr="004058E9">
                    <w:rPr>
                      <w:rFonts w:ascii="Arial" w:hAnsi="Arial" w:cs="Arial"/>
                      <w:szCs w:val="18"/>
                    </w:rPr>
                    <w:t>d.g.r</w:t>
                  </w:r>
                  <w:proofErr w:type="spellEnd"/>
                  <w:r w:rsidRPr="004058E9">
                    <w:rPr>
                      <w:rFonts w:ascii="Arial" w:hAnsi="Arial" w:cs="Arial"/>
                      <w:szCs w:val="18"/>
                    </w:rPr>
                    <w:t xml:space="preserve">. n. 387/2009 Classe d’uso </w:t>
                  </w:r>
                  <w:proofErr w:type="gramStart"/>
                  <w:r w:rsidRPr="004058E9">
                    <w:rPr>
                      <w:rFonts w:ascii="Arial" w:hAnsi="Arial" w:cs="Arial"/>
                      <w:szCs w:val="18"/>
                    </w:rPr>
                    <w:t>IV^</w:t>
                  </w:r>
                  <w:proofErr w:type="gramEnd"/>
                  <w:r w:rsidRPr="004058E9">
                    <w:rPr>
                      <w:rFonts w:ascii="Arial" w:hAnsi="Arial" w:cs="Arial"/>
                      <w:szCs w:val="18"/>
                    </w:rPr>
                    <w:t>)</w:t>
                  </w:r>
                </w:p>
              </w:tc>
            </w:tr>
            <w:tr w:rsidR="004058E9" w:rsidRPr="004058E9" w14:paraId="3359FA1A" w14:textId="77777777" w:rsidTr="00B753AE">
              <w:tc>
                <w:tcPr>
                  <w:tcW w:w="9268" w:type="dxa"/>
                  <w:vAlign w:val="center"/>
                </w:tcPr>
                <w:p w14:paraId="10554C3A"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Edifici o opere infrastrutturali che assumono rilevanza in conseguenza del collasso (allegato 2 </w:t>
                  </w:r>
                  <w:proofErr w:type="spellStart"/>
                  <w:r w:rsidRPr="004058E9">
                    <w:rPr>
                      <w:rFonts w:ascii="Arial" w:hAnsi="Arial" w:cs="Arial"/>
                      <w:szCs w:val="18"/>
                    </w:rPr>
                    <w:t>d.g.r</w:t>
                  </w:r>
                  <w:proofErr w:type="spellEnd"/>
                  <w:r w:rsidRPr="004058E9">
                    <w:rPr>
                      <w:rFonts w:ascii="Arial" w:hAnsi="Arial" w:cs="Arial"/>
                      <w:szCs w:val="18"/>
                    </w:rPr>
                    <w:t xml:space="preserve">. n. 387/2009 Classe d’uso </w:t>
                  </w:r>
                  <w:proofErr w:type="gramStart"/>
                  <w:r w:rsidRPr="004058E9">
                    <w:rPr>
                      <w:rFonts w:ascii="Arial" w:hAnsi="Arial" w:cs="Arial"/>
                      <w:szCs w:val="18"/>
                    </w:rPr>
                    <w:t>III^</w:t>
                  </w:r>
                  <w:proofErr w:type="gramEnd"/>
                  <w:r w:rsidRPr="004058E9">
                    <w:rPr>
                      <w:rFonts w:ascii="Arial" w:hAnsi="Arial" w:cs="Arial"/>
                      <w:szCs w:val="18"/>
                    </w:rPr>
                    <w:t>)</w:t>
                  </w:r>
                </w:p>
              </w:tc>
            </w:tr>
          </w:tbl>
          <w:p w14:paraId="1DDC97A8" w14:textId="77777777" w:rsidR="004058E9" w:rsidRPr="004058E9" w:rsidRDefault="004058E9" w:rsidP="004058E9">
            <w:pPr>
              <w:tabs>
                <w:tab w:val="left" w:pos="851"/>
              </w:tabs>
              <w:spacing w:after="120"/>
              <w:contextualSpacing/>
              <w:rPr>
                <w:rFonts w:ascii="Arial" w:hAnsi="Arial" w:cs="Arial"/>
                <w:szCs w:val="1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2319"/>
              <w:gridCol w:w="2320"/>
            </w:tblGrid>
            <w:tr w:rsidR="004058E9" w:rsidRPr="004058E9" w14:paraId="007EBB44" w14:textId="77777777" w:rsidTr="00B753AE">
              <w:tc>
                <w:tcPr>
                  <w:tcW w:w="4629" w:type="dxa"/>
                  <w:tcBorders>
                    <w:top w:val="nil"/>
                    <w:left w:val="nil"/>
                    <w:bottom w:val="nil"/>
                    <w:right w:val="nil"/>
                  </w:tcBorders>
                  <w:vAlign w:val="center"/>
                </w:tcPr>
                <w:p w14:paraId="32B2C433" w14:textId="77777777" w:rsidR="004058E9" w:rsidRPr="004058E9" w:rsidRDefault="004058E9" w:rsidP="004058E9">
                  <w:pPr>
                    <w:tabs>
                      <w:tab w:val="left" w:pos="851"/>
                    </w:tabs>
                    <w:spacing w:before="120" w:after="120"/>
                    <w:rPr>
                      <w:rFonts w:ascii="Arial" w:hAnsi="Arial" w:cs="Arial"/>
                      <w:szCs w:val="18"/>
                    </w:rPr>
                  </w:pPr>
                  <w:r w:rsidRPr="004058E9">
                    <w:rPr>
                      <w:rFonts w:ascii="Arial" w:hAnsi="Arial" w:cs="Arial"/>
                      <w:szCs w:val="18"/>
                    </w:rPr>
                    <w:t>I sottoscritti, ognuno per le proprie competenze, dichiarano che gli elaborati trasmessi in via telematica sono i seguenti:</w:t>
                  </w:r>
                </w:p>
              </w:tc>
              <w:tc>
                <w:tcPr>
                  <w:tcW w:w="4639" w:type="dxa"/>
                  <w:gridSpan w:val="2"/>
                  <w:tcBorders>
                    <w:top w:val="nil"/>
                    <w:left w:val="nil"/>
                    <w:bottom w:val="single" w:sz="4" w:space="0" w:color="auto"/>
                    <w:right w:val="nil"/>
                  </w:tcBorders>
                  <w:vAlign w:val="center"/>
                </w:tcPr>
                <w:p w14:paraId="0F1DACE6" w14:textId="77777777" w:rsidR="004058E9" w:rsidRPr="004058E9" w:rsidRDefault="004058E9" w:rsidP="004058E9">
                  <w:pPr>
                    <w:tabs>
                      <w:tab w:val="left" w:pos="851"/>
                    </w:tabs>
                    <w:spacing w:before="120" w:after="120"/>
                    <w:jc w:val="center"/>
                    <w:rPr>
                      <w:rFonts w:ascii="Arial" w:hAnsi="Arial" w:cs="Arial"/>
                      <w:b/>
                      <w:szCs w:val="18"/>
                    </w:rPr>
                  </w:pPr>
                  <w:r w:rsidRPr="004058E9">
                    <w:rPr>
                      <w:rFonts w:ascii="Arial" w:hAnsi="Arial" w:cs="Arial"/>
                      <w:b/>
                      <w:szCs w:val="18"/>
                    </w:rPr>
                    <w:t>Normativa tecnica utilizzata per la progettazione strutturale</w:t>
                  </w:r>
                </w:p>
              </w:tc>
            </w:tr>
            <w:tr w:rsidR="004058E9" w:rsidRPr="004058E9" w14:paraId="0A661466" w14:textId="77777777" w:rsidTr="00B753AE">
              <w:tc>
                <w:tcPr>
                  <w:tcW w:w="4629" w:type="dxa"/>
                  <w:tcBorders>
                    <w:top w:val="nil"/>
                    <w:left w:val="nil"/>
                    <w:bottom w:val="nil"/>
                    <w:right w:val="single" w:sz="4" w:space="0" w:color="auto"/>
                  </w:tcBorders>
                  <w:vAlign w:val="center"/>
                </w:tcPr>
                <w:p w14:paraId="18E2CCAA" w14:textId="77777777" w:rsidR="004058E9" w:rsidRPr="004058E9" w:rsidRDefault="004058E9" w:rsidP="004058E9">
                  <w:pPr>
                    <w:tabs>
                      <w:tab w:val="left" w:pos="851"/>
                    </w:tabs>
                    <w:spacing w:before="120" w:after="120"/>
                    <w:ind w:left="312" w:hanging="283"/>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Progetto architettonico costituito da n° ___ file</w:t>
                  </w:r>
                </w:p>
              </w:tc>
              <w:tc>
                <w:tcPr>
                  <w:tcW w:w="2319" w:type="dxa"/>
                  <w:vMerge w:val="restart"/>
                  <w:tcBorders>
                    <w:left w:val="single" w:sz="4" w:space="0" w:color="auto"/>
                    <w:right w:val="nil"/>
                  </w:tcBorders>
                  <w:vAlign w:val="center"/>
                </w:tcPr>
                <w:p w14:paraId="4FD248A2" w14:textId="77777777" w:rsidR="004058E9" w:rsidRPr="004058E9" w:rsidRDefault="004058E9" w:rsidP="004058E9">
                  <w:pPr>
                    <w:tabs>
                      <w:tab w:val="left" w:pos="851"/>
                    </w:tabs>
                    <w:spacing w:before="120" w:after="120"/>
                    <w:rPr>
                      <w:rFonts w:ascii="Arial" w:hAnsi="Arial" w:cs="Arial"/>
                      <w:szCs w:val="18"/>
                    </w:rPr>
                  </w:pPr>
                </w:p>
                <w:p w14:paraId="51396101" w14:textId="77777777" w:rsidR="004058E9" w:rsidRPr="004058E9" w:rsidRDefault="004058E9" w:rsidP="004058E9">
                  <w:pPr>
                    <w:tabs>
                      <w:tab w:val="left" w:pos="851"/>
                    </w:tabs>
                    <w:spacing w:before="120" w:after="120"/>
                    <w:rPr>
                      <w:rFonts w:ascii="Arial" w:hAnsi="Arial" w:cs="Arial"/>
                      <w:szCs w:val="18"/>
                    </w:rPr>
                  </w:pPr>
                </w:p>
                <w:p w14:paraId="214B45F9" w14:textId="77777777" w:rsidR="004058E9" w:rsidRPr="004058E9" w:rsidRDefault="004058E9" w:rsidP="004058E9">
                  <w:pPr>
                    <w:tabs>
                      <w:tab w:val="left" w:pos="851"/>
                    </w:tabs>
                    <w:spacing w:before="120" w:after="120"/>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Nuove costruzioni o varianti sostanziali</w:t>
                  </w:r>
                </w:p>
                <w:p w14:paraId="5FC8166E" w14:textId="77777777" w:rsidR="004058E9" w:rsidRPr="004058E9" w:rsidRDefault="004058E9" w:rsidP="004058E9">
                  <w:pPr>
                    <w:tabs>
                      <w:tab w:val="left" w:pos="851"/>
                    </w:tabs>
                    <w:spacing w:before="120" w:after="120"/>
                    <w:rPr>
                      <w:rFonts w:ascii="Arial" w:hAnsi="Arial" w:cs="Arial"/>
                      <w:szCs w:val="18"/>
                    </w:rPr>
                  </w:pPr>
                </w:p>
              </w:tc>
              <w:tc>
                <w:tcPr>
                  <w:tcW w:w="2320" w:type="dxa"/>
                  <w:vMerge w:val="restart"/>
                  <w:tcBorders>
                    <w:left w:val="nil"/>
                  </w:tcBorders>
                  <w:vAlign w:val="center"/>
                </w:tcPr>
                <w:p w14:paraId="1A1163EA" w14:textId="77777777" w:rsidR="004058E9" w:rsidRPr="004058E9" w:rsidRDefault="004058E9" w:rsidP="004058E9">
                  <w:pPr>
                    <w:tabs>
                      <w:tab w:val="left" w:pos="851"/>
                    </w:tabs>
                    <w:spacing w:before="120" w:after="120"/>
                    <w:rPr>
                      <w:rFonts w:ascii="Arial" w:hAnsi="Arial" w:cs="Arial"/>
                      <w:szCs w:val="18"/>
                    </w:rPr>
                  </w:pPr>
                </w:p>
                <w:p w14:paraId="2832B557" w14:textId="77777777" w:rsidR="004058E9" w:rsidRPr="004058E9" w:rsidRDefault="004058E9" w:rsidP="004058E9">
                  <w:pPr>
                    <w:tabs>
                      <w:tab w:val="left" w:pos="851"/>
                    </w:tabs>
                    <w:spacing w:before="120" w:after="120"/>
                    <w:rPr>
                      <w:rFonts w:ascii="Arial" w:hAnsi="Arial" w:cs="Arial"/>
                      <w:szCs w:val="18"/>
                    </w:rPr>
                  </w:pPr>
                </w:p>
                <w:p w14:paraId="3C63A053" w14:textId="77777777" w:rsidR="004058E9" w:rsidRPr="004058E9" w:rsidRDefault="004058E9" w:rsidP="004058E9">
                  <w:pPr>
                    <w:tabs>
                      <w:tab w:val="left" w:pos="851"/>
                    </w:tabs>
                    <w:spacing w:before="120" w:after="120"/>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w:t>
                  </w:r>
                  <w:proofErr w:type="spellStart"/>
                  <w:r w:rsidRPr="004058E9">
                    <w:rPr>
                      <w:rFonts w:ascii="Arial" w:hAnsi="Arial" w:cs="Arial"/>
                      <w:szCs w:val="18"/>
                    </w:rPr>
                    <w:t>d.m.</w:t>
                  </w:r>
                  <w:proofErr w:type="spellEnd"/>
                  <w:r w:rsidRPr="004058E9">
                    <w:rPr>
                      <w:rFonts w:ascii="Arial" w:hAnsi="Arial" w:cs="Arial"/>
                      <w:szCs w:val="18"/>
                    </w:rPr>
                    <w:t xml:space="preserve"> 14/01/2008</w:t>
                  </w:r>
                </w:p>
                <w:p w14:paraId="550A6233" w14:textId="77777777" w:rsidR="004058E9" w:rsidRPr="004058E9" w:rsidRDefault="004058E9" w:rsidP="004058E9">
                  <w:pPr>
                    <w:tabs>
                      <w:tab w:val="left" w:pos="851"/>
                    </w:tabs>
                    <w:spacing w:before="120" w:after="120"/>
                    <w:rPr>
                      <w:rFonts w:ascii="Arial" w:hAnsi="Arial" w:cs="Arial"/>
                      <w:szCs w:val="18"/>
                    </w:rPr>
                  </w:pPr>
                </w:p>
              </w:tc>
            </w:tr>
            <w:tr w:rsidR="004058E9" w:rsidRPr="004058E9" w14:paraId="5CEF6EE2" w14:textId="77777777" w:rsidTr="00B753AE">
              <w:tc>
                <w:tcPr>
                  <w:tcW w:w="4629" w:type="dxa"/>
                  <w:tcBorders>
                    <w:top w:val="nil"/>
                    <w:left w:val="nil"/>
                    <w:bottom w:val="nil"/>
                    <w:right w:val="single" w:sz="4" w:space="0" w:color="auto"/>
                  </w:tcBorders>
                  <w:vAlign w:val="center"/>
                </w:tcPr>
                <w:p w14:paraId="092946AE" w14:textId="77777777" w:rsidR="004058E9" w:rsidRPr="004058E9" w:rsidRDefault="004058E9" w:rsidP="004058E9">
                  <w:pPr>
                    <w:spacing w:before="120" w:after="120"/>
                    <w:ind w:left="312" w:hanging="283"/>
                  </w:pPr>
                  <w:r w:rsidRPr="004058E9">
                    <w:rPr>
                      <w:rFonts w:ascii="Arial" w:hAnsi="Arial" w:cs="Arial"/>
                      <w:szCs w:val="18"/>
                    </w:rPr>
                    <w:sym w:font="Wingdings" w:char="F0A8"/>
                  </w:r>
                  <w:r w:rsidRPr="004058E9">
                    <w:rPr>
                      <w:rFonts w:ascii="Arial" w:hAnsi="Arial" w:cs="Arial"/>
                      <w:szCs w:val="18"/>
                    </w:rPr>
                    <w:t xml:space="preserve"> Progetto strutturale costituito da n° ___ file</w:t>
                  </w:r>
                </w:p>
              </w:tc>
              <w:tc>
                <w:tcPr>
                  <w:tcW w:w="2319" w:type="dxa"/>
                  <w:vMerge/>
                  <w:tcBorders>
                    <w:left w:val="single" w:sz="4" w:space="0" w:color="auto"/>
                    <w:right w:val="nil"/>
                  </w:tcBorders>
                  <w:vAlign w:val="center"/>
                </w:tcPr>
                <w:p w14:paraId="0F89287A" w14:textId="77777777" w:rsidR="004058E9" w:rsidRPr="004058E9" w:rsidRDefault="004058E9" w:rsidP="004058E9">
                  <w:pPr>
                    <w:spacing w:before="120" w:after="120"/>
                  </w:pPr>
                </w:p>
              </w:tc>
              <w:tc>
                <w:tcPr>
                  <w:tcW w:w="2320" w:type="dxa"/>
                  <w:vMerge/>
                  <w:tcBorders>
                    <w:left w:val="nil"/>
                  </w:tcBorders>
                  <w:vAlign w:val="center"/>
                </w:tcPr>
                <w:p w14:paraId="1BE28AB1" w14:textId="77777777" w:rsidR="004058E9" w:rsidRPr="004058E9" w:rsidRDefault="004058E9" w:rsidP="004058E9">
                  <w:pPr>
                    <w:spacing w:before="120" w:after="120"/>
                  </w:pPr>
                </w:p>
              </w:tc>
            </w:tr>
            <w:tr w:rsidR="004058E9" w:rsidRPr="004058E9" w14:paraId="6C41D441" w14:textId="77777777" w:rsidTr="00B753AE">
              <w:tc>
                <w:tcPr>
                  <w:tcW w:w="4629" w:type="dxa"/>
                  <w:tcBorders>
                    <w:top w:val="nil"/>
                    <w:left w:val="nil"/>
                    <w:bottom w:val="nil"/>
                    <w:right w:val="single" w:sz="4" w:space="0" w:color="auto"/>
                  </w:tcBorders>
                  <w:vAlign w:val="center"/>
                </w:tcPr>
                <w:p w14:paraId="687DB1FC" w14:textId="77777777" w:rsidR="004058E9" w:rsidRPr="004058E9" w:rsidRDefault="004058E9" w:rsidP="004058E9">
                  <w:pPr>
                    <w:spacing w:before="120" w:after="120"/>
                    <w:ind w:left="312" w:hanging="283"/>
                  </w:pPr>
                  <w:r w:rsidRPr="004058E9">
                    <w:rPr>
                      <w:rFonts w:ascii="Arial" w:hAnsi="Arial" w:cs="Arial"/>
                      <w:szCs w:val="18"/>
                    </w:rPr>
                    <w:sym w:font="Wingdings" w:char="F0A8"/>
                  </w:r>
                  <w:r w:rsidRPr="004058E9">
                    <w:rPr>
                      <w:rFonts w:ascii="Arial" w:hAnsi="Arial" w:cs="Arial"/>
                      <w:szCs w:val="18"/>
                    </w:rPr>
                    <w:t xml:space="preserve"> Rilievo quotato dello stato di fatto costituito da n° ___ file (se non compreso nel progetto architettonico)</w:t>
                  </w:r>
                </w:p>
              </w:tc>
              <w:tc>
                <w:tcPr>
                  <w:tcW w:w="2319" w:type="dxa"/>
                  <w:vMerge/>
                  <w:tcBorders>
                    <w:left w:val="single" w:sz="4" w:space="0" w:color="auto"/>
                    <w:bottom w:val="single" w:sz="4" w:space="0" w:color="auto"/>
                    <w:right w:val="nil"/>
                  </w:tcBorders>
                  <w:vAlign w:val="center"/>
                </w:tcPr>
                <w:p w14:paraId="3922013D" w14:textId="77777777" w:rsidR="004058E9" w:rsidRPr="004058E9" w:rsidRDefault="004058E9" w:rsidP="004058E9">
                  <w:pPr>
                    <w:spacing w:before="120" w:after="120"/>
                  </w:pPr>
                </w:p>
              </w:tc>
              <w:tc>
                <w:tcPr>
                  <w:tcW w:w="2320" w:type="dxa"/>
                  <w:vMerge/>
                  <w:tcBorders>
                    <w:left w:val="nil"/>
                    <w:bottom w:val="single" w:sz="4" w:space="0" w:color="auto"/>
                  </w:tcBorders>
                  <w:vAlign w:val="center"/>
                </w:tcPr>
                <w:p w14:paraId="68966231" w14:textId="77777777" w:rsidR="004058E9" w:rsidRPr="004058E9" w:rsidRDefault="004058E9" w:rsidP="004058E9">
                  <w:pPr>
                    <w:spacing w:before="120" w:after="120"/>
                  </w:pPr>
                </w:p>
              </w:tc>
            </w:tr>
            <w:tr w:rsidR="004058E9" w:rsidRPr="004058E9" w14:paraId="0A01B4EB" w14:textId="77777777" w:rsidTr="00B753AE">
              <w:tc>
                <w:tcPr>
                  <w:tcW w:w="4629" w:type="dxa"/>
                  <w:tcBorders>
                    <w:top w:val="nil"/>
                    <w:left w:val="nil"/>
                    <w:bottom w:val="nil"/>
                    <w:right w:val="single" w:sz="4" w:space="0" w:color="auto"/>
                  </w:tcBorders>
                  <w:vAlign w:val="center"/>
                </w:tcPr>
                <w:p w14:paraId="3478B561" w14:textId="77777777" w:rsidR="004058E9" w:rsidRPr="004058E9" w:rsidRDefault="004058E9" w:rsidP="004058E9">
                  <w:pPr>
                    <w:spacing w:before="120" w:after="120"/>
                    <w:ind w:left="312" w:hanging="283"/>
                  </w:pPr>
                  <w:r w:rsidRPr="004058E9">
                    <w:rPr>
                      <w:rFonts w:ascii="Arial" w:hAnsi="Arial" w:cs="Arial"/>
                      <w:szCs w:val="18"/>
                    </w:rPr>
                    <w:sym w:font="Wingdings" w:char="F0A8"/>
                  </w:r>
                  <w:r w:rsidRPr="004058E9">
                    <w:rPr>
                      <w:rFonts w:ascii="Arial" w:hAnsi="Arial" w:cs="Arial"/>
                      <w:szCs w:val="18"/>
                    </w:rPr>
                    <w:t xml:space="preserve"> Planimetria della zona interessata dall’intervento scala 1: 2000 e scala 1:500 (se non compresa nel progetto architettonico) costituita da n° ___ file</w:t>
                  </w:r>
                </w:p>
              </w:tc>
              <w:tc>
                <w:tcPr>
                  <w:tcW w:w="2319" w:type="dxa"/>
                  <w:vMerge w:val="restart"/>
                  <w:tcBorders>
                    <w:left w:val="single" w:sz="4" w:space="0" w:color="auto"/>
                    <w:right w:val="nil"/>
                  </w:tcBorders>
                  <w:vAlign w:val="center"/>
                </w:tcPr>
                <w:p w14:paraId="15D31625" w14:textId="77777777" w:rsidR="004058E9" w:rsidRPr="004058E9" w:rsidRDefault="004058E9" w:rsidP="004058E9">
                  <w:pPr>
                    <w:tabs>
                      <w:tab w:val="left" w:pos="851"/>
                    </w:tabs>
                    <w:spacing w:before="120" w:after="120"/>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Edifici ed opere di cui all’allegato 2 della </w:t>
                  </w:r>
                  <w:proofErr w:type="spellStart"/>
                  <w:r w:rsidRPr="004058E9">
                    <w:rPr>
                      <w:rFonts w:ascii="Arial" w:hAnsi="Arial" w:cs="Arial"/>
                      <w:szCs w:val="18"/>
                    </w:rPr>
                    <w:t>d.g.r</w:t>
                  </w:r>
                  <w:proofErr w:type="spellEnd"/>
                  <w:r w:rsidRPr="004058E9">
                    <w:rPr>
                      <w:rFonts w:ascii="Arial" w:hAnsi="Arial" w:cs="Arial"/>
                      <w:szCs w:val="18"/>
                    </w:rPr>
                    <w:t>. n. 387/2009</w:t>
                  </w:r>
                </w:p>
              </w:tc>
              <w:tc>
                <w:tcPr>
                  <w:tcW w:w="2320" w:type="dxa"/>
                  <w:vMerge w:val="restart"/>
                  <w:tcBorders>
                    <w:left w:val="nil"/>
                  </w:tcBorders>
                  <w:vAlign w:val="center"/>
                </w:tcPr>
                <w:p w14:paraId="5E053CFE" w14:textId="77777777" w:rsidR="004058E9" w:rsidRPr="004058E9" w:rsidRDefault="004058E9" w:rsidP="004058E9">
                  <w:pPr>
                    <w:tabs>
                      <w:tab w:val="left" w:pos="851"/>
                    </w:tabs>
                    <w:spacing w:before="120" w:after="120"/>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w:t>
                  </w:r>
                  <w:proofErr w:type="spellStart"/>
                  <w:r w:rsidRPr="004058E9">
                    <w:rPr>
                      <w:rFonts w:ascii="Arial" w:hAnsi="Arial" w:cs="Arial"/>
                      <w:szCs w:val="18"/>
                    </w:rPr>
                    <w:t>d.m.</w:t>
                  </w:r>
                  <w:proofErr w:type="spellEnd"/>
                  <w:r w:rsidRPr="004058E9">
                    <w:rPr>
                      <w:rFonts w:ascii="Arial" w:hAnsi="Arial" w:cs="Arial"/>
                      <w:szCs w:val="18"/>
                    </w:rPr>
                    <w:t xml:space="preserve"> 14/01/2008</w:t>
                  </w:r>
                </w:p>
              </w:tc>
            </w:tr>
            <w:tr w:rsidR="004058E9" w:rsidRPr="004058E9" w14:paraId="1C151158" w14:textId="77777777" w:rsidTr="00B753AE">
              <w:tc>
                <w:tcPr>
                  <w:tcW w:w="4629" w:type="dxa"/>
                  <w:tcBorders>
                    <w:top w:val="nil"/>
                    <w:left w:val="nil"/>
                    <w:bottom w:val="nil"/>
                    <w:right w:val="single" w:sz="4" w:space="0" w:color="auto"/>
                  </w:tcBorders>
                  <w:vAlign w:val="center"/>
                </w:tcPr>
                <w:p w14:paraId="7E864A46" w14:textId="77777777" w:rsidR="004058E9" w:rsidRPr="004058E9" w:rsidRDefault="004058E9" w:rsidP="004058E9">
                  <w:pPr>
                    <w:spacing w:before="120" w:after="120"/>
                    <w:ind w:left="312" w:hanging="283"/>
                  </w:pPr>
                  <w:r w:rsidRPr="004058E9">
                    <w:rPr>
                      <w:rFonts w:ascii="Arial" w:hAnsi="Arial" w:cs="Arial"/>
                      <w:szCs w:val="18"/>
                    </w:rPr>
                    <w:sym w:font="Wingdings" w:char="F0A8"/>
                  </w:r>
                  <w:r w:rsidRPr="004058E9">
                    <w:rPr>
                      <w:rFonts w:ascii="Arial" w:hAnsi="Arial" w:cs="Arial"/>
                      <w:szCs w:val="18"/>
                    </w:rPr>
                    <w:t xml:space="preserve"> Disegni dei particolari esecutivi delle strutture portanti costituito da n° ___ file</w:t>
                  </w:r>
                </w:p>
              </w:tc>
              <w:tc>
                <w:tcPr>
                  <w:tcW w:w="2319" w:type="dxa"/>
                  <w:vMerge/>
                  <w:tcBorders>
                    <w:left w:val="single" w:sz="4" w:space="0" w:color="auto"/>
                    <w:right w:val="nil"/>
                  </w:tcBorders>
                  <w:vAlign w:val="center"/>
                </w:tcPr>
                <w:p w14:paraId="00DC5466" w14:textId="77777777" w:rsidR="004058E9" w:rsidRPr="004058E9" w:rsidRDefault="004058E9" w:rsidP="004058E9">
                  <w:pPr>
                    <w:spacing w:before="120" w:after="120"/>
                  </w:pPr>
                </w:p>
              </w:tc>
              <w:tc>
                <w:tcPr>
                  <w:tcW w:w="2320" w:type="dxa"/>
                  <w:vMerge/>
                  <w:tcBorders>
                    <w:left w:val="nil"/>
                  </w:tcBorders>
                  <w:vAlign w:val="center"/>
                </w:tcPr>
                <w:p w14:paraId="1F9E6F00" w14:textId="77777777" w:rsidR="004058E9" w:rsidRPr="004058E9" w:rsidRDefault="004058E9" w:rsidP="004058E9">
                  <w:pPr>
                    <w:spacing w:before="120" w:after="120"/>
                  </w:pPr>
                </w:p>
              </w:tc>
            </w:tr>
            <w:tr w:rsidR="004058E9" w:rsidRPr="004058E9" w14:paraId="7AB731DC" w14:textId="77777777" w:rsidTr="00B753AE">
              <w:tc>
                <w:tcPr>
                  <w:tcW w:w="4629" w:type="dxa"/>
                  <w:tcBorders>
                    <w:top w:val="nil"/>
                    <w:left w:val="nil"/>
                    <w:bottom w:val="nil"/>
                    <w:right w:val="single" w:sz="4" w:space="0" w:color="auto"/>
                  </w:tcBorders>
                  <w:vAlign w:val="center"/>
                </w:tcPr>
                <w:p w14:paraId="6F4720BD" w14:textId="77777777" w:rsidR="004058E9" w:rsidRPr="004058E9" w:rsidRDefault="004058E9" w:rsidP="004058E9">
                  <w:pPr>
                    <w:spacing w:before="120" w:after="120"/>
                    <w:ind w:left="312" w:hanging="283"/>
                  </w:pPr>
                  <w:r w:rsidRPr="004058E9">
                    <w:rPr>
                      <w:rFonts w:ascii="Arial" w:hAnsi="Arial" w:cs="Arial"/>
                      <w:szCs w:val="18"/>
                    </w:rPr>
                    <w:sym w:font="Wingdings" w:char="F0A8"/>
                  </w:r>
                  <w:r w:rsidRPr="004058E9">
                    <w:rPr>
                      <w:rFonts w:ascii="Arial" w:hAnsi="Arial" w:cs="Arial"/>
                      <w:szCs w:val="18"/>
                    </w:rPr>
                    <w:t xml:space="preserve"> Relazione tecnica illustrativa</w:t>
                  </w:r>
                </w:p>
              </w:tc>
              <w:tc>
                <w:tcPr>
                  <w:tcW w:w="2319" w:type="dxa"/>
                  <w:vMerge/>
                  <w:tcBorders>
                    <w:left w:val="single" w:sz="4" w:space="0" w:color="auto"/>
                    <w:right w:val="nil"/>
                  </w:tcBorders>
                  <w:vAlign w:val="center"/>
                </w:tcPr>
                <w:p w14:paraId="16BFEAF6" w14:textId="77777777" w:rsidR="004058E9" w:rsidRPr="004058E9" w:rsidRDefault="004058E9" w:rsidP="004058E9">
                  <w:pPr>
                    <w:spacing w:before="120" w:after="120"/>
                  </w:pPr>
                </w:p>
              </w:tc>
              <w:tc>
                <w:tcPr>
                  <w:tcW w:w="2320" w:type="dxa"/>
                  <w:vMerge/>
                  <w:tcBorders>
                    <w:left w:val="nil"/>
                  </w:tcBorders>
                  <w:vAlign w:val="center"/>
                </w:tcPr>
                <w:p w14:paraId="5BA597A3" w14:textId="77777777" w:rsidR="004058E9" w:rsidRPr="004058E9" w:rsidRDefault="004058E9" w:rsidP="004058E9">
                  <w:pPr>
                    <w:spacing w:before="120" w:after="120"/>
                  </w:pPr>
                </w:p>
              </w:tc>
            </w:tr>
            <w:tr w:rsidR="004058E9" w:rsidRPr="004058E9" w14:paraId="7C22AADF" w14:textId="77777777" w:rsidTr="00B753AE">
              <w:tc>
                <w:tcPr>
                  <w:tcW w:w="4629" w:type="dxa"/>
                  <w:tcBorders>
                    <w:top w:val="nil"/>
                    <w:left w:val="nil"/>
                    <w:bottom w:val="nil"/>
                    <w:right w:val="single" w:sz="4" w:space="0" w:color="auto"/>
                  </w:tcBorders>
                  <w:vAlign w:val="center"/>
                </w:tcPr>
                <w:p w14:paraId="6100C978" w14:textId="77777777" w:rsidR="004058E9" w:rsidRPr="004058E9" w:rsidRDefault="004058E9" w:rsidP="004058E9">
                  <w:pPr>
                    <w:spacing w:before="120" w:after="120"/>
                    <w:ind w:left="312" w:hanging="283"/>
                  </w:pPr>
                  <w:r w:rsidRPr="004058E9">
                    <w:rPr>
                      <w:rFonts w:ascii="Arial" w:hAnsi="Arial" w:cs="Arial"/>
                      <w:szCs w:val="18"/>
                    </w:rPr>
                    <w:sym w:font="Wingdings" w:char="F0A8"/>
                  </w:r>
                  <w:r w:rsidRPr="004058E9">
                    <w:rPr>
                      <w:rFonts w:ascii="Arial" w:hAnsi="Arial" w:cs="Arial"/>
                      <w:szCs w:val="18"/>
                    </w:rPr>
                    <w:t xml:space="preserve"> Relazione sulla qualità e dosatura dei materiali</w:t>
                  </w:r>
                </w:p>
              </w:tc>
              <w:tc>
                <w:tcPr>
                  <w:tcW w:w="2319" w:type="dxa"/>
                  <w:vMerge/>
                  <w:tcBorders>
                    <w:left w:val="single" w:sz="4" w:space="0" w:color="auto"/>
                    <w:bottom w:val="single" w:sz="4" w:space="0" w:color="auto"/>
                    <w:right w:val="nil"/>
                  </w:tcBorders>
                  <w:vAlign w:val="center"/>
                </w:tcPr>
                <w:p w14:paraId="763DE6DE" w14:textId="77777777" w:rsidR="004058E9" w:rsidRPr="004058E9" w:rsidRDefault="004058E9" w:rsidP="004058E9">
                  <w:pPr>
                    <w:spacing w:before="120" w:after="120"/>
                  </w:pPr>
                </w:p>
              </w:tc>
              <w:tc>
                <w:tcPr>
                  <w:tcW w:w="2320" w:type="dxa"/>
                  <w:vMerge/>
                  <w:tcBorders>
                    <w:left w:val="nil"/>
                    <w:bottom w:val="single" w:sz="4" w:space="0" w:color="auto"/>
                  </w:tcBorders>
                  <w:vAlign w:val="center"/>
                </w:tcPr>
                <w:p w14:paraId="3FCED087" w14:textId="77777777" w:rsidR="004058E9" w:rsidRPr="004058E9" w:rsidRDefault="004058E9" w:rsidP="004058E9">
                  <w:pPr>
                    <w:spacing w:before="120" w:after="120"/>
                  </w:pPr>
                </w:p>
              </w:tc>
            </w:tr>
            <w:tr w:rsidR="004058E9" w:rsidRPr="004058E9" w14:paraId="625C019B" w14:textId="77777777" w:rsidTr="00B753AE">
              <w:tc>
                <w:tcPr>
                  <w:tcW w:w="4629" w:type="dxa"/>
                  <w:tcBorders>
                    <w:top w:val="nil"/>
                    <w:left w:val="nil"/>
                    <w:bottom w:val="nil"/>
                    <w:right w:val="single" w:sz="4" w:space="0" w:color="auto"/>
                  </w:tcBorders>
                  <w:vAlign w:val="center"/>
                </w:tcPr>
                <w:p w14:paraId="5902396D" w14:textId="77777777" w:rsidR="004058E9" w:rsidRPr="004058E9" w:rsidRDefault="004058E9" w:rsidP="004058E9">
                  <w:pPr>
                    <w:spacing w:before="120" w:after="120"/>
                    <w:ind w:left="312" w:hanging="283"/>
                  </w:pPr>
                  <w:r w:rsidRPr="004058E9">
                    <w:rPr>
                      <w:rFonts w:ascii="Arial" w:hAnsi="Arial" w:cs="Arial"/>
                      <w:szCs w:val="18"/>
                    </w:rPr>
                    <w:sym w:font="Wingdings" w:char="F0A8"/>
                  </w:r>
                  <w:r w:rsidRPr="004058E9">
                    <w:rPr>
                      <w:rFonts w:ascii="Arial" w:hAnsi="Arial" w:cs="Arial"/>
                      <w:szCs w:val="18"/>
                    </w:rPr>
                    <w:t xml:space="preserve"> Relazione geologica</w:t>
                  </w:r>
                </w:p>
              </w:tc>
              <w:tc>
                <w:tcPr>
                  <w:tcW w:w="2319" w:type="dxa"/>
                  <w:vMerge w:val="restart"/>
                  <w:tcBorders>
                    <w:left w:val="single" w:sz="4" w:space="0" w:color="auto"/>
                    <w:right w:val="nil"/>
                  </w:tcBorders>
                  <w:vAlign w:val="center"/>
                </w:tcPr>
                <w:p w14:paraId="4561F3B9"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Edifici ed opere pubbliche non comprese nell’allegato 2 della </w:t>
                  </w:r>
                  <w:proofErr w:type="spellStart"/>
                  <w:r w:rsidRPr="004058E9">
                    <w:rPr>
                      <w:rFonts w:ascii="Arial" w:hAnsi="Arial" w:cs="Arial"/>
                      <w:szCs w:val="18"/>
                    </w:rPr>
                    <w:t>d.g.r</w:t>
                  </w:r>
                  <w:proofErr w:type="spellEnd"/>
                  <w:r w:rsidRPr="004058E9">
                    <w:rPr>
                      <w:rFonts w:ascii="Arial" w:hAnsi="Arial" w:cs="Arial"/>
                      <w:szCs w:val="18"/>
                    </w:rPr>
                    <w:t>. n. 387/2009</w:t>
                  </w:r>
                </w:p>
              </w:tc>
              <w:tc>
                <w:tcPr>
                  <w:tcW w:w="2320" w:type="dxa"/>
                  <w:vMerge w:val="restart"/>
                  <w:tcBorders>
                    <w:left w:val="nil"/>
                  </w:tcBorders>
                  <w:vAlign w:val="center"/>
                </w:tcPr>
                <w:p w14:paraId="59CFD3FA" w14:textId="77777777" w:rsidR="004058E9" w:rsidRPr="004058E9" w:rsidRDefault="004058E9" w:rsidP="004058E9">
                  <w:pPr>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w:t>
                  </w:r>
                  <w:proofErr w:type="spellStart"/>
                  <w:r w:rsidRPr="004058E9">
                    <w:rPr>
                      <w:rFonts w:ascii="Arial" w:hAnsi="Arial" w:cs="Arial"/>
                      <w:szCs w:val="18"/>
                    </w:rPr>
                    <w:t>d.m.</w:t>
                  </w:r>
                  <w:proofErr w:type="spellEnd"/>
                  <w:r w:rsidRPr="004058E9">
                    <w:rPr>
                      <w:rFonts w:ascii="Arial" w:hAnsi="Arial" w:cs="Arial"/>
                      <w:szCs w:val="18"/>
                    </w:rPr>
                    <w:t xml:space="preserve"> 14/01/2008</w:t>
                  </w:r>
                </w:p>
                <w:p w14:paraId="1503FA82" w14:textId="77777777" w:rsidR="004058E9" w:rsidRPr="004058E9" w:rsidRDefault="004058E9" w:rsidP="004058E9">
                  <w:pPr>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w:t>
                  </w:r>
                  <w:proofErr w:type="spellStart"/>
                  <w:r w:rsidRPr="004058E9">
                    <w:rPr>
                      <w:rFonts w:ascii="Arial" w:hAnsi="Arial" w:cs="Arial"/>
                      <w:szCs w:val="18"/>
                    </w:rPr>
                    <w:t>d.m.</w:t>
                  </w:r>
                  <w:proofErr w:type="spellEnd"/>
                  <w:r w:rsidRPr="004058E9">
                    <w:rPr>
                      <w:rFonts w:ascii="Arial" w:hAnsi="Arial" w:cs="Arial"/>
                      <w:szCs w:val="18"/>
                    </w:rPr>
                    <w:t xml:space="preserve"> 14/09/2005</w:t>
                  </w:r>
                </w:p>
                <w:p w14:paraId="54AE1B27" w14:textId="77777777" w:rsidR="004058E9" w:rsidRPr="004058E9" w:rsidRDefault="004058E9" w:rsidP="004058E9">
                  <w:pPr>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w:t>
                  </w:r>
                  <w:proofErr w:type="spellStart"/>
                  <w:r w:rsidRPr="004058E9">
                    <w:rPr>
                      <w:rFonts w:ascii="Arial" w:hAnsi="Arial" w:cs="Arial"/>
                      <w:szCs w:val="18"/>
                    </w:rPr>
                    <w:t>d.P.C.M.</w:t>
                  </w:r>
                  <w:proofErr w:type="spellEnd"/>
                  <w:r w:rsidRPr="004058E9">
                    <w:rPr>
                      <w:rFonts w:ascii="Arial" w:hAnsi="Arial" w:cs="Arial"/>
                      <w:szCs w:val="18"/>
                    </w:rPr>
                    <w:t xml:space="preserve"> 3274/2003</w:t>
                  </w:r>
                </w:p>
                <w:p w14:paraId="36547D69" w14:textId="77777777" w:rsidR="004058E9" w:rsidRPr="004058E9" w:rsidRDefault="004058E9" w:rsidP="004058E9">
                  <w:pPr>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w:t>
                  </w:r>
                  <w:proofErr w:type="spellStart"/>
                  <w:r w:rsidRPr="004058E9">
                    <w:rPr>
                      <w:rFonts w:ascii="Arial" w:hAnsi="Arial" w:cs="Arial"/>
                      <w:szCs w:val="18"/>
                    </w:rPr>
                    <w:t>d.m.</w:t>
                  </w:r>
                  <w:proofErr w:type="spellEnd"/>
                  <w:r w:rsidRPr="004058E9">
                    <w:rPr>
                      <w:rFonts w:ascii="Arial" w:hAnsi="Arial" w:cs="Arial"/>
                      <w:szCs w:val="18"/>
                    </w:rPr>
                    <w:t xml:space="preserve"> 15/01/1996</w:t>
                  </w:r>
                </w:p>
              </w:tc>
            </w:tr>
            <w:tr w:rsidR="004058E9" w:rsidRPr="004058E9" w14:paraId="56845059" w14:textId="77777777" w:rsidTr="00B753AE">
              <w:tc>
                <w:tcPr>
                  <w:tcW w:w="4629" w:type="dxa"/>
                  <w:tcBorders>
                    <w:top w:val="nil"/>
                    <w:left w:val="nil"/>
                    <w:bottom w:val="nil"/>
                    <w:right w:val="single" w:sz="4" w:space="0" w:color="auto"/>
                  </w:tcBorders>
                  <w:vAlign w:val="center"/>
                </w:tcPr>
                <w:p w14:paraId="7EB676B0" w14:textId="77777777" w:rsidR="004058E9" w:rsidRPr="004058E9" w:rsidRDefault="004058E9" w:rsidP="004058E9">
                  <w:pPr>
                    <w:spacing w:before="120" w:after="120"/>
                    <w:ind w:left="312" w:hanging="283"/>
                  </w:pPr>
                  <w:r w:rsidRPr="004058E9">
                    <w:rPr>
                      <w:rFonts w:ascii="Arial" w:hAnsi="Arial" w:cs="Arial"/>
                      <w:szCs w:val="18"/>
                    </w:rPr>
                    <w:sym w:font="Wingdings" w:char="F0A8"/>
                  </w:r>
                  <w:r w:rsidRPr="004058E9">
                    <w:rPr>
                      <w:rFonts w:ascii="Arial" w:hAnsi="Arial" w:cs="Arial"/>
                      <w:szCs w:val="18"/>
                    </w:rPr>
                    <w:t xml:space="preserve"> Relazione geotecnica e sulle fondazioni</w:t>
                  </w:r>
                </w:p>
              </w:tc>
              <w:tc>
                <w:tcPr>
                  <w:tcW w:w="2319" w:type="dxa"/>
                  <w:vMerge/>
                  <w:tcBorders>
                    <w:left w:val="single" w:sz="4" w:space="0" w:color="auto"/>
                    <w:right w:val="nil"/>
                  </w:tcBorders>
                  <w:vAlign w:val="center"/>
                </w:tcPr>
                <w:p w14:paraId="38F446E8" w14:textId="77777777" w:rsidR="004058E9" w:rsidRPr="004058E9" w:rsidRDefault="004058E9" w:rsidP="004058E9">
                  <w:pPr>
                    <w:spacing w:before="120" w:after="120"/>
                  </w:pPr>
                </w:p>
              </w:tc>
              <w:tc>
                <w:tcPr>
                  <w:tcW w:w="2320" w:type="dxa"/>
                  <w:vMerge/>
                  <w:tcBorders>
                    <w:left w:val="nil"/>
                  </w:tcBorders>
                  <w:vAlign w:val="center"/>
                </w:tcPr>
                <w:p w14:paraId="0E510D9F" w14:textId="77777777" w:rsidR="004058E9" w:rsidRPr="004058E9" w:rsidRDefault="004058E9" w:rsidP="004058E9">
                  <w:pPr>
                    <w:spacing w:before="120" w:after="120"/>
                  </w:pPr>
                </w:p>
              </w:tc>
            </w:tr>
            <w:tr w:rsidR="004058E9" w:rsidRPr="004058E9" w14:paraId="675A2BD5" w14:textId="77777777" w:rsidTr="00B753AE">
              <w:tc>
                <w:tcPr>
                  <w:tcW w:w="4629" w:type="dxa"/>
                  <w:tcBorders>
                    <w:top w:val="nil"/>
                    <w:left w:val="nil"/>
                    <w:bottom w:val="nil"/>
                    <w:right w:val="single" w:sz="4" w:space="0" w:color="auto"/>
                  </w:tcBorders>
                  <w:vAlign w:val="center"/>
                </w:tcPr>
                <w:p w14:paraId="2D0B3A07" w14:textId="77777777" w:rsidR="004058E9" w:rsidRPr="004058E9" w:rsidRDefault="004058E9" w:rsidP="004058E9">
                  <w:pPr>
                    <w:spacing w:before="120" w:after="120"/>
                    <w:ind w:left="312" w:hanging="283"/>
                  </w:pPr>
                  <w:r w:rsidRPr="004058E9">
                    <w:rPr>
                      <w:rFonts w:ascii="Arial" w:hAnsi="Arial" w:cs="Arial"/>
                      <w:szCs w:val="18"/>
                    </w:rPr>
                    <w:sym w:font="Wingdings" w:char="F0A8"/>
                  </w:r>
                  <w:r w:rsidRPr="004058E9">
                    <w:rPr>
                      <w:rFonts w:ascii="Arial" w:hAnsi="Arial" w:cs="Arial"/>
                      <w:szCs w:val="18"/>
                    </w:rPr>
                    <w:t xml:space="preserve"> Relazione di calcolo e fascicolo dei calcoli di stabilità</w:t>
                  </w:r>
                </w:p>
              </w:tc>
              <w:tc>
                <w:tcPr>
                  <w:tcW w:w="2319" w:type="dxa"/>
                  <w:vMerge/>
                  <w:tcBorders>
                    <w:left w:val="single" w:sz="4" w:space="0" w:color="auto"/>
                    <w:right w:val="nil"/>
                  </w:tcBorders>
                  <w:vAlign w:val="center"/>
                </w:tcPr>
                <w:p w14:paraId="22BDF443" w14:textId="77777777" w:rsidR="004058E9" w:rsidRPr="004058E9" w:rsidRDefault="004058E9" w:rsidP="004058E9">
                  <w:pPr>
                    <w:spacing w:before="120" w:after="120"/>
                  </w:pPr>
                </w:p>
              </w:tc>
              <w:tc>
                <w:tcPr>
                  <w:tcW w:w="2320" w:type="dxa"/>
                  <w:vMerge/>
                  <w:tcBorders>
                    <w:left w:val="nil"/>
                  </w:tcBorders>
                  <w:vAlign w:val="center"/>
                </w:tcPr>
                <w:p w14:paraId="6C508062" w14:textId="77777777" w:rsidR="004058E9" w:rsidRPr="004058E9" w:rsidRDefault="004058E9" w:rsidP="004058E9">
                  <w:pPr>
                    <w:spacing w:before="120" w:after="120"/>
                  </w:pPr>
                </w:p>
              </w:tc>
            </w:tr>
            <w:tr w:rsidR="004058E9" w:rsidRPr="004058E9" w14:paraId="223D41CE" w14:textId="77777777" w:rsidTr="00B753AE">
              <w:tc>
                <w:tcPr>
                  <w:tcW w:w="4629" w:type="dxa"/>
                  <w:tcBorders>
                    <w:top w:val="nil"/>
                    <w:left w:val="nil"/>
                    <w:bottom w:val="nil"/>
                    <w:right w:val="single" w:sz="4" w:space="0" w:color="auto"/>
                  </w:tcBorders>
                  <w:vAlign w:val="center"/>
                </w:tcPr>
                <w:p w14:paraId="09506A84" w14:textId="77777777" w:rsidR="004058E9" w:rsidRPr="004058E9" w:rsidRDefault="004058E9" w:rsidP="004058E9">
                  <w:pPr>
                    <w:spacing w:before="120" w:after="120"/>
                    <w:ind w:left="312" w:hanging="283"/>
                  </w:pPr>
                  <w:r w:rsidRPr="004058E9">
                    <w:rPr>
                      <w:rFonts w:ascii="Arial" w:hAnsi="Arial" w:cs="Arial"/>
                      <w:szCs w:val="18"/>
                    </w:rPr>
                    <w:sym w:font="Wingdings" w:char="F0A8"/>
                  </w:r>
                  <w:r w:rsidRPr="004058E9">
                    <w:rPr>
                      <w:rFonts w:ascii="Arial" w:hAnsi="Arial" w:cs="Arial"/>
                      <w:szCs w:val="18"/>
                    </w:rPr>
                    <w:t xml:space="preserve"> Piano di manutenzione della parte strutturale dell’opera</w:t>
                  </w:r>
                </w:p>
              </w:tc>
              <w:tc>
                <w:tcPr>
                  <w:tcW w:w="2319" w:type="dxa"/>
                  <w:vMerge/>
                  <w:tcBorders>
                    <w:left w:val="single" w:sz="4" w:space="0" w:color="auto"/>
                    <w:bottom w:val="single" w:sz="4" w:space="0" w:color="auto"/>
                    <w:right w:val="nil"/>
                  </w:tcBorders>
                  <w:vAlign w:val="center"/>
                </w:tcPr>
                <w:p w14:paraId="6D12FF26" w14:textId="77777777" w:rsidR="004058E9" w:rsidRPr="004058E9" w:rsidRDefault="004058E9" w:rsidP="004058E9">
                  <w:pPr>
                    <w:spacing w:before="120" w:after="120"/>
                  </w:pPr>
                </w:p>
              </w:tc>
              <w:tc>
                <w:tcPr>
                  <w:tcW w:w="2320" w:type="dxa"/>
                  <w:vMerge/>
                  <w:tcBorders>
                    <w:left w:val="nil"/>
                    <w:bottom w:val="single" w:sz="4" w:space="0" w:color="auto"/>
                  </w:tcBorders>
                  <w:vAlign w:val="center"/>
                </w:tcPr>
                <w:p w14:paraId="0CD353A9" w14:textId="77777777" w:rsidR="004058E9" w:rsidRPr="004058E9" w:rsidRDefault="004058E9" w:rsidP="004058E9">
                  <w:pPr>
                    <w:spacing w:before="120" w:after="120"/>
                  </w:pPr>
                </w:p>
              </w:tc>
            </w:tr>
            <w:tr w:rsidR="004058E9" w:rsidRPr="004058E9" w14:paraId="1D2CD923" w14:textId="77777777" w:rsidTr="00B753AE">
              <w:tc>
                <w:tcPr>
                  <w:tcW w:w="4629" w:type="dxa"/>
                  <w:tcBorders>
                    <w:top w:val="nil"/>
                    <w:left w:val="nil"/>
                    <w:bottom w:val="nil"/>
                    <w:right w:val="single" w:sz="4" w:space="0" w:color="auto"/>
                  </w:tcBorders>
                  <w:vAlign w:val="center"/>
                </w:tcPr>
                <w:p w14:paraId="23123349" w14:textId="77777777" w:rsidR="004058E9" w:rsidRPr="004058E9" w:rsidRDefault="004058E9" w:rsidP="004058E9">
                  <w:pPr>
                    <w:spacing w:before="120" w:after="120"/>
                    <w:ind w:left="312" w:hanging="283"/>
                  </w:pPr>
                  <w:r w:rsidRPr="004058E9">
                    <w:rPr>
                      <w:rFonts w:ascii="Arial" w:hAnsi="Arial" w:cs="Arial"/>
                      <w:szCs w:val="18"/>
                    </w:rPr>
                    <w:lastRenderedPageBreak/>
                    <w:sym w:font="Wingdings" w:char="F0A8"/>
                  </w:r>
                  <w:r w:rsidRPr="004058E9">
                    <w:rPr>
                      <w:rFonts w:ascii="Arial" w:hAnsi="Arial" w:cs="Arial"/>
                      <w:szCs w:val="18"/>
                    </w:rPr>
                    <w:t xml:space="preserve"> Scheda tecnica “Allegato B”</w:t>
                  </w:r>
                </w:p>
              </w:tc>
              <w:tc>
                <w:tcPr>
                  <w:tcW w:w="2319" w:type="dxa"/>
                  <w:vMerge w:val="restart"/>
                  <w:tcBorders>
                    <w:left w:val="single" w:sz="4" w:space="0" w:color="auto"/>
                    <w:right w:val="nil"/>
                  </w:tcBorders>
                  <w:vAlign w:val="center"/>
                </w:tcPr>
                <w:p w14:paraId="0C463AE2"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Varianti non sostanziali</w:t>
                  </w:r>
                </w:p>
              </w:tc>
              <w:tc>
                <w:tcPr>
                  <w:tcW w:w="2320" w:type="dxa"/>
                  <w:vMerge w:val="restart"/>
                  <w:tcBorders>
                    <w:left w:val="nil"/>
                  </w:tcBorders>
                  <w:vAlign w:val="center"/>
                </w:tcPr>
                <w:p w14:paraId="7D4DAEE3" w14:textId="77777777" w:rsidR="004058E9" w:rsidRPr="004058E9" w:rsidRDefault="004058E9" w:rsidP="004058E9">
                  <w:pPr>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w:t>
                  </w:r>
                  <w:proofErr w:type="spellStart"/>
                  <w:r w:rsidRPr="004058E9">
                    <w:rPr>
                      <w:rFonts w:ascii="Arial" w:hAnsi="Arial" w:cs="Arial"/>
                      <w:szCs w:val="18"/>
                    </w:rPr>
                    <w:t>d.m.</w:t>
                  </w:r>
                  <w:proofErr w:type="spellEnd"/>
                  <w:r w:rsidRPr="004058E9">
                    <w:rPr>
                      <w:rFonts w:ascii="Arial" w:hAnsi="Arial" w:cs="Arial"/>
                      <w:szCs w:val="18"/>
                    </w:rPr>
                    <w:t xml:space="preserve"> 14/01/2008</w:t>
                  </w:r>
                </w:p>
                <w:p w14:paraId="283B42E9" w14:textId="77777777" w:rsidR="004058E9" w:rsidRPr="004058E9" w:rsidRDefault="004058E9" w:rsidP="004058E9">
                  <w:pPr>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w:t>
                  </w:r>
                  <w:proofErr w:type="spellStart"/>
                  <w:r w:rsidRPr="004058E9">
                    <w:rPr>
                      <w:rFonts w:ascii="Arial" w:hAnsi="Arial" w:cs="Arial"/>
                      <w:szCs w:val="18"/>
                    </w:rPr>
                    <w:t>d.m.</w:t>
                  </w:r>
                  <w:proofErr w:type="spellEnd"/>
                  <w:r w:rsidRPr="004058E9">
                    <w:rPr>
                      <w:rFonts w:ascii="Arial" w:hAnsi="Arial" w:cs="Arial"/>
                      <w:szCs w:val="18"/>
                    </w:rPr>
                    <w:t xml:space="preserve"> 14/09/2005</w:t>
                  </w:r>
                </w:p>
                <w:p w14:paraId="0482B5A5" w14:textId="77777777" w:rsidR="004058E9" w:rsidRPr="004058E9" w:rsidRDefault="004058E9" w:rsidP="004058E9">
                  <w:pPr>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w:t>
                  </w:r>
                  <w:proofErr w:type="spellStart"/>
                  <w:r w:rsidRPr="004058E9">
                    <w:rPr>
                      <w:rFonts w:ascii="Arial" w:hAnsi="Arial" w:cs="Arial"/>
                      <w:szCs w:val="18"/>
                    </w:rPr>
                    <w:t>d.P.C.M.</w:t>
                  </w:r>
                  <w:proofErr w:type="spellEnd"/>
                  <w:r w:rsidRPr="004058E9">
                    <w:rPr>
                      <w:rFonts w:ascii="Arial" w:hAnsi="Arial" w:cs="Arial"/>
                      <w:szCs w:val="18"/>
                    </w:rPr>
                    <w:t xml:space="preserve"> 3274/2003</w:t>
                  </w:r>
                </w:p>
                <w:p w14:paraId="257F3BFB" w14:textId="77777777" w:rsidR="004058E9" w:rsidRPr="004058E9" w:rsidRDefault="004058E9" w:rsidP="004058E9">
                  <w:r w:rsidRPr="004058E9">
                    <w:rPr>
                      <w:rFonts w:ascii="Arial" w:hAnsi="Arial" w:cs="Arial"/>
                      <w:szCs w:val="18"/>
                    </w:rPr>
                    <w:sym w:font="Wingdings" w:char="F0A8"/>
                  </w:r>
                  <w:r w:rsidRPr="004058E9">
                    <w:rPr>
                      <w:rFonts w:ascii="Arial" w:hAnsi="Arial" w:cs="Arial"/>
                      <w:szCs w:val="18"/>
                    </w:rPr>
                    <w:t xml:space="preserve"> </w:t>
                  </w:r>
                  <w:proofErr w:type="spellStart"/>
                  <w:r w:rsidRPr="004058E9">
                    <w:rPr>
                      <w:rFonts w:ascii="Arial" w:hAnsi="Arial" w:cs="Arial"/>
                      <w:szCs w:val="18"/>
                    </w:rPr>
                    <w:t>d.m.</w:t>
                  </w:r>
                  <w:proofErr w:type="spellEnd"/>
                  <w:r w:rsidRPr="004058E9">
                    <w:rPr>
                      <w:rFonts w:ascii="Arial" w:hAnsi="Arial" w:cs="Arial"/>
                      <w:szCs w:val="18"/>
                    </w:rPr>
                    <w:t xml:space="preserve"> 15/01/1996</w:t>
                  </w:r>
                </w:p>
              </w:tc>
            </w:tr>
            <w:tr w:rsidR="004058E9" w:rsidRPr="004058E9" w14:paraId="6237D021" w14:textId="77777777" w:rsidTr="00B753AE">
              <w:tc>
                <w:tcPr>
                  <w:tcW w:w="4629" w:type="dxa"/>
                  <w:tcBorders>
                    <w:top w:val="nil"/>
                    <w:left w:val="nil"/>
                    <w:bottom w:val="nil"/>
                    <w:right w:val="single" w:sz="4" w:space="0" w:color="auto"/>
                  </w:tcBorders>
                  <w:vAlign w:val="center"/>
                </w:tcPr>
                <w:p w14:paraId="5C92DC18" w14:textId="77777777" w:rsidR="004058E9" w:rsidRPr="004058E9" w:rsidRDefault="004058E9" w:rsidP="004058E9">
                  <w:pPr>
                    <w:spacing w:before="120" w:after="120"/>
                    <w:ind w:left="312" w:hanging="283"/>
                  </w:pPr>
                  <w:r w:rsidRPr="004058E9">
                    <w:rPr>
                      <w:rFonts w:ascii="Arial" w:hAnsi="Arial" w:cs="Arial"/>
                      <w:szCs w:val="18"/>
                    </w:rPr>
                    <w:sym w:font="Wingdings" w:char="F0A8"/>
                  </w:r>
                  <w:r w:rsidRPr="004058E9">
                    <w:rPr>
                      <w:rFonts w:ascii="Arial" w:hAnsi="Arial" w:cs="Arial"/>
                      <w:szCs w:val="18"/>
                    </w:rPr>
                    <w:t xml:space="preserve"> Atto di Asseverazione ai sensi dell’art. 4 del reg. n° 2 del 07/02/2012</w:t>
                  </w:r>
                </w:p>
              </w:tc>
              <w:tc>
                <w:tcPr>
                  <w:tcW w:w="2319" w:type="dxa"/>
                  <w:vMerge/>
                  <w:tcBorders>
                    <w:left w:val="single" w:sz="4" w:space="0" w:color="auto"/>
                    <w:right w:val="nil"/>
                  </w:tcBorders>
                  <w:vAlign w:val="center"/>
                </w:tcPr>
                <w:p w14:paraId="09127065" w14:textId="77777777" w:rsidR="004058E9" w:rsidRPr="004058E9" w:rsidRDefault="004058E9" w:rsidP="004058E9">
                  <w:pPr>
                    <w:spacing w:before="120" w:after="120"/>
                  </w:pPr>
                </w:p>
              </w:tc>
              <w:tc>
                <w:tcPr>
                  <w:tcW w:w="2320" w:type="dxa"/>
                  <w:vMerge/>
                  <w:tcBorders>
                    <w:left w:val="nil"/>
                  </w:tcBorders>
                  <w:vAlign w:val="center"/>
                </w:tcPr>
                <w:p w14:paraId="236E86D8" w14:textId="77777777" w:rsidR="004058E9" w:rsidRPr="004058E9" w:rsidRDefault="004058E9" w:rsidP="004058E9">
                  <w:pPr>
                    <w:spacing w:before="120" w:after="120"/>
                  </w:pPr>
                </w:p>
              </w:tc>
            </w:tr>
            <w:tr w:rsidR="004058E9" w:rsidRPr="004058E9" w14:paraId="7D0818F8" w14:textId="77777777" w:rsidTr="00B753AE">
              <w:tc>
                <w:tcPr>
                  <w:tcW w:w="4629" w:type="dxa"/>
                  <w:tcBorders>
                    <w:top w:val="nil"/>
                    <w:left w:val="nil"/>
                    <w:bottom w:val="nil"/>
                    <w:right w:val="single" w:sz="4" w:space="0" w:color="auto"/>
                  </w:tcBorders>
                  <w:vAlign w:val="center"/>
                </w:tcPr>
                <w:p w14:paraId="12385CA8" w14:textId="77777777" w:rsidR="004058E9" w:rsidRPr="004058E9" w:rsidRDefault="004058E9" w:rsidP="004058E9">
                  <w:pPr>
                    <w:spacing w:before="120" w:after="120"/>
                    <w:ind w:left="312" w:hanging="283"/>
                  </w:pPr>
                  <w:r w:rsidRPr="004058E9">
                    <w:rPr>
                      <w:rFonts w:ascii="Arial" w:hAnsi="Arial" w:cs="Arial"/>
                      <w:szCs w:val="18"/>
                    </w:rPr>
                    <w:sym w:font="Wingdings" w:char="F0A8"/>
                  </w:r>
                  <w:r w:rsidRPr="004058E9">
                    <w:rPr>
                      <w:rFonts w:ascii="Arial" w:hAnsi="Arial" w:cs="Arial"/>
                      <w:szCs w:val="18"/>
                    </w:rPr>
                    <w:t xml:space="preserve"> Dichiarazione R.U.P. ai sensi delle circolari del Ministero delle Infrastrutture e dei Trasporti del 05/08/2009 e 11/12/2009</w:t>
                  </w:r>
                </w:p>
              </w:tc>
              <w:tc>
                <w:tcPr>
                  <w:tcW w:w="2319" w:type="dxa"/>
                  <w:vMerge/>
                  <w:tcBorders>
                    <w:left w:val="single" w:sz="4" w:space="0" w:color="auto"/>
                    <w:right w:val="nil"/>
                  </w:tcBorders>
                  <w:vAlign w:val="center"/>
                </w:tcPr>
                <w:p w14:paraId="17474445" w14:textId="77777777" w:rsidR="004058E9" w:rsidRPr="004058E9" w:rsidRDefault="004058E9" w:rsidP="004058E9">
                  <w:pPr>
                    <w:spacing w:before="120" w:after="120"/>
                  </w:pPr>
                </w:p>
              </w:tc>
              <w:tc>
                <w:tcPr>
                  <w:tcW w:w="2320" w:type="dxa"/>
                  <w:vMerge/>
                  <w:tcBorders>
                    <w:left w:val="nil"/>
                  </w:tcBorders>
                  <w:vAlign w:val="center"/>
                </w:tcPr>
                <w:p w14:paraId="2412B720" w14:textId="77777777" w:rsidR="004058E9" w:rsidRPr="004058E9" w:rsidRDefault="004058E9" w:rsidP="004058E9">
                  <w:pPr>
                    <w:spacing w:before="120" w:after="120"/>
                  </w:pPr>
                </w:p>
              </w:tc>
            </w:tr>
          </w:tbl>
          <w:p w14:paraId="3AB2D3D6" w14:textId="77777777" w:rsidR="004058E9" w:rsidRPr="004058E9" w:rsidRDefault="004058E9" w:rsidP="004058E9">
            <w:pPr>
              <w:tabs>
                <w:tab w:val="left" w:pos="851"/>
              </w:tabs>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058E9" w:rsidRPr="004058E9" w14:paraId="41E14B20" w14:textId="77777777" w:rsidTr="00B753AE">
              <w:tc>
                <w:tcPr>
                  <w:tcW w:w="9493" w:type="dxa"/>
                </w:tcPr>
                <w:p w14:paraId="79758863" w14:textId="77777777" w:rsidR="004058E9" w:rsidRPr="004058E9" w:rsidRDefault="004058E9" w:rsidP="004058E9">
                  <w:pPr>
                    <w:tabs>
                      <w:tab w:val="left" w:pos="851"/>
                    </w:tabs>
                    <w:spacing w:after="120"/>
                    <w:contextualSpacing/>
                    <w:rPr>
                      <w:rFonts w:ascii="Arial" w:hAnsi="Arial" w:cs="Arial"/>
                      <w:b/>
                      <w:szCs w:val="18"/>
                    </w:rPr>
                  </w:pPr>
                </w:p>
                <w:p w14:paraId="2CFE4164" w14:textId="77777777" w:rsidR="004058E9" w:rsidRPr="004058E9" w:rsidRDefault="004058E9" w:rsidP="004058E9">
                  <w:pPr>
                    <w:tabs>
                      <w:tab w:val="left" w:pos="851"/>
                    </w:tabs>
                    <w:spacing w:after="120"/>
                    <w:contextualSpacing/>
                    <w:rPr>
                      <w:rFonts w:ascii="Arial" w:hAnsi="Arial" w:cs="Arial"/>
                      <w:b/>
                      <w:szCs w:val="18"/>
                    </w:rPr>
                  </w:pPr>
                  <w:r w:rsidRPr="004058E9">
                    <w:rPr>
                      <w:rFonts w:ascii="Arial" w:hAnsi="Arial" w:cs="Arial"/>
                      <w:b/>
                      <w:szCs w:val="18"/>
                    </w:rPr>
                    <w:t>DICHIARAZIONE AI SENSI DELL’ART. 79 DEL d.P.R. 06/06/2001, n° 380 (art. 13 della legge 2/02/1974, n° 64)</w:t>
                  </w:r>
                </w:p>
                <w:p w14:paraId="311F63E2" w14:textId="77777777" w:rsidR="004058E9" w:rsidRPr="004058E9" w:rsidRDefault="004058E9" w:rsidP="004058E9">
                  <w:pPr>
                    <w:tabs>
                      <w:tab w:val="left" w:pos="851"/>
                    </w:tabs>
                    <w:spacing w:after="120"/>
                    <w:contextualSpacing/>
                    <w:rPr>
                      <w:rFonts w:ascii="Arial" w:hAnsi="Arial" w:cs="Arial"/>
                      <w:szCs w:val="18"/>
                    </w:rPr>
                  </w:pPr>
                  <w:r w:rsidRPr="004058E9">
                    <w:rPr>
                      <w:rFonts w:ascii="Arial" w:hAnsi="Arial" w:cs="Arial"/>
                      <w:szCs w:val="18"/>
                    </w:rPr>
                    <w:t>IL SOTTOSCRITTO PROGETTISTA DELLE STRUTTURE DICHIARA CHE L’OPERA IN QUESTIONE:</w:t>
                  </w:r>
                </w:p>
                <w:p w14:paraId="1C47A4AE" w14:textId="77777777" w:rsidR="004058E9" w:rsidRPr="004058E9" w:rsidRDefault="004058E9" w:rsidP="004058E9">
                  <w:pPr>
                    <w:tabs>
                      <w:tab w:val="left" w:pos="851"/>
                    </w:tabs>
                    <w:spacing w:after="120"/>
                    <w:ind w:left="313" w:hanging="313"/>
                    <w:contextualSpacing/>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Non soggette agli adempimenti di cui all’art. 79 del d.P.R. 06/06/2001, n° 380</w:t>
                  </w:r>
                </w:p>
                <w:p w14:paraId="038556F2" w14:textId="77777777" w:rsidR="004058E9" w:rsidRPr="004058E9" w:rsidRDefault="004058E9" w:rsidP="004058E9">
                  <w:pPr>
                    <w:tabs>
                      <w:tab w:val="left" w:pos="851"/>
                    </w:tabs>
                    <w:spacing w:after="120"/>
                    <w:ind w:left="313" w:hanging="313"/>
                    <w:contextualSpacing/>
                    <w:rPr>
                      <w:rFonts w:ascii="Arial" w:hAnsi="Arial" w:cs="Arial"/>
                      <w:szCs w:val="18"/>
                    </w:rPr>
                  </w:pPr>
                  <w:r w:rsidRPr="004058E9">
                    <w:rPr>
                      <w:rFonts w:ascii="Arial" w:hAnsi="Arial" w:cs="Arial"/>
                      <w:szCs w:val="18"/>
                    </w:rPr>
                    <w:sym w:font="Wingdings" w:char="F0A8"/>
                  </w:r>
                  <w:r w:rsidRPr="004058E9">
                    <w:rPr>
                      <w:rFonts w:ascii="Arial" w:hAnsi="Arial" w:cs="Arial"/>
                      <w:szCs w:val="18"/>
                    </w:rPr>
                    <w:t xml:space="preserve"> Sono conformi alle prescrizioni di cui all’art. 89 del d.P.R. 06/06/2001, n° 380 </w:t>
                  </w:r>
                  <w:proofErr w:type="spellStart"/>
                  <w:r w:rsidRPr="004058E9">
                    <w:rPr>
                      <w:rFonts w:ascii="Arial" w:hAnsi="Arial" w:cs="Arial"/>
                      <w:szCs w:val="18"/>
                    </w:rPr>
                    <w:t>disisposte</w:t>
                  </w:r>
                  <w:proofErr w:type="spellEnd"/>
                  <w:r w:rsidRPr="004058E9">
                    <w:rPr>
                      <w:rFonts w:ascii="Arial" w:hAnsi="Arial" w:cs="Arial"/>
                      <w:szCs w:val="18"/>
                    </w:rPr>
                    <w:t xml:space="preserve"> dall’Ente preposto con parere n° ______________ in data ______________</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2"/>
                  </w:tblGrid>
                  <w:tr w:rsidR="004058E9" w:rsidRPr="004058E9" w14:paraId="1D0C0288" w14:textId="77777777" w:rsidTr="00B753AE">
                    <w:tc>
                      <w:tcPr>
                        <w:tcW w:w="6402" w:type="dxa"/>
                        <w:vAlign w:val="center"/>
                      </w:tcPr>
                      <w:p w14:paraId="2D652A14" w14:textId="77777777" w:rsidR="004058E9" w:rsidRPr="004058E9" w:rsidRDefault="004058E9" w:rsidP="004058E9">
                        <w:pPr>
                          <w:spacing w:before="120" w:after="120"/>
                        </w:pPr>
                        <w:r w:rsidRPr="004058E9">
                          <w:rPr>
                            <w:rFonts w:ascii="Arial" w:hAnsi="Arial" w:cs="Arial"/>
                            <w:b/>
                            <w:szCs w:val="18"/>
                          </w:rPr>
                          <w:t>INSERIRE TABELLA DETERMINAZIONE DIRITTI DI STRUTTORIA</w:t>
                        </w:r>
                      </w:p>
                    </w:tc>
                  </w:tr>
                  <w:tr w:rsidR="004058E9" w:rsidRPr="004058E9" w14:paraId="0A4617F0" w14:textId="77777777" w:rsidTr="00B753AE">
                    <w:tc>
                      <w:tcPr>
                        <w:tcW w:w="6402" w:type="dxa"/>
                        <w:vAlign w:val="center"/>
                      </w:tcPr>
                      <w:p w14:paraId="70C9D6E6"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Nuovi interventi mc. (volume vuoto per pieno) _____________</w:t>
                        </w:r>
                      </w:p>
                    </w:tc>
                  </w:tr>
                  <w:tr w:rsidR="004058E9" w:rsidRPr="004058E9" w14:paraId="30ED3B95" w14:textId="77777777" w:rsidTr="00B753AE">
                    <w:tc>
                      <w:tcPr>
                        <w:tcW w:w="6402" w:type="dxa"/>
                        <w:vAlign w:val="center"/>
                      </w:tcPr>
                      <w:p w14:paraId="3E1118B2"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Interventi a sviluppo lineare ml. ______________</w:t>
                        </w:r>
                      </w:p>
                    </w:tc>
                  </w:tr>
                  <w:tr w:rsidR="004058E9" w:rsidRPr="004058E9" w14:paraId="41C4BB6C" w14:textId="77777777" w:rsidTr="00B753AE">
                    <w:tc>
                      <w:tcPr>
                        <w:tcW w:w="6402" w:type="dxa"/>
                        <w:vAlign w:val="center"/>
                      </w:tcPr>
                      <w:p w14:paraId="18139195" w14:textId="77777777" w:rsidR="004058E9" w:rsidRPr="004058E9" w:rsidRDefault="004058E9" w:rsidP="004058E9">
                        <w:pPr>
                          <w:spacing w:before="120" w:after="120"/>
                        </w:pPr>
                        <w:r w:rsidRPr="004058E9">
                          <w:rPr>
                            <w:rFonts w:ascii="Arial" w:hAnsi="Arial" w:cs="Arial"/>
                            <w:szCs w:val="18"/>
                          </w:rPr>
                          <w:sym w:font="Wingdings" w:char="F0A8"/>
                        </w:r>
                        <w:r w:rsidRPr="004058E9">
                          <w:rPr>
                            <w:rFonts w:ascii="Arial" w:hAnsi="Arial" w:cs="Arial"/>
                            <w:szCs w:val="18"/>
                          </w:rPr>
                          <w:t xml:space="preserve"> Interventi su edifici esistenti a costo fisso</w:t>
                        </w:r>
                      </w:p>
                    </w:tc>
                  </w:tr>
                </w:tbl>
                <w:p w14:paraId="33570436" w14:textId="77777777" w:rsidR="004058E9" w:rsidRPr="004058E9" w:rsidRDefault="004058E9" w:rsidP="004058E9">
                  <w:pPr>
                    <w:tabs>
                      <w:tab w:val="left" w:pos="851"/>
                    </w:tabs>
                    <w:spacing w:after="120"/>
                    <w:contextualSpacing/>
                    <w:rPr>
                      <w:rFonts w:ascii="Arial" w:hAnsi="Arial" w:cs="Arial"/>
                      <w:szCs w:val="18"/>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09"/>
                    <w:gridCol w:w="2410"/>
                  </w:tblGrid>
                  <w:tr w:rsidR="004058E9" w:rsidRPr="004058E9" w14:paraId="0DCCC4FD" w14:textId="77777777" w:rsidTr="00B753AE">
                    <w:tc>
                      <w:tcPr>
                        <w:tcW w:w="3685" w:type="dxa"/>
                      </w:tcPr>
                      <w:p w14:paraId="2C496DA0" w14:textId="77777777" w:rsidR="004058E9" w:rsidRPr="004058E9" w:rsidRDefault="004058E9" w:rsidP="004058E9">
                        <w:pPr>
                          <w:tabs>
                            <w:tab w:val="left" w:pos="851"/>
                          </w:tabs>
                          <w:spacing w:before="120" w:after="120"/>
                          <w:contextualSpacing/>
                          <w:rPr>
                            <w:rFonts w:ascii="Arial" w:hAnsi="Arial" w:cs="Arial"/>
                            <w:szCs w:val="18"/>
                          </w:rPr>
                        </w:pPr>
                        <w:r w:rsidRPr="004058E9">
                          <w:rPr>
                            <w:rFonts w:ascii="Arial" w:hAnsi="Arial" w:cs="Arial"/>
                            <w:szCs w:val="18"/>
                          </w:rPr>
                          <w:t>CALCOLO DELL’IMPORTO DA VERSARE</w:t>
                        </w:r>
                      </w:p>
                    </w:tc>
                    <w:tc>
                      <w:tcPr>
                        <w:tcW w:w="709" w:type="dxa"/>
                        <w:tcBorders>
                          <w:top w:val="nil"/>
                          <w:bottom w:val="nil"/>
                        </w:tcBorders>
                      </w:tcPr>
                      <w:p w14:paraId="17FF5D15" w14:textId="77777777" w:rsidR="004058E9" w:rsidRPr="004058E9" w:rsidRDefault="004058E9" w:rsidP="004058E9">
                        <w:pPr>
                          <w:tabs>
                            <w:tab w:val="left" w:pos="851"/>
                          </w:tabs>
                          <w:spacing w:before="120" w:after="120"/>
                          <w:contextualSpacing/>
                          <w:rPr>
                            <w:rFonts w:ascii="Arial" w:hAnsi="Arial" w:cs="Arial"/>
                            <w:szCs w:val="18"/>
                          </w:rPr>
                        </w:pPr>
                      </w:p>
                    </w:tc>
                    <w:tc>
                      <w:tcPr>
                        <w:tcW w:w="2410" w:type="dxa"/>
                      </w:tcPr>
                      <w:p w14:paraId="3AA2ACD2" w14:textId="77777777" w:rsidR="004058E9" w:rsidRPr="004058E9" w:rsidRDefault="004058E9" w:rsidP="004058E9">
                        <w:pPr>
                          <w:tabs>
                            <w:tab w:val="left" w:pos="851"/>
                          </w:tabs>
                          <w:spacing w:before="120" w:after="120"/>
                          <w:contextualSpacing/>
                          <w:rPr>
                            <w:rFonts w:ascii="Arial" w:hAnsi="Arial" w:cs="Arial"/>
                            <w:szCs w:val="18"/>
                          </w:rPr>
                        </w:pPr>
                        <w:r w:rsidRPr="004058E9">
                          <w:rPr>
                            <w:rFonts w:ascii="Arial" w:hAnsi="Arial" w:cs="Arial"/>
                            <w:szCs w:val="18"/>
                          </w:rPr>
                          <w:t>ESTERMI VERSAMENTO</w:t>
                        </w:r>
                      </w:p>
                    </w:tc>
                  </w:tr>
                </w:tbl>
                <w:p w14:paraId="03ADE971" w14:textId="77777777" w:rsidR="004058E9" w:rsidRPr="004058E9" w:rsidRDefault="004058E9" w:rsidP="004058E9">
                  <w:pPr>
                    <w:tabs>
                      <w:tab w:val="left" w:pos="851"/>
                    </w:tabs>
                    <w:spacing w:after="120"/>
                    <w:ind w:left="4849" w:right="1026"/>
                    <w:contextualSpacing/>
                    <w:rPr>
                      <w:rFonts w:ascii="Arial" w:hAnsi="Arial" w:cs="Arial"/>
                      <w:szCs w:val="18"/>
                    </w:rPr>
                  </w:pPr>
                  <w:r w:rsidRPr="004058E9">
                    <w:rPr>
                      <w:rFonts w:ascii="Arial" w:hAnsi="Arial" w:cs="Arial"/>
                      <w:szCs w:val="18"/>
                    </w:rPr>
                    <w:t>Allegare copia della ricevuta del versamento autenticata dal Proprietario e dal Progettista ai sensi del d.P.R. n° 445/2000</w:t>
                  </w:r>
                </w:p>
              </w:tc>
            </w:tr>
          </w:tbl>
          <w:p w14:paraId="7B0BD181" w14:textId="77777777" w:rsidR="004058E9" w:rsidRPr="004058E9" w:rsidRDefault="004058E9" w:rsidP="004058E9">
            <w:pPr>
              <w:tabs>
                <w:tab w:val="left" w:pos="851"/>
              </w:tabs>
              <w:spacing w:after="120"/>
              <w:contextualSpacing/>
              <w:rPr>
                <w:rFonts w:ascii="Arial" w:hAnsi="Arial" w:cs="Arial"/>
                <w:szCs w:val="18"/>
              </w:rPr>
            </w:pPr>
          </w:p>
          <w:p w14:paraId="0F713BA0" w14:textId="77777777" w:rsidR="004058E9" w:rsidRPr="004058E9" w:rsidRDefault="004058E9" w:rsidP="004058E9">
            <w:pPr>
              <w:tabs>
                <w:tab w:val="left" w:pos="851"/>
              </w:tabs>
              <w:spacing w:after="120"/>
              <w:contextualSpacing/>
              <w:rPr>
                <w:rFonts w:ascii="Arial" w:hAnsi="Arial" w:cs="Arial"/>
                <w:szCs w:val="18"/>
              </w:rPr>
            </w:pPr>
          </w:p>
          <w:p w14:paraId="0C4CEBC0" w14:textId="0609230C" w:rsidR="00AE03FF" w:rsidRPr="004058E9" w:rsidRDefault="004058E9" w:rsidP="004058E9">
            <w:pPr>
              <w:tabs>
                <w:tab w:val="left" w:pos="810"/>
              </w:tabs>
              <w:spacing w:after="120"/>
              <w:ind w:left="273"/>
              <w:contextualSpacing/>
              <w:rPr>
                <w:rFonts w:ascii="Arial" w:hAnsi="Arial" w:cs="Arial"/>
                <w:szCs w:val="18"/>
              </w:rPr>
            </w:pPr>
            <w:r w:rsidRPr="004058E9">
              <w:rPr>
                <w:rFonts w:ascii="Arial" w:hAnsi="Arial" w:cs="Arial"/>
                <w:szCs w:val="18"/>
              </w:rPr>
              <w:t>Si dichiara infine che le opere progettate relative all’intervento in oggetto sono conformi ai requisiti tecnici ed ai vincoli strutturali indicati nel d.P.R. n° 380/2001 e ai decreti interministeriali attuativi in materia di edilizia antisismica e che il versamento effettuato, pari ad €____________ per le spese di istruttoria e di conservazione dei progetti, è corrispondente ai dati di progetto ed a quanto previsto nelle tabelle 1 e 2 allegate al regolamento regionale n° 2 del 7/02/2012</w:t>
            </w:r>
          </w:p>
        </w:tc>
      </w:tr>
    </w:tbl>
    <w:p w14:paraId="0C4CEBC2" w14:textId="77777777" w:rsidR="00AE03FF" w:rsidRDefault="00AE03FF" w:rsidP="00AE03FF">
      <w:pPr>
        <w:ind w:left="360"/>
        <w:rPr>
          <w:rFonts w:ascii="Arial" w:hAnsi="Arial" w:cs="Arial"/>
          <w:b/>
          <w:color w:val="808080"/>
          <w:szCs w:val="18"/>
        </w:rPr>
      </w:pPr>
    </w:p>
    <w:p w14:paraId="0C4CEBC3" w14:textId="1157C4FB" w:rsidR="00AE03FF" w:rsidRPr="00F60B6A" w:rsidRDefault="00AE03FF" w:rsidP="00AE03FF">
      <w:pPr>
        <w:numPr>
          <w:ilvl w:val="0"/>
          <w:numId w:val="4"/>
        </w:numPr>
        <w:spacing w:after="120"/>
        <w:ind w:left="357" w:hanging="357"/>
        <w:rPr>
          <w:rFonts w:ascii="Arial" w:hAnsi="Arial" w:cs="Arial"/>
          <w:b/>
          <w:color w:val="808080"/>
          <w:szCs w:val="18"/>
        </w:rPr>
      </w:pPr>
      <w:r>
        <w:rPr>
          <w:rFonts w:ascii="Arial" w:hAnsi="Arial" w:cs="Arial"/>
          <w:b/>
          <w:color w:val="808080"/>
          <w:szCs w:val="18"/>
        </w:rPr>
        <w:t xml:space="preserve">Qualità ambientale dei terreni </w:t>
      </w:r>
      <w:r>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BCB" w14:textId="77777777" w:rsidTr="00F2578A">
        <w:trPr>
          <w:trHeight w:val="857"/>
        </w:trPr>
        <w:tc>
          <w:tcPr>
            <w:tcW w:w="9778" w:type="dxa"/>
          </w:tcPr>
          <w:p w14:paraId="0C4CEBC4" w14:textId="77777777" w:rsidR="00AE03FF" w:rsidRDefault="00AE03FF" w:rsidP="00F2578A"/>
          <w:p w14:paraId="0C4CEBC5" w14:textId="77777777" w:rsidR="00AE03FF" w:rsidRPr="00E41771" w:rsidRDefault="00AE03FF" w:rsidP="00F2578A">
            <w:pPr>
              <w:spacing w:after="120"/>
              <w:contextualSpacing/>
              <w:rPr>
                <w:rFonts w:ascii="Arial" w:hAnsi="Arial" w:cs="Arial"/>
                <w:b/>
                <w:szCs w:val="18"/>
              </w:rPr>
            </w:pPr>
            <w:r w:rsidRPr="00E41771">
              <w:rPr>
                <w:rFonts w:ascii="Arial" w:hAnsi="Arial" w:cs="Arial"/>
                <w:b/>
                <w:szCs w:val="18"/>
              </w:rPr>
              <w:t xml:space="preserve">che </w:t>
            </w:r>
            <w:r>
              <w:rPr>
                <w:rFonts w:ascii="Arial" w:hAnsi="Arial" w:cs="Arial"/>
                <w:b/>
                <w:szCs w:val="18"/>
              </w:rPr>
              <w:t>l’intervento, in relazione alla qualità ambientale dei terreni,</w:t>
            </w:r>
          </w:p>
          <w:p w14:paraId="0C4CEBC7" w14:textId="77777777" w:rsidR="00AE03FF" w:rsidRPr="002B6C07" w:rsidRDefault="00AE03FF" w:rsidP="00F2578A">
            <w:pPr>
              <w:numPr>
                <w:ilvl w:val="0"/>
                <w:numId w:val="49"/>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2B6C07">
              <w:rPr>
                <w:rFonts w:ascii="Arial" w:hAnsi="Arial" w:cs="Arial"/>
                <w:b/>
                <w:szCs w:val="18"/>
              </w:rPr>
              <w:t>non richiede indagini ambientali preventive</w:t>
            </w:r>
            <w:r>
              <w:rPr>
                <w:rFonts w:ascii="Arial" w:hAnsi="Arial" w:cs="Arial"/>
                <w:b/>
                <w:szCs w:val="18"/>
              </w:rPr>
              <w:t xml:space="preserve"> </w:t>
            </w:r>
            <w:r>
              <w:rPr>
                <w:rFonts w:ascii="Arial" w:hAnsi="Arial" w:cs="Arial"/>
                <w:szCs w:val="18"/>
              </w:rPr>
              <w:t>in relazione alle attività finora svolte sull’area interessata dall’intervento</w:t>
            </w:r>
          </w:p>
          <w:p w14:paraId="0C4CEBC8" w14:textId="77777777" w:rsidR="00AE03FF" w:rsidRDefault="00AE03FF" w:rsidP="00F2578A">
            <w:pPr>
              <w:numPr>
                <w:ilvl w:val="0"/>
                <w:numId w:val="4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a seguito delle preventive analisi ambientali effettuate, </w:t>
            </w:r>
            <w:r w:rsidRPr="002B6C07">
              <w:rPr>
                <w:rFonts w:ascii="Arial" w:hAnsi="Arial" w:cs="Arial"/>
                <w:b/>
                <w:szCs w:val="18"/>
              </w:rPr>
              <w:t>non necessita di bonifica</w:t>
            </w:r>
            <w:r>
              <w:rPr>
                <w:rFonts w:ascii="Arial" w:hAnsi="Arial" w:cs="Arial"/>
                <w:szCs w:val="18"/>
              </w:rPr>
              <w:t>, pertanto</w:t>
            </w:r>
          </w:p>
          <w:p w14:paraId="0C4CEBC9" w14:textId="77777777" w:rsidR="00AE03FF" w:rsidRPr="00C16E94" w:rsidRDefault="00AE03FF" w:rsidP="00F2578A">
            <w:pPr>
              <w:numPr>
                <w:ilvl w:val="3"/>
                <w:numId w:val="49"/>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proofErr w:type="spellStart"/>
            <w:r w:rsidRPr="002B6C07">
              <w:rPr>
                <w:rFonts w:ascii="Arial" w:hAnsi="Arial" w:cs="Arial"/>
                <w:b/>
                <w:szCs w:val="18"/>
              </w:rPr>
              <w:t>si</w:t>
            </w:r>
            <w:proofErr w:type="spellEnd"/>
            <w:r>
              <w:rPr>
                <w:rFonts w:ascii="Arial" w:hAnsi="Arial" w:cs="Arial"/>
                <w:szCs w:val="18"/>
              </w:rPr>
              <w:t xml:space="preserve"> </w:t>
            </w:r>
            <w:r w:rsidRPr="002B6C07">
              <w:rPr>
                <w:rFonts w:ascii="Arial" w:hAnsi="Arial" w:cs="Arial"/>
                <w:b/>
                <w:szCs w:val="18"/>
              </w:rPr>
              <w:t>allega</w:t>
            </w:r>
            <w:r>
              <w:rPr>
                <w:rFonts w:ascii="Arial" w:hAnsi="Arial" w:cs="Arial"/>
                <w:b/>
                <w:szCs w:val="18"/>
              </w:rPr>
              <w:t>no i risultati delle</w:t>
            </w:r>
            <w:r>
              <w:rPr>
                <w:rFonts w:ascii="Arial" w:hAnsi="Arial" w:cs="Arial"/>
                <w:szCs w:val="18"/>
              </w:rPr>
              <w:t xml:space="preserve"> </w:t>
            </w:r>
            <w:r w:rsidRPr="002B6C07">
              <w:rPr>
                <w:rFonts w:ascii="Arial" w:hAnsi="Arial" w:cs="Arial"/>
                <w:b/>
                <w:szCs w:val="18"/>
              </w:rPr>
              <w:t>analisi ambientali</w:t>
            </w:r>
            <w:r>
              <w:rPr>
                <w:rFonts w:ascii="Arial" w:hAnsi="Arial" w:cs="Arial"/>
                <w:b/>
                <w:szCs w:val="18"/>
              </w:rPr>
              <w:t xml:space="preserve"> dei terreni</w:t>
            </w:r>
          </w:p>
          <w:p w14:paraId="0C4CEBCA" w14:textId="77777777" w:rsidR="00AE03FF" w:rsidRPr="00C16E94" w:rsidRDefault="00AE03FF" w:rsidP="00F2578A">
            <w:pPr>
              <w:numPr>
                <w:ilvl w:val="0"/>
                <w:numId w:val="49"/>
              </w:numPr>
              <w:tabs>
                <w:tab w:val="left" w:pos="851"/>
              </w:tabs>
              <w:spacing w:after="120"/>
              <w:ind w:left="1134" w:hanging="850"/>
              <w:contextualSpacing/>
              <w:rPr>
                <w:rFonts w:ascii="Arial" w:hAnsi="Arial" w:cs="Arial"/>
                <w:szCs w:val="18"/>
              </w:rPr>
            </w:pPr>
            <w:r w:rsidRPr="00580571">
              <w:rPr>
                <w:rFonts w:ascii="Arial" w:hAnsi="Arial" w:cs="Arial"/>
                <w:szCs w:val="18"/>
              </w:rPr>
              <w:sym w:font="Wingdings" w:char="F0A8"/>
            </w:r>
            <w:r w:rsidRPr="00580571">
              <w:rPr>
                <w:rFonts w:ascii="Arial" w:hAnsi="Arial" w:cs="Arial"/>
                <w:szCs w:val="18"/>
              </w:rPr>
              <w:tab/>
            </w:r>
            <w:r w:rsidRPr="00580571">
              <w:t xml:space="preserve">è stata oggetto di bonifica dei terreni con obiettivi compatibili con la destinazione d’uso del presente intervento, come risulta dalla certificazione conclusiva di avvenuta bonifica </w:t>
            </w:r>
            <w:r>
              <w:t>rilasciata da _______</w:t>
            </w:r>
            <w:r w:rsidRPr="007D09E9">
              <w:rPr>
                <w:rFonts w:ascii="Arial" w:hAnsi="Arial" w:cs="Arial"/>
                <w:szCs w:val="18"/>
              </w:rPr>
              <w:t xml:space="preserve"> in</w:t>
            </w:r>
            <w:r>
              <w:rPr>
                <w:rFonts w:ascii="Arial" w:hAnsi="Arial" w:cs="Arial"/>
                <w:szCs w:val="18"/>
              </w:rPr>
              <w:t xml:space="preserve"> </w:t>
            </w:r>
            <w:proofErr w:type="gramStart"/>
            <w:r w:rsidRPr="007D09E9">
              <w:rPr>
                <w:rFonts w:ascii="Arial" w:hAnsi="Arial" w:cs="Arial"/>
                <w:szCs w:val="18"/>
              </w:rPr>
              <w:t xml:space="preserve">data  </w:t>
            </w:r>
            <w:r w:rsidRPr="007D09E9">
              <w:rPr>
                <w:rFonts w:ascii="Arial" w:hAnsi="Arial" w:cs="Arial"/>
                <w:i/>
                <w:color w:val="808080"/>
                <w:sz w:val="22"/>
                <w:szCs w:val="22"/>
              </w:rPr>
              <w:t>|</w:t>
            </w:r>
            <w:proofErr w:type="gramEnd"/>
            <w:r w:rsidRPr="007D09E9">
              <w:rPr>
                <w:rFonts w:ascii="Arial" w:hAnsi="Arial" w:cs="Arial"/>
                <w:i/>
                <w:color w:val="808080"/>
                <w:sz w:val="22"/>
                <w:szCs w:val="22"/>
              </w:rPr>
              <w:t>__|__|__|__|__|__|__|__|</w:t>
            </w:r>
            <w:r>
              <w:t xml:space="preserve"> </w:t>
            </w:r>
            <w:r w:rsidRPr="00580571">
              <w:t>(</w:t>
            </w:r>
            <w:proofErr w:type="spellStart"/>
            <w:r w:rsidRPr="00580571">
              <w:t>rif.</w:t>
            </w:r>
            <w:proofErr w:type="spellEnd"/>
            <w:r w:rsidRPr="00580571">
              <w:t xml:space="preserve"> artt</w:t>
            </w:r>
            <w:r>
              <w:t>. 248, c. 2 e 242bis. c. 4 del d.</w:t>
            </w:r>
            <w:r w:rsidRPr="00580571">
              <w:t>lgs</w:t>
            </w:r>
            <w:r>
              <w:t>.</w:t>
            </w:r>
            <w:r w:rsidRPr="00580571">
              <w:t xml:space="preserve"> </w:t>
            </w:r>
            <w:r>
              <w:t xml:space="preserve">n. </w:t>
            </w:r>
            <w:r w:rsidRPr="00580571">
              <w:t>152/2006)</w:t>
            </w:r>
          </w:p>
        </w:tc>
      </w:tr>
    </w:tbl>
    <w:p w14:paraId="0C4CEBCC" w14:textId="77777777" w:rsidR="00302338" w:rsidRDefault="00302338" w:rsidP="00AE03FF">
      <w:pPr>
        <w:rPr>
          <w:rFonts w:ascii="Arial" w:hAnsi="Arial" w:cs="Arial"/>
          <w:b/>
          <w:szCs w:val="18"/>
        </w:rPr>
      </w:pPr>
    </w:p>
    <w:p w14:paraId="0C4CEBCD" w14:textId="3C92E638" w:rsidR="00AE03FF" w:rsidRDefault="00AE03FF" w:rsidP="00AE03FF">
      <w:pPr>
        <w:rPr>
          <w:rFonts w:ascii="Arial" w:hAnsi="Arial" w:cs="Arial"/>
          <w:b/>
          <w:color w:val="808080"/>
          <w:szCs w:val="18"/>
        </w:rPr>
      </w:pPr>
      <w:r w:rsidRPr="00A519A9">
        <w:rPr>
          <w:rFonts w:ascii="Arial" w:hAnsi="Arial" w:cs="Arial"/>
          <w:b/>
          <w:szCs w:val="18"/>
        </w:rPr>
        <w:t>14)</w:t>
      </w:r>
      <w:r>
        <w:rPr>
          <w:rFonts w:ascii="Arial" w:hAnsi="Arial" w:cs="Arial"/>
          <w:b/>
          <w:color w:val="808080"/>
          <w:szCs w:val="18"/>
        </w:rPr>
        <w:t xml:space="preserve"> </w:t>
      </w:r>
      <w:r w:rsidRPr="00A80573">
        <w:rPr>
          <w:rFonts w:ascii="Arial" w:hAnsi="Arial" w:cs="Arial"/>
          <w:b/>
          <w:color w:val="808080"/>
          <w:szCs w:val="18"/>
        </w:rPr>
        <w:t>Opere di urbanizzazione primaria</w:t>
      </w:r>
    </w:p>
    <w:p w14:paraId="0C4CEBCE" w14:textId="77777777" w:rsidR="00AE03FF" w:rsidRPr="00A80573" w:rsidRDefault="00AE03FF" w:rsidP="00AE03FF">
      <w:pPr>
        <w:ind w:left="360"/>
        <w:rPr>
          <w:rFonts w:ascii="Arial" w:hAnsi="Arial" w:cs="Arial"/>
          <w:b/>
          <w:color w:val="808080"/>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E03FF" w14:paraId="0C4CEBD3" w14:textId="77777777" w:rsidTr="00F2578A">
        <w:trPr>
          <w:trHeight w:val="857"/>
        </w:trPr>
        <w:tc>
          <w:tcPr>
            <w:tcW w:w="9889" w:type="dxa"/>
          </w:tcPr>
          <w:p w14:paraId="0C4CEBCF" w14:textId="77777777" w:rsidR="00AE03FF" w:rsidRPr="00A80573" w:rsidRDefault="00AE03FF" w:rsidP="00F2578A"/>
          <w:p w14:paraId="0C4CEBD0" w14:textId="77777777" w:rsidR="00AE03FF" w:rsidRPr="00A80573" w:rsidRDefault="00AE03FF" w:rsidP="00F2578A">
            <w:pPr>
              <w:spacing w:after="120"/>
              <w:contextualSpacing/>
              <w:rPr>
                <w:rFonts w:ascii="Arial" w:hAnsi="Arial" w:cs="Arial"/>
                <w:b/>
                <w:szCs w:val="18"/>
              </w:rPr>
            </w:pPr>
            <w:r w:rsidRPr="00A80573">
              <w:rPr>
                <w:rFonts w:ascii="Arial" w:hAnsi="Arial" w:cs="Arial"/>
                <w:b/>
                <w:szCs w:val="18"/>
              </w:rPr>
              <w:t>che l’area/immobile oggetto di intervento</w:t>
            </w:r>
          </w:p>
          <w:p w14:paraId="0C4CEBD1" w14:textId="77777777" w:rsidR="00AE03FF" w:rsidRPr="00B66DEE" w:rsidRDefault="00AE03FF" w:rsidP="00F2578A">
            <w:pPr>
              <w:numPr>
                <w:ilvl w:val="0"/>
                <w:numId w:val="90"/>
              </w:numPr>
              <w:tabs>
                <w:tab w:val="left" w:pos="851"/>
              </w:tabs>
              <w:spacing w:after="120"/>
              <w:ind w:left="1134" w:hanging="850"/>
              <w:contextualSpacing/>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Pr="00A80573">
              <w:rPr>
                <w:rFonts w:ascii="Arial" w:hAnsi="Arial" w:cs="Arial"/>
                <w:b/>
                <w:szCs w:val="18"/>
              </w:rPr>
              <w:t xml:space="preserve">è </w:t>
            </w:r>
            <w:r w:rsidRPr="00B66DEE">
              <w:rPr>
                <w:rFonts w:ascii="Arial" w:hAnsi="Arial" w:cs="Arial"/>
                <w:b/>
                <w:szCs w:val="18"/>
              </w:rPr>
              <w:t>dotata delle opere di urbanizzazione primaria</w:t>
            </w:r>
            <w:r w:rsidRPr="00B66DEE">
              <w:rPr>
                <w:rFonts w:ascii="Arial" w:hAnsi="Arial" w:cs="Arial"/>
                <w:szCs w:val="18"/>
              </w:rPr>
              <w:t xml:space="preserve"> </w:t>
            </w:r>
          </w:p>
          <w:p w14:paraId="0C4CEBD2" w14:textId="77777777" w:rsidR="00AE03FF" w:rsidRDefault="00AE03FF" w:rsidP="00F2578A">
            <w:pPr>
              <w:numPr>
                <w:ilvl w:val="0"/>
                <w:numId w:val="90"/>
              </w:numPr>
              <w:tabs>
                <w:tab w:val="left" w:pos="851"/>
              </w:tabs>
              <w:spacing w:after="120"/>
              <w:ind w:left="1134" w:hanging="850"/>
              <w:contextualSpacing/>
              <w:rPr>
                <w:rFonts w:ascii="Arial" w:hAnsi="Arial" w:cs="Arial"/>
                <w:szCs w:val="18"/>
              </w:rPr>
            </w:pPr>
            <w:r w:rsidRPr="00B66DEE">
              <w:rPr>
                <w:rFonts w:ascii="Arial" w:hAnsi="Arial" w:cs="Arial"/>
                <w:szCs w:val="18"/>
              </w:rPr>
              <w:lastRenderedPageBreak/>
              <w:sym w:font="Wingdings" w:char="F0A8"/>
            </w:r>
            <w:r w:rsidRPr="00B66DEE">
              <w:rPr>
                <w:rFonts w:ascii="Arial" w:hAnsi="Arial" w:cs="Arial"/>
                <w:szCs w:val="18"/>
              </w:rPr>
              <w:tab/>
            </w:r>
            <w:r w:rsidRPr="00B66DEE">
              <w:rPr>
                <w:rFonts w:ascii="Arial" w:hAnsi="Arial" w:cs="Arial"/>
                <w:b/>
                <w:szCs w:val="18"/>
              </w:rPr>
              <w:t xml:space="preserve">non è dotata delle opere di urbanizzazione primaria e </w:t>
            </w:r>
            <w:r w:rsidRPr="00B66DEE">
              <w:rPr>
                <w:rFonts w:ascii="Arial" w:hAnsi="Arial" w:cs="Arial"/>
                <w:szCs w:val="18"/>
              </w:rPr>
              <w:t xml:space="preserve">la loro attuazione è prevista da parte dell’amministrazione comunale nel corso del prossimo triennio ovvero la loro attuazione è contenuta nella convenzione stipulata in data </w:t>
            </w:r>
            <w:r w:rsidRPr="00B66DEE">
              <w:rPr>
                <w:rFonts w:ascii="Arial" w:hAnsi="Arial" w:cs="Arial"/>
                <w:i/>
                <w:sz w:val="22"/>
                <w:szCs w:val="22"/>
              </w:rPr>
              <w:t>|__|__|__|__|__|__|__|__|</w:t>
            </w:r>
          </w:p>
        </w:tc>
      </w:tr>
    </w:tbl>
    <w:p w14:paraId="0C4CEBD4" w14:textId="77777777" w:rsidR="00AE03FF" w:rsidRPr="00AC7251" w:rsidRDefault="00AE03FF" w:rsidP="00AE03FF">
      <w:pPr>
        <w:rPr>
          <w:sz w:val="14"/>
        </w:rPr>
      </w:pPr>
    </w:p>
    <w:p w14:paraId="0C4CEBD5" w14:textId="32C8501D" w:rsidR="00AE03FF" w:rsidRDefault="00AE03FF" w:rsidP="00AE03FF">
      <w:pPr>
        <w:spacing w:after="120"/>
        <w:rPr>
          <w:rFonts w:ascii="Arial" w:hAnsi="Arial" w:cs="Arial"/>
          <w:b/>
          <w:color w:val="808080"/>
          <w:szCs w:val="18"/>
        </w:rPr>
      </w:pPr>
      <w:r w:rsidRPr="00A519A9">
        <w:rPr>
          <w:rFonts w:ascii="Arial" w:hAnsi="Arial" w:cs="Arial"/>
          <w:b/>
          <w:szCs w:val="18"/>
        </w:rPr>
        <w:t>15)</w:t>
      </w:r>
      <w:r>
        <w:rPr>
          <w:rFonts w:ascii="Arial" w:hAnsi="Arial" w:cs="Arial"/>
          <w:b/>
          <w:color w:val="808080"/>
          <w:szCs w:val="18"/>
        </w:rPr>
        <w:t xml:space="preserve"> </w:t>
      </w:r>
      <w:r w:rsidRPr="005C3CDD">
        <w:rPr>
          <w:rFonts w:ascii="Arial" w:hAnsi="Arial" w:cs="Arial"/>
          <w:b/>
          <w:color w:val="808080"/>
          <w:szCs w:val="18"/>
        </w:rPr>
        <w:t xml:space="preserve">Scarichi </w:t>
      </w:r>
      <w:r>
        <w:rPr>
          <w:rFonts w:ascii="Arial" w:hAnsi="Arial" w:cs="Arial"/>
          <w:b/>
          <w:color w:val="808080"/>
          <w:szCs w:val="18"/>
        </w:rPr>
        <w:t>idrici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E03FF" w14:paraId="0C4CEBE4" w14:textId="77777777" w:rsidTr="00F2578A">
        <w:trPr>
          <w:trHeight w:val="857"/>
        </w:trPr>
        <w:tc>
          <w:tcPr>
            <w:tcW w:w="9923" w:type="dxa"/>
          </w:tcPr>
          <w:p w14:paraId="0C4CEBD6" w14:textId="77777777" w:rsidR="00AE03FF" w:rsidRPr="00236D76" w:rsidRDefault="00AE03FF" w:rsidP="00F2578A">
            <w:pPr>
              <w:rPr>
                <w:sz w:val="12"/>
              </w:rPr>
            </w:pPr>
          </w:p>
          <w:p w14:paraId="0C4CEBD7" w14:textId="77777777" w:rsidR="00AE03FF" w:rsidRPr="00EA6596" w:rsidRDefault="00AE03FF" w:rsidP="00F2578A">
            <w:pPr>
              <w:spacing w:after="120"/>
              <w:contextualSpacing/>
              <w:rPr>
                <w:rFonts w:ascii="Arial" w:hAnsi="Arial" w:cs="Arial"/>
                <w:b/>
                <w:szCs w:val="18"/>
              </w:rPr>
            </w:pPr>
            <w:r>
              <w:rPr>
                <w:rFonts w:ascii="Arial" w:hAnsi="Arial" w:cs="Arial"/>
                <w:b/>
                <w:szCs w:val="18"/>
              </w:rPr>
              <w:t>che l’intervento, in relazione agli eventuali scarichi idrici previsti nel progetto</w:t>
            </w:r>
          </w:p>
          <w:p w14:paraId="0C4CEBD8" w14:textId="77777777" w:rsidR="00AE03FF" w:rsidRDefault="00AE03FF" w:rsidP="00F2578A">
            <w:pPr>
              <w:numPr>
                <w:ilvl w:val="0"/>
                <w:numId w:val="93"/>
              </w:numPr>
              <w:tabs>
                <w:tab w:val="left" w:pos="851"/>
              </w:tabs>
              <w:spacing w:after="24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non necessita di autorizzazione allo scarico</w:t>
            </w:r>
          </w:p>
          <w:p w14:paraId="0C4CEBD9" w14:textId="77777777" w:rsidR="00AE03FF" w:rsidRDefault="00AE03FF" w:rsidP="00F2578A">
            <w:pPr>
              <w:numPr>
                <w:ilvl w:val="0"/>
                <w:numId w:val="93"/>
              </w:numPr>
              <w:tabs>
                <w:tab w:val="left" w:pos="851"/>
              </w:tabs>
              <w:spacing w:after="240"/>
              <w:ind w:left="1135" w:hanging="85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necessita di autorizzazione allo scarico e la stessa è stata richiesta / ottenuta nell’ambito di altre autorizzazioni o valutazioni ambientali (AUA, AIA, VIA) </w:t>
            </w:r>
            <w:r>
              <w:rPr>
                <w:rFonts w:ascii="Arial" w:hAnsi="Arial" w:cs="Arial"/>
                <w:szCs w:val="18"/>
              </w:rPr>
              <w:tab/>
            </w:r>
            <w:r>
              <w:rPr>
                <w:rFonts w:ascii="Arial" w:hAnsi="Arial" w:cs="Arial"/>
                <w:szCs w:val="18"/>
              </w:rPr>
              <w:br/>
            </w:r>
            <w:r w:rsidRPr="003A11AB">
              <w:rPr>
                <w:rFonts w:ascii="Arial" w:hAnsi="Arial" w:cs="Arial"/>
                <w:b/>
                <w:i/>
                <w:color w:val="A6A6A6"/>
                <w:szCs w:val="18"/>
              </w:rPr>
              <w:t>(</w:t>
            </w:r>
            <w:r>
              <w:rPr>
                <w:rFonts w:ascii="Arial" w:hAnsi="Arial" w:cs="Arial"/>
                <w:b/>
                <w:i/>
                <w:color w:val="A6A6A6"/>
                <w:szCs w:val="18"/>
              </w:rPr>
              <w:t>solo nel caso di presentazione allo Sportello Unico per le Attività Produttive - SUAP</w:t>
            </w:r>
            <w:r w:rsidRPr="003A11AB">
              <w:rPr>
                <w:rFonts w:ascii="Arial" w:hAnsi="Arial" w:cs="Arial"/>
                <w:b/>
                <w:i/>
                <w:color w:val="A6A6A6"/>
                <w:szCs w:val="18"/>
              </w:rPr>
              <w:t>)</w:t>
            </w:r>
          </w:p>
          <w:p w14:paraId="0C4CEBDA" w14:textId="77777777" w:rsidR="00AE03FF" w:rsidRDefault="00AE03FF" w:rsidP="00F2578A">
            <w:pPr>
              <w:numPr>
                <w:ilvl w:val="0"/>
                <w:numId w:val="93"/>
              </w:numPr>
              <w:tabs>
                <w:tab w:val="left" w:pos="851"/>
              </w:tabs>
              <w:spacing w:after="120"/>
              <w:ind w:left="1135" w:hanging="85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necessita di autorizzazione </w:t>
            </w:r>
          </w:p>
          <w:p w14:paraId="0C4CEBDB" w14:textId="77777777" w:rsidR="00AE03FF" w:rsidRDefault="00AE03FF" w:rsidP="00F2578A">
            <w:pPr>
              <w:numPr>
                <w:ilvl w:val="0"/>
                <w:numId w:val="91"/>
              </w:numPr>
              <w:tabs>
                <w:tab w:val="left" w:pos="1843"/>
              </w:tabs>
              <w:spacing w:after="120"/>
              <w:ind w:left="2127" w:hanging="993"/>
              <w:rPr>
                <w:rFonts w:ascii="Arial" w:hAnsi="Arial" w:cs="Arial"/>
                <w:szCs w:val="18"/>
              </w:rPr>
            </w:pPr>
            <w:r>
              <w:rPr>
                <w:rFonts w:ascii="Arial" w:hAnsi="Arial" w:cs="Arial"/>
                <w:szCs w:val="18"/>
              </w:rPr>
              <w:sym w:font="Wingdings" w:char="F0A8"/>
            </w:r>
            <w:r w:rsidRPr="009E336F">
              <w:rPr>
                <w:rFonts w:ascii="Arial" w:hAnsi="Arial" w:cs="Arial"/>
                <w:szCs w:val="18"/>
              </w:rPr>
              <w:tab/>
            </w:r>
            <w:r w:rsidRPr="00FD64AD">
              <w:rPr>
                <w:rFonts w:ascii="Arial" w:hAnsi="Arial" w:cs="Arial"/>
                <w:b/>
                <w:szCs w:val="18"/>
              </w:rPr>
              <w:t>allo scarico in pubblica fognatura</w:t>
            </w:r>
            <w:r>
              <w:rPr>
                <w:rFonts w:ascii="Arial" w:hAnsi="Arial" w:cs="Arial"/>
                <w:szCs w:val="18"/>
              </w:rPr>
              <w:t xml:space="preserve"> ai sensi del d.lgs. n. 152/2006 e pertanto</w:t>
            </w:r>
          </w:p>
          <w:p w14:paraId="0C4CEBDC" w14:textId="6556E85C" w:rsidR="00AE03FF" w:rsidRDefault="00AE03FF" w:rsidP="00612800">
            <w:pPr>
              <w:numPr>
                <w:ilvl w:val="0"/>
                <w:numId w:val="105"/>
              </w:numPr>
              <w:tabs>
                <w:tab w:val="left" w:pos="2694"/>
              </w:tabs>
              <w:spacing w:after="120"/>
              <w:ind w:left="2977" w:hanging="1134"/>
              <w:contextualSpacing/>
              <w:jc w:val="left"/>
              <w:rPr>
                <w:rFonts w:ascii="Arial" w:hAnsi="Arial" w:cs="Arial"/>
                <w:szCs w:val="18"/>
              </w:rPr>
            </w:pPr>
            <w:r>
              <w:rPr>
                <w:rFonts w:ascii="Arial" w:hAnsi="Arial" w:cs="Arial"/>
                <w:szCs w:val="18"/>
              </w:rPr>
              <w:sym w:font="Wingdings" w:char="F0A8"/>
            </w:r>
            <w:r w:rsidRPr="00327884">
              <w:rPr>
                <w:rFonts w:ascii="Arial" w:hAnsi="Arial" w:cs="Arial"/>
                <w:szCs w:val="18"/>
              </w:rPr>
              <w:tab/>
            </w:r>
            <w:r w:rsidRPr="00327884">
              <w:rPr>
                <w:rFonts w:ascii="Arial" w:hAnsi="Arial" w:cs="Arial"/>
                <w:b/>
                <w:szCs w:val="18"/>
              </w:rPr>
              <w:t>si allega la documentazione necessaria</w:t>
            </w:r>
            <w:r w:rsidRPr="00327884">
              <w:rPr>
                <w:rFonts w:ascii="Arial" w:hAnsi="Arial" w:cs="Arial"/>
                <w:szCs w:val="18"/>
              </w:rPr>
              <w:t xml:space="preserve"> ai fini </w:t>
            </w:r>
            <w:r w:rsidRPr="00B25718">
              <w:rPr>
                <w:rFonts w:ascii="Arial" w:hAnsi="Arial" w:cs="Arial"/>
                <w:szCs w:val="18"/>
              </w:rPr>
              <w:t>del rilascio</w:t>
            </w:r>
            <w:r w:rsidRPr="004E1F53">
              <w:rPr>
                <w:rFonts w:ascii="Arial" w:hAnsi="Arial" w:cs="Arial"/>
                <w:szCs w:val="18"/>
              </w:rPr>
              <w:t xml:space="preserve"> </w:t>
            </w:r>
            <w:r w:rsidRPr="00327884">
              <w:rPr>
                <w:rFonts w:ascii="Arial" w:hAnsi="Arial" w:cs="Arial"/>
                <w:szCs w:val="18"/>
              </w:rPr>
              <w:t>dell</w:t>
            </w:r>
            <w:r>
              <w:rPr>
                <w:rFonts w:ascii="Arial" w:hAnsi="Arial" w:cs="Arial"/>
                <w:szCs w:val="18"/>
              </w:rPr>
              <w:t xml:space="preserve">’autorizzazione </w:t>
            </w:r>
          </w:p>
          <w:p w14:paraId="0C4CEBDD" w14:textId="77777777" w:rsidR="00AE03FF" w:rsidRDefault="00AE03FF" w:rsidP="00612800">
            <w:pPr>
              <w:numPr>
                <w:ilvl w:val="0"/>
                <w:numId w:val="105"/>
              </w:numPr>
              <w:tabs>
                <w:tab w:val="left" w:pos="2694"/>
              </w:tabs>
              <w:spacing w:after="120"/>
              <w:ind w:left="2977" w:hanging="1134"/>
              <w:contextualSpacing/>
              <w:jc w:val="left"/>
              <w:rPr>
                <w:rFonts w:ascii="Arial" w:hAnsi="Arial" w:cs="Arial"/>
                <w:szCs w:val="18"/>
              </w:rPr>
            </w:pPr>
            <w:r w:rsidRPr="00327884">
              <w:rPr>
                <w:rFonts w:ascii="Arial" w:hAnsi="Arial" w:cs="Arial"/>
                <w:szCs w:val="18"/>
              </w:rPr>
              <w:sym w:font="Wingdings" w:char="F0A8"/>
            </w:r>
            <w:r w:rsidRPr="00327884">
              <w:rPr>
                <w:rFonts w:ascii="Arial" w:hAnsi="Arial" w:cs="Arial"/>
                <w:szCs w:val="18"/>
              </w:rPr>
              <w:tab/>
              <w:t>la relativa autorizzazione è stata ottenuta con prot.</w:t>
            </w:r>
            <w:r w:rsidRPr="00327884">
              <w:rPr>
                <w:rFonts w:ascii="Arial" w:hAnsi="Arial" w:cs="Arial"/>
                <w:i/>
                <w:color w:val="808080"/>
                <w:sz w:val="22"/>
                <w:szCs w:val="22"/>
              </w:rPr>
              <w:t xml:space="preserve"> _____________</w:t>
            </w:r>
            <w:r w:rsidRPr="00327884">
              <w:rPr>
                <w:rFonts w:ascii="Arial" w:hAnsi="Arial" w:cs="Arial"/>
                <w:i/>
                <w:color w:val="808080"/>
                <w:sz w:val="22"/>
                <w:szCs w:val="18"/>
              </w:rPr>
              <w:t>_</w:t>
            </w:r>
            <w:r w:rsidRPr="00327884">
              <w:rPr>
                <w:rFonts w:ascii="Arial" w:hAnsi="Arial" w:cs="Arial"/>
                <w:szCs w:val="18"/>
              </w:rPr>
              <w:t xml:space="preserve"> </w:t>
            </w:r>
            <w:r w:rsidRPr="00327884">
              <w:rPr>
                <w:rFonts w:ascii="Arial" w:hAnsi="Arial" w:cs="Arial"/>
                <w:szCs w:val="18"/>
              </w:rPr>
              <w:br/>
              <w:t xml:space="preserve">in </w:t>
            </w:r>
            <w:proofErr w:type="gramStart"/>
            <w:r w:rsidRPr="00327884">
              <w:rPr>
                <w:rFonts w:ascii="Arial" w:hAnsi="Arial" w:cs="Arial"/>
                <w:szCs w:val="18"/>
              </w:rPr>
              <w:t xml:space="preserve">data </w:t>
            </w:r>
            <w:r w:rsidRPr="00327884">
              <w:rPr>
                <w:rFonts w:ascii="Arial" w:hAnsi="Arial" w:cs="Arial"/>
                <w:i/>
                <w:color w:val="808080"/>
                <w:sz w:val="22"/>
                <w:szCs w:val="22"/>
              </w:rPr>
              <w:t xml:space="preserve"> |</w:t>
            </w:r>
            <w:proofErr w:type="gramEnd"/>
            <w:r w:rsidRPr="00327884">
              <w:rPr>
                <w:rFonts w:ascii="Arial" w:hAnsi="Arial" w:cs="Arial"/>
                <w:i/>
                <w:color w:val="808080"/>
                <w:sz w:val="22"/>
                <w:szCs w:val="22"/>
              </w:rPr>
              <w:t>__|__|__|__|__|__|__|__</w:t>
            </w:r>
            <w:r w:rsidRPr="00327884">
              <w:rPr>
                <w:rFonts w:ascii="Arial" w:hAnsi="Arial" w:cs="Arial"/>
                <w:i/>
                <w:color w:val="808080"/>
                <w:sz w:val="22"/>
                <w:szCs w:val="18"/>
              </w:rPr>
              <w:t>|</w:t>
            </w:r>
          </w:p>
          <w:p w14:paraId="0C4CEBDE" w14:textId="77777777" w:rsidR="00AE03FF" w:rsidRDefault="00AE03FF" w:rsidP="00F2578A">
            <w:pPr>
              <w:numPr>
                <w:ilvl w:val="0"/>
                <w:numId w:val="91"/>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D64AD">
              <w:rPr>
                <w:rFonts w:ascii="Arial" w:hAnsi="Arial" w:cs="Arial"/>
                <w:b/>
                <w:szCs w:val="18"/>
              </w:rPr>
              <w:t>allo scarico in acque superficiali, sul suolo e negli strati superficiali del sottosuolo</w:t>
            </w:r>
            <w:r>
              <w:rPr>
                <w:rFonts w:ascii="Arial" w:hAnsi="Arial" w:cs="Arial"/>
                <w:szCs w:val="18"/>
              </w:rPr>
              <w:t xml:space="preserve"> ai sensi del d.lgs. n. 152/2006 e pertanto</w:t>
            </w:r>
          </w:p>
          <w:p w14:paraId="0C4CEBDF" w14:textId="521CF4ED" w:rsidR="00AE03FF" w:rsidRDefault="00AE03FF" w:rsidP="00F2578A">
            <w:pPr>
              <w:numPr>
                <w:ilvl w:val="0"/>
                <w:numId w:val="89"/>
              </w:numPr>
              <w:tabs>
                <w:tab w:val="left" w:pos="2694"/>
              </w:tabs>
              <w:spacing w:after="120"/>
              <w:ind w:left="2977"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ai fini </w:t>
            </w:r>
            <w:r w:rsidRPr="00B25718">
              <w:rPr>
                <w:rFonts w:ascii="Arial" w:hAnsi="Arial" w:cs="Arial"/>
                <w:szCs w:val="18"/>
              </w:rPr>
              <w:t>del rilascio</w:t>
            </w:r>
            <w:r w:rsidRPr="004E1F53">
              <w:rPr>
                <w:rFonts w:ascii="Arial" w:hAnsi="Arial" w:cs="Arial"/>
                <w:szCs w:val="18"/>
              </w:rPr>
              <w:t xml:space="preserve"> </w:t>
            </w:r>
            <w:r w:rsidRPr="00327884">
              <w:rPr>
                <w:rFonts w:ascii="Arial" w:hAnsi="Arial" w:cs="Arial"/>
                <w:szCs w:val="18"/>
              </w:rPr>
              <w:t>dell</w:t>
            </w:r>
            <w:r>
              <w:rPr>
                <w:rFonts w:ascii="Arial" w:hAnsi="Arial" w:cs="Arial"/>
                <w:szCs w:val="18"/>
              </w:rPr>
              <w:t>’autorizzazione</w:t>
            </w:r>
          </w:p>
          <w:p w14:paraId="0C4CEBE0" w14:textId="77777777" w:rsidR="00AE03FF" w:rsidRDefault="00AE03FF" w:rsidP="00F2578A">
            <w:pPr>
              <w:numPr>
                <w:ilvl w:val="0"/>
                <w:numId w:val="89"/>
              </w:numPr>
              <w:tabs>
                <w:tab w:val="left" w:pos="2694"/>
              </w:tabs>
              <w:spacing w:after="240"/>
              <w:ind w:left="2977"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la relativa autorizzazione è stata ottenuta con prot. </w:t>
            </w:r>
            <w:r w:rsidRPr="005E47BE">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r>
            <w:r w:rsidRPr="007D09E9">
              <w:rPr>
                <w:rFonts w:ascii="Arial" w:hAnsi="Arial" w:cs="Arial"/>
                <w:szCs w:val="18"/>
              </w:rPr>
              <w:t xml:space="preserve">in </w:t>
            </w:r>
            <w:proofErr w:type="gramStart"/>
            <w:r w:rsidRPr="007D09E9">
              <w:rPr>
                <w:rFonts w:ascii="Arial" w:hAnsi="Arial" w:cs="Arial"/>
                <w:szCs w:val="18"/>
              </w:rPr>
              <w:t xml:space="preserve">data  </w:t>
            </w:r>
            <w:r w:rsidRPr="007D09E9">
              <w:rPr>
                <w:rFonts w:ascii="Arial" w:hAnsi="Arial" w:cs="Arial"/>
                <w:i/>
                <w:color w:val="808080"/>
                <w:sz w:val="22"/>
                <w:szCs w:val="22"/>
              </w:rPr>
              <w:t>|</w:t>
            </w:r>
            <w:proofErr w:type="gramEnd"/>
            <w:r w:rsidRPr="007D09E9">
              <w:rPr>
                <w:rFonts w:ascii="Arial" w:hAnsi="Arial" w:cs="Arial"/>
                <w:i/>
                <w:color w:val="808080"/>
                <w:sz w:val="22"/>
                <w:szCs w:val="22"/>
              </w:rPr>
              <w:t>__|__|__|__|__|__|__|__|</w:t>
            </w:r>
          </w:p>
          <w:p w14:paraId="0C4CEBE1" w14:textId="77777777" w:rsidR="00AE03FF" w:rsidRDefault="00AE03FF" w:rsidP="00F2578A">
            <w:pPr>
              <w:numPr>
                <w:ilvl w:val="0"/>
                <w:numId w:val="91"/>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D64AD">
              <w:rPr>
                <w:rFonts w:ascii="Arial" w:hAnsi="Arial" w:cs="Arial"/>
                <w:b/>
                <w:szCs w:val="18"/>
              </w:rPr>
              <w:t>all’allaccio in pubblica fognatura</w:t>
            </w:r>
            <w:r>
              <w:rPr>
                <w:rFonts w:ascii="Arial" w:hAnsi="Arial" w:cs="Arial"/>
                <w:szCs w:val="18"/>
              </w:rPr>
              <w:t xml:space="preserve"> ai sensi della corrispondente normativa regionale e pertanto</w:t>
            </w:r>
          </w:p>
          <w:p w14:paraId="0C4CEBE2" w14:textId="3BED0A54" w:rsidR="00AE03FF" w:rsidRDefault="00AE03FF" w:rsidP="00F2578A">
            <w:pPr>
              <w:numPr>
                <w:ilvl w:val="0"/>
                <w:numId w:val="92"/>
              </w:numPr>
              <w:tabs>
                <w:tab w:val="left" w:pos="2694"/>
              </w:tabs>
              <w:spacing w:after="120"/>
              <w:ind w:left="2977"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ai fini </w:t>
            </w:r>
            <w:r w:rsidRPr="00B25718">
              <w:rPr>
                <w:rFonts w:ascii="Arial" w:hAnsi="Arial" w:cs="Arial"/>
                <w:szCs w:val="18"/>
              </w:rPr>
              <w:t>del rilascio</w:t>
            </w:r>
            <w:r w:rsidRPr="004E1F53">
              <w:rPr>
                <w:rFonts w:ascii="Arial" w:hAnsi="Arial" w:cs="Arial"/>
                <w:szCs w:val="18"/>
              </w:rPr>
              <w:t xml:space="preserve"> </w:t>
            </w:r>
            <w:r w:rsidRPr="00327884">
              <w:rPr>
                <w:rFonts w:ascii="Arial" w:hAnsi="Arial" w:cs="Arial"/>
                <w:szCs w:val="18"/>
              </w:rPr>
              <w:t>dell</w:t>
            </w:r>
            <w:r>
              <w:rPr>
                <w:rFonts w:ascii="Arial" w:hAnsi="Arial" w:cs="Arial"/>
                <w:szCs w:val="18"/>
              </w:rPr>
              <w:t>’autorizzazione</w:t>
            </w:r>
          </w:p>
          <w:p w14:paraId="0C4CEBE3" w14:textId="77777777" w:rsidR="00AE03FF" w:rsidRDefault="00AE03FF" w:rsidP="00F2578A">
            <w:pPr>
              <w:numPr>
                <w:ilvl w:val="0"/>
                <w:numId w:val="92"/>
              </w:numPr>
              <w:tabs>
                <w:tab w:val="left" w:pos="2694"/>
              </w:tabs>
              <w:spacing w:after="120"/>
              <w:ind w:left="2977" w:hanging="113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la relativa autorizzazione è stata ottenuta con prot. </w:t>
            </w:r>
            <w:r w:rsidRPr="005E47BE">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r>
            <w:r w:rsidRPr="007D09E9">
              <w:rPr>
                <w:rFonts w:ascii="Arial" w:hAnsi="Arial" w:cs="Arial"/>
                <w:szCs w:val="18"/>
              </w:rPr>
              <w:t xml:space="preserve">in </w:t>
            </w:r>
            <w:proofErr w:type="gramStart"/>
            <w:r w:rsidRPr="007D09E9">
              <w:rPr>
                <w:rFonts w:ascii="Arial" w:hAnsi="Arial" w:cs="Arial"/>
                <w:szCs w:val="18"/>
              </w:rPr>
              <w:t xml:space="preserve">data  </w:t>
            </w:r>
            <w:r w:rsidRPr="007D09E9">
              <w:rPr>
                <w:rFonts w:ascii="Arial" w:hAnsi="Arial" w:cs="Arial"/>
                <w:i/>
                <w:color w:val="808080"/>
                <w:sz w:val="22"/>
                <w:szCs w:val="22"/>
              </w:rPr>
              <w:t>|</w:t>
            </w:r>
            <w:proofErr w:type="gramEnd"/>
            <w:r w:rsidRPr="007D09E9">
              <w:rPr>
                <w:rFonts w:ascii="Arial" w:hAnsi="Arial" w:cs="Arial"/>
                <w:i/>
                <w:color w:val="808080"/>
                <w:sz w:val="22"/>
                <w:szCs w:val="22"/>
              </w:rPr>
              <w:t>__|__|__|__|__|__|__|__|</w:t>
            </w:r>
          </w:p>
        </w:tc>
      </w:tr>
    </w:tbl>
    <w:p w14:paraId="0C4CEBE5" w14:textId="77777777" w:rsidR="00AE03FF" w:rsidRDefault="00AE03FF" w:rsidP="00AE03FF">
      <w:pPr>
        <w:rPr>
          <w:rFonts w:ascii="Arial" w:hAnsi="Arial" w:cs="Arial"/>
        </w:rPr>
      </w:pPr>
    </w:p>
    <w:tbl>
      <w:tblPr>
        <w:tblW w:w="0" w:type="auto"/>
        <w:tblLook w:val="01E0" w:firstRow="1" w:lastRow="1" w:firstColumn="1" w:lastColumn="1" w:noHBand="0" w:noVBand="0"/>
      </w:tblPr>
      <w:tblGrid>
        <w:gridCol w:w="9778"/>
      </w:tblGrid>
      <w:tr w:rsidR="00AE03FF" w:rsidRPr="00C31E52" w14:paraId="0C4CEBE7" w14:textId="77777777" w:rsidTr="00F2578A">
        <w:trPr>
          <w:trHeight w:val="715"/>
        </w:trPr>
        <w:tc>
          <w:tcPr>
            <w:tcW w:w="9778" w:type="dxa"/>
            <w:shd w:val="clear" w:color="auto" w:fill="E6E6E6"/>
            <w:vAlign w:val="center"/>
          </w:tcPr>
          <w:p w14:paraId="0C4CEBE6" w14:textId="77777777" w:rsidR="00AE03FF" w:rsidRPr="00C31E52" w:rsidRDefault="00AE03FF" w:rsidP="00F2578A">
            <w:pPr>
              <w:spacing w:line="276" w:lineRule="auto"/>
              <w:jc w:val="left"/>
              <w:rPr>
                <w:rFonts w:ascii="Arial" w:hAnsi="Arial" w:cs="Arial"/>
                <w:b/>
                <w:i/>
                <w:szCs w:val="18"/>
              </w:rPr>
            </w:pPr>
            <w:r>
              <w:rPr>
                <w:rFonts w:ascii="Arial" w:hAnsi="Arial" w:cs="Arial"/>
                <w:b/>
                <w:i/>
                <w:szCs w:val="18"/>
              </w:rPr>
              <w:t xml:space="preserve">DICHIARAZIONI SUL RISPETTO DI OBBLIGHI IMPOSTI DALLA NORMATIVA </w:t>
            </w:r>
            <w:proofErr w:type="gramStart"/>
            <w:r>
              <w:rPr>
                <w:rFonts w:ascii="Arial" w:hAnsi="Arial" w:cs="Arial"/>
                <w:b/>
                <w:i/>
                <w:szCs w:val="18"/>
              </w:rPr>
              <w:t>REGIONALE(</w:t>
            </w:r>
            <w:proofErr w:type="gramEnd"/>
            <w:r>
              <w:rPr>
                <w:rFonts w:ascii="Arial" w:hAnsi="Arial" w:cs="Arial"/>
                <w:b/>
                <w:i/>
                <w:szCs w:val="18"/>
              </w:rPr>
              <w:t>*)</w:t>
            </w:r>
            <w:r>
              <w:rPr>
                <w:rFonts w:ascii="Arial" w:hAnsi="Arial" w:cs="Arial"/>
                <w:b/>
                <w:i/>
                <w:szCs w:val="18"/>
              </w:rPr>
              <w:br/>
              <w:t xml:space="preserve"> </w:t>
            </w:r>
            <w:r w:rsidRPr="00C31E52">
              <w:rPr>
                <w:rFonts w:ascii="Arial" w:hAnsi="Arial" w:cs="Arial"/>
                <w:b/>
                <w:i/>
                <w:color w:val="808080"/>
                <w:szCs w:val="18"/>
              </w:rPr>
              <w:t>(</w:t>
            </w:r>
            <w:r>
              <w:rPr>
                <w:rFonts w:ascii="Arial" w:hAnsi="Arial" w:cs="Arial"/>
                <w:b/>
                <w:i/>
                <w:color w:val="808080"/>
                <w:szCs w:val="18"/>
              </w:rPr>
              <w:t>ad es. tutela del verde, illuminazione, ecc.)</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0C4CEBE8" w14:textId="77777777" w:rsidR="00AE03FF" w:rsidRDefault="00AE03FF" w:rsidP="00AE03FF">
      <w:pPr>
        <w:rPr>
          <w:rFonts w:ascii="Arial" w:hAnsi="Arial" w:cs="Arial"/>
        </w:rPr>
      </w:pPr>
    </w:p>
    <w:p w14:paraId="4B9FC89A" w14:textId="738B75DB" w:rsidR="00730017" w:rsidRDefault="00730017" w:rsidP="00AE03FF">
      <w:pPr>
        <w:rPr>
          <w:rFonts w:ascii="Arial" w:hAnsi="Arial" w:cs="Arial"/>
          <w:b/>
          <w:color w:val="808080"/>
          <w:szCs w:val="18"/>
        </w:rPr>
      </w:pPr>
      <w:r w:rsidRPr="004E6717">
        <w:rPr>
          <w:rFonts w:ascii="Arial" w:hAnsi="Arial" w:cs="Arial"/>
          <w:b/>
          <w:bCs/>
        </w:rPr>
        <w:t>15</w:t>
      </w:r>
      <w:r w:rsidR="00931653" w:rsidRPr="004E6717">
        <w:rPr>
          <w:rFonts w:ascii="Arial" w:hAnsi="Arial" w:cs="Arial"/>
          <w:b/>
          <w:bCs/>
        </w:rPr>
        <w:t>.2)</w:t>
      </w:r>
      <w:r w:rsidR="00931653">
        <w:rPr>
          <w:rFonts w:ascii="Arial" w:hAnsi="Arial" w:cs="Arial"/>
        </w:rPr>
        <w:t xml:space="preserve"> </w:t>
      </w:r>
      <w:r w:rsidR="004E6717">
        <w:rPr>
          <w:rFonts w:ascii="Arial" w:hAnsi="Arial" w:cs="Arial"/>
          <w:b/>
          <w:color w:val="808080"/>
          <w:szCs w:val="18"/>
        </w:rPr>
        <w:t>Quadri informativi aggiuntivi (schema tipo)</w:t>
      </w:r>
    </w:p>
    <w:p w14:paraId="6C2B8DD6" w14:textId="77777777" w:rsidR="00954E75" w:rsidRDefault="00954E75" w:rsidP="00954E75">
      <w:bookmarkStart w:id="0" w:name="_Hlk196505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3789C" w14:paraId="7719EEBB" w14:textId="77777777">
        <w:tc>
          <w:tcPr>
            <w:tcW w:w="9778" w:type="dxa"/>
            <w:shd w:val="clear" w:color="auto" w:fill="auto"/>
          </w:tcPr>
          <w:p w14:paraId="60A81D0A" w14:textId="77777777" w:rsidR="00F3789C" w:rsidRDefault="00F3789C">
            <w:pPr>
              <w:spacing w:before="120" w:after="120"/>
              <w:rPr>
                <w:rFonts w:ascii="Arial" w:hAnsi="Arial" w:cs="Arial"/>
                <w:b/>
                <w:szCs w:val="18"/>
              </w:rPr>
            </w:pPr>
            <w:r>
              <w:rPr>
                <w:rFonts w:ascii="Arial" w:hAnsi="Arial" w:cs="Arial"/>
                <w:b/>
                <w:szCs w:val="18"/>
              </w:rPr>
              <w:t>che l’intervento/le opere</w:t>
            </w:r>
          </w:p>
          <w:p w14:paraId="2C6EF73A" w14:textId="5555E1B0" w:rsidR="00F3789C" w:rsidRDefault="004C039F">
            <w:pPr>
              <w:tabs>
                <w:tab w:val="left" w:pos="851"/>
              </w:tabs>
              <w:spacing w:after="120"/>
              <w:ind w:left="1134" w:hanging="567"/>
              <w:contextualSpacing/>
              <w:rPr>
                <w:rFonts w:ascii="Arial" w:hAnsi="Arial" w:cs="Arial"/>
                <w:szCs w:val="18"/>
              </w:rPr>
            </w:pPr>
            <w:r>
              <w:rPr>
                <w:rFonts w:ascii="Arial" w:hAnsi="Arial" w:cs="Arial"/>
                <w:b/>
                <w:bCs/>
                <w:color w:val="A6A6A6"/>
                <w:szCs w:val="18"/>
              </w:rPr>
              <w:t>15.2.1</w:t>
            </w:r>
            <w:r>
              <w:rPr>
                <w:rFonts w:ascii="Arial" w:hAnsi="Arial" w:cs="Arial"/>
                <w:szCs w:val="18"/>
              </w:rPr>
              <w:t xml:space="preserve"> </w:t>
            </w:r>
            <w:r w:rsidR="00F3789C">
              <w:rPr>
                <w:rFonts w:ascii="Arial" w:hAnsi="Arial" w:cs="Arial"/>
                <w:szCs w:val="18"/>
              </w:rPr>
              <w:sym w:font="Wingdings" w:char="F0A8"/>
            </w:r>
            <w:r w:rsidR="00F3789C">
              <w:rPr>
                <w:rFonts w:ascii="Arial" w:hAnsi="Arial" w:cs="Arial"/>
                <w:szCs w:val="18"/>
              </w:rPr>
              <w:tab/>
              <w:t>è soggetto all’obbligo di destinazione per edilizia residenziale a canone calmierato (art. 3-ter LR 21/2009)</w:t>
            </w:r>
          </w:p>
          <w:p w14:paraId="380F49CE" w14:textId="0DCBEB55" w:rsidR="00F3789C" w:rsidRDefault="004C039F">
            <w:pPr>
              <w:tabs>
                <w:tab w:val="left" w:pos="851"/>
              </w:tabs>
              <w:spacing w:after="120"/>
              <w:ind w:left="1134" w:hanging="567"/>
              <w:contextualSpacing/>
              <w:rPr>
                <w:rFonts w:ascii="Arial" w:hAnsi="Arial" w:cs="Arial"/>
                <w:szCs w:val="18"/>
              </w:rPr>
            </w:pPr>
            <w:r>
              <w:rPr>
                <w:rFonts w:ascii="Arial" w:hAnsi="Arial" w:cs="Arial"/>
                <w:b/>
                <w:bCs/>
                <w:color w:val="A6A6A6"/>
                <w:szCs w:val="18"/>
              </w:rPr>
              <w:t>15.2.</w:t>
            </w:r>
            <w:r>
              <w:rPr>
                <w:rFonts w:ascii="Arial" w:hAnsi="Arial" w:cs="Arial"/>
                <w:b/>
                <w:bCs/>
                <w:color w:val="A6A6A6"/>
                <w:szCs w:val="18"/>
              </w:rPr>
              <w:t>2</w:t>
            </w:r>
            <w:r>
              <w:rPr>
                <w:rFonts w:ascii="Arial" w:hAnsi="Arial" w:cs="Arial"/>
                <w:szCs w:val="18"/>
              </w:rPr>
              <w:t xml:space="preserve"> </w:t>
            </w:r>
            <w:r w:rsidR="00F3789C">
              <w:rPr>
                <w:rFonts w:ascii="Arial" w:hAnsi="Arial" w:cs="Arial"/>
                <w:szCs w:val="18"/>
              </w:rPr>
              <w:sym w:font="Wingdings" w:char="F0A8"/>
            </w:r>
            <w:r w:rsidR="00F3789C">
              <w:rPr>
                <w:rFonts w:ascii="Arial" w:hAnsi="Arial" w:cs="Arial"/>
                <w:szCs w:val="18"/>
              </w:rPr>
              <w:tab/>
              <w:t>è soggetto all’obbligo di reperimento di parcheggi pertinenziali (art. 3 co. 3 LR 13/2009)</w:t>
            </w:r>
          </w:p>
          <w:p w14:paraId="3D8F4698" w14:textId="741BE91E" w:rsidR="00F3789C" w:rsidRDefault="004C039F">
            <w:pPr>
              <w:tabs>
                <w:tab w:val="left" w:pos="851"/>
              </w:tabs>
              <w:spacing w:after="120"/>
              <w:ind w:left="1134" w:hanging="567"/>
              <w:contextualSpacing/>
              <w:rPr>
                <w:rFonts w:ascii="Arial" w:hAnsi="Arial" w:cs="Arial"/>
                <w:szCs w:val="18"/>
              </w:rPr>
            </w:pPr>
            <w:r>
              <w:rPr>
                <w:rFonts w:ascii="Arial" w:hAnsi="Arial" w:cs="Arial"/>
                <w:b/>
                <w:bCs/>
                <w:color w:val="A6A6A6"/>
                <w:szCs w:val="18"/>
              </w:rPr>
              <w:t>15.2.</w:t>
            </w:r>
            <w:r>
              <w:rPr>
                <w:rFonts w:ascii="Arial" w:hAnsi="Arial" w:cs="Arial"/>
                <w:b/>
                <w:bCs/>
                <w:color w:val="A6A6A6"/>
                <w:szCs w:val="18"/>
              </w:rPr>
              <w:t>3</w:t>
            </w:r>
            <w:r>
              <w:rPr>
                <w:rFonts w:ascii="Arial" w:hAnsi="Arial" w:cs="Arial"/>
                <w:szCs w:val="18"/>
              </w:rPr>
              <w:t xml:space="preserve"> </w:t>
            </w:r>
            <w:r w:rsidR="00F3789C">
              <w:rPr>
                <w:rFonts w:ascii="Arial" w:hAnsi="Arial" w:cs="Arial"/>
                <w:szCs w:val="18"/>
              </w:rPr>
              <w:sym w:font="Wingdings" w:char="F0A8"/>
            </w:r>
            <w:r w:rsidR="00F3789C">
              <w:rPr>
                <w:rFonts w:ascii="Arial" w:hAnsi="Arial" w:cs="Arial"/>
                <w:szCs w:val="18"/>
              </w:rPr>
              <w:tab/>
              <w:t>è soggetto all’obbligo di versamento della somma per parcheggi non reperiti (art. 3 co. 4 LR 13/2009)</w:t>
            </w:r>
          </w:p>
          <w:p w14:paraId="3C93F821" w14:textId="22B0E82A" w:rsidR="00F3789C" w:rsidRDefault="004C039F">
            <w:pPr>
              <w:tabs>
                <w:tab w:val="left" w:pos="851"/>
              </w:tabs>
              <w:spacing w:after="120"/>
              <w:ind w:left="1134" w:hanging="567"/>
              <w:contextualSpacing/>
              <w:rPr>
                <w:rFonts w:ascii="Arial" w:hAnsi="Arial" w:cs="Arial"/>
                <w:szCs w:val="18"/>
              </w:rPr>
            </w:pPr>
            <w:r>
              <w:rPr>
                <w:rFonts w:ascii="Arial" w:hAnsi="Arial" w:cs="Arial"/>
                <w:b/>
                <w:bCs/>
                <w:color w:val="A6A6A6"/>
                <w:szCs w:val="18"/>
              </w:rPr>
              <w:t>15.2.</w:t>
            </w:r>
            <w:r>
              <w:rPr>
                <w:rFonts w:ascii="Arial" w:hAnsi="Arial" w:cs="Arial"/>
                <w:b/>
                <w:bCs/>
                <w:color w:val="A6A6A6"/>
                <w:szCs w:val="18"/>
              </w:rPr>
              <w:t>4</w:t>
            </w:r>
            <w:r>
              <w:rPr>
                <w:rFonts w:ascii="Arial" w:hAnsi="Arial" w:cs="Arial"/>
                <w:szCs w:val="18"/>
              </w:rPr>
              <w:t xml:space="preserve"> </w:t>
            </w:r>
            <w:r w:rsidR="00F3789C">
              <w:rPr>
                <w:rFonts w:ascii="Arial" w:hAnsi="Arial" w:cs="Arial"/>
                <w:szCs w:val="18"/>
              </w:rPr>
              <w:sym w:font="Wingdings" w:char="F0A8"/>
            </w:r>
            <w:r w:rsidR="00F3789C">
              <w:rPr>
                <w:rFonts w:ascii="Arial" w:hAnsi="Arial" w:cs="Arial"/>
                <w:szCs w:val="18"/>
              </w:rPr>
              <w:tab/>
              <w:t>è soggetto all’obbligo di destinazione delle nuove unità immobiliari alla locazione a canone concordato (art. 3 co. 6 LR 13/2009)</w:t>
            </w:r>
          </w:p>
          <w:p w14:paraId="13A2EBB3" w14:textId="344A5C73" w:rsidR="00F3789C" w:rsidRDefault="004C039F">
            <w:pPr>
              <w:tabs>
                <w:tab w:val="left" w:pos="851"/>
              </w:tabs>
              <w:spacing w:after="120"/>
              <w:ind w:left="1134" w:hanging="567"/>
              <w:contextualSpacing/>
              <w:rPr>
                <w:rFonts w:ascii="Arial" w:hAnsi="Arial" w:cs="Arial"/>
                <w:szCs w:val="18"/>
              </w:rPr>
            </w:pPr>
            <w:r>
              <w:rPr>
                <w:rFonts w:ascii="Arial" w:hAnsi="Arial" w:cs="Arial"/>
                <w:b/>
                <w:bCs/>
                <w:color w:val="A6A6A6"/>
                <w:szCs w:val="18"/>
              </w:rPr>
              <w:t>15.2.</w:t>
            </w:r>
            <w:r>
              <w:rPr>
                <w:rFonts w:ascii="Arial" w:hAnsi="Arial" w:cs="Arial"/>
                <w:b/>
                <w:bCs/>
                <w:color w:val="A6A6A6"/>
                <w:szCs w:val="18"/>
              </w:rPr>
              <w:t>5</w:t>
            </w:r>
            <w:r>
              <w:rPr>
                <w:rFonts w:ascii="Arial" w:hAnsi="Arial" w:cs="Arial"/>
                <w:szCs w:val="18"/>
              </w:rPr>
              <w:t xml:space="preserve"> </w:t>
            </w:r>
            <w:r w:rsidR="00F3789C">
              <w:rPr>
                <w:rFonts w:ascii="Arial" w:hAnsi="Arial" w:cs="Arial"/>
                <w:szCs w:val="18"/>
              </w:rPr>
              <w:sym w:font="Wingdings" w:char="F0A8"/>
            </w:r>
            <w:r w:rsidR="00F3789C">
              <w:rPr>
                <w:rFonts w:ascii="Arial" w:hAnsi="Arial" w:cs="Arial"/>
                <w:szCs w:val="18"/>
              </w:rPr>
              <w:tab/>
              <w:t>è soggetto all’obbligo di presentazione di un Piano di Utilizzazione Aziendale (art. 57 LR 38/1999)</w:t>
            </w:r>
          </w:p>
          <w:p w14:paraId="6C38E01B" w14:textId="0513D559" w:rsidR="00F3789C" w:rsidRDefault="004C039F">
            <w:pPr>
              <w:tabs>
                <w:tab w:val="left" w:pos="851"/>
              </w:tabs>
              <w:spacing w:after="120"/>
              <w:ind w:left="1134" w:hanging="567"/>
              <w:contextualSpacing/>
              <w:rPr>
                <w:rFonts w:ascii="Arial" w:hAnsi="Arial" w:cs="Arial"/>
                <w:szCs w:val="18"/>
              </w:rPr>
            </w:pPr>
            <w:r>
              <w:rPr>
                <w:rFonts w:ascii="Arial" w:hAnsi="Arial" w:cs="Arial"/>
                <w:b/>
                <w:bCs/>
                <w:color w:val="A6A6A6"/>
                <w:szCs w:val="18"/>
              </w:rPr>
              <w:t>15.2.</w:t>
            </w:r>
            <w:r>
              <w:rPr>
                <w:rFonts w:ascii="Arial" w:hAnsi="Arial" w:cs="Arial"/>
                <w:b/>
                <w:bCs/>
                <w:color w:val="A6A6A6"/>
                <w:szCs w:val="18"/>
              </w:rPr>
              <w:t>6</w:t>
            </w:r>
            <w:r>
              <w:rPr>
                <w:rFonts w:ascii="Arial" w:hAnsi="Arial" w:cs="Arial"/>
                <w:szCs w:val="18"/>
              </w:rPr>
              <w:t xml:space="preserve"> </w:t>
            </w:r>
            <w:r w:rsidR="00F3789C">
              <w:rPr>
                <w:rFonts w:ascii="Arial" w:hAnsi="Arial" w:cs="Arial"/>
                <w:szCs w:val="18"/>
              </w:rPr>
              <w:sym w:font="Wingdings" w:char="F0A8"/>
            </w:r>
            <w:r w:rsidR="00F3789C">
              <w:rPr>
                <w:rFonts w:ascii="Arial" w:hAnsi="Arial" w:cs="Arial"/>
                <w:szCs w:val="18"/>
              </w:rPr>
              <w:tab/>
              <w:t>sono localizzate in un ambito sottoposto alle prescrizioni del Piano di Utilizzazione delle arre del demanio marittimo (art. 5 co. 7 LR 24/98)</w:t>
            </w:r>
          </w:p>
          <w:p w14:paraId="5CFA60D8" w14:textId="5F1A7E3A" w:rsidR="00F3789C" w:rsidRDefault="004C039F">
            <w:pPr>
              <w:tabs>
                <w:tab w:val="left" w:pos="851"/>
              </w:tabs>
              <w:spacing w:after="120"/>
              <w:ind w:left="1134" w:hanging="567"/>
              <w:contextualSpacing/>
              <w:rPr>
                <w:rFonts w:ascii="Arial" w:hAnsi="Arial" w:cs="Arial"/>
                <w:szCs w:val="18"/>
              </w:rPr>
            </w:pPr>
            <w:r>
              <w:rPr>
                <w:rFonts w:ascii="Arial" w:hAnsi="Arial" w:cs="Arial"/>
                <w:b/>
                <w:bCs/>
                <w:color w:val="A6A6A6"/>
                <w:szCs w:val="18"/>
              </w:rPr>
              <w:t>15.2.</w:t>
            </w:r>
            <w:r>
              <w:rPr>
                <w:rFonts w:ascii="Arial" w:hAnsi="Arial" w:cs="Arial"/>
                <w:b/>
                <w:bCs/>
                <w:color w:val="A6A6A6"/>
                <w:szCs w:val="18"/>
              </w:rPr>
              <w:t>7</w:t>
            </w:r>
            <w:r>
              <w:rPr>
                <w:rFonts w:ascii="Arial" w:hAnsi="Arial" w:cs="Arial"/>
                <w:szCs w:val="18"/>
              </w:rPr>
              <w:t xml:space="preserve"> </w:t>
            </w:r>
            <w:r w:rsidR="00F3789C">
              <w:rPr>
                <w:rFonts w:ascii="Arial" w:hAnsi="Arial" w:cs="Arial"/>
                <w:szCs w:val="18"/>
              </w:rPr>
              <w:sym w:font="Wingdings" w:char="F0A8"/>
            </w:r>
            <w:r w:rsidR="00F3789C">
              <w:rPr>
                <w:rFonts w:ascii="Arial" w:hAnsi="Arial" w:cs="Arial"/>
                <w:szCs w:val="18"/>
              </w:rPr>
              <w:tab/>
              <w:t>è soggetto alla corresponsione di una oblazione ai sensi della LR 15/2008</w:t>
            </w:r>
          </w:p>
          <w:p w14:paraId="41D0820C" w14:textId="66429369" w:rsidR="00F3789C" w:rsidRDefault="004C039F">
            <w:pPr>
              <w:tabs>
                <w:tab w:val="left" w:pos="851"/>
              </w:tabs>
              <w:spacing w:after="120"/>
              <w:ind w:left="1135" w:hanging="567"/>
              <w:rPr>
                <w:rFonts w:ascii="Arial" w:hAnsi="Arial" w:cs="Arial"/>
                <w:szCs w:val="18"/>
              </w:rPr>
            </w:pPr>
            <w:r>
              <w:rPr>
                <w:rFonts w:ascii="Arial" w:hAnsi="Arial" w:cs="Arial"/>
                <w:b/>
                <w:bCs/>
                <w:color w:val="A6A6A6"/>
                <w:szCs w:val="18"/>
              </w:rPr>
              <w:t>15.2.</w:t>
            </w:r>
            <w:r>
              <w:rPr>
                <w:rFonts w:ascii="Arial" w:hAnsi="Arial" w:cs="Arial"/>
                <w:b/>
                <w:bCs/>
                <w:color w:val="A6A6A6"/>
                <w:szCs w:val="18"/>
              </w:rPr>
              <w:t>8</w:t>
            </w:r>
            <w:r>
              <w:rPr>
                <w:rFonts w:ascii="Arial" w:hAnsi="Arial" w:cs="Arial"/>
                <w:szCs w:val="18"/>
              </w:rPr>
              <w:t xml:space="preserve"> </w:t>
            </w:r>
            <w:r w:rsidR="00F3789C">
              <w:rPr>
                <w:rFonts w:ascii="Arial" w:hAnsi="Arial" w:cs="Arial"/>
                <w:szCs w:val="18"/>
              </w:rPr>
              <w:sym w:font="Wingdings" w:char="F0A8"/>
            </w:r>
            <w:r w:rsidR="00F3789C">
              <w:rPr>
                <w:rFonts w:ascii="Arial" w:hAnsi="Arial" w:cs="Arial"/>
                <w:szCs w:val="18"/>
              </w:rPr>
              <w:tab/>
              <w:t>è soggetto alle seguenti, ulteriori prescrizioni di legge (indicare): ________________________________</w:t>
            </w:r>
          </w:p>
        </w:tc>
      </w:tr>
    </w:tbl>
    <w:p w14:paraId="4AC2D808" w14:textId="77777777" w:rsidR="00F3789C" w:rsidRDefault="00F3789C" w:rsidP="00954E75">
      <w:pPr>
        <w:spacing w:after="120"/>
        <w:contextualSpacing/>
        <w:rPr>
          <w:rFonts w:ascii="Arial" w:hAnsi="Arial" w:cs="Arial"/>
          <w:b/>
          <w:szCs w:val="18"/>
        </w:rPr>
      </w:pPr>
    </w:p>
    <w:bookmarkEnd w:id="0"/>
    <w:p w14:paraId="5A8ADCD0" w14:textId="77777777" w:rsidR="00730017" w:rsidRDefault="00730017" w:rsidP="00AE03FF">
      <w:pPr>
        <w:rPr>
          <w:rFonts w:ascii="Arial" w:hAnsi="Arial" w:cs="Arial"/>
        </w:rPr>
      </w:pPr>
    </w:p>
    <w:p w14:paraId="43983F17" w14:textId="77777777" w:rsidR="00730017" w:rsidRDefault="00730017" w:rsidP="00AE03FF">
      <w:pPr>
        <w:rPr>
          <w:rFonts w:ascii="Arial" w:hAnsi="Arial" w:cs="Arial"/>
        </w:rPr>
      </w:pPr>
    </w:p>
    <w:tbl>
      <w:tblPr>
        <w:tblW w:w="0" w:type="auto"/>
        <w:tblLook w:val="01E0" w:firstRow="1" w:lastRow="1" w:firstColumn="1" w:lastColumn="1" w:noHBand="0" w:noVBand="0"/>
      </w:tblPr>
      <w:tblGrid>
        <w:gridCol w:w="9778"/>
      </w:tblGrid>
      <w:tr w:rsidR="00AE03FF" w:rsidRPr="00C31E52" w14:paraId="0C4CEBEA" w14:textId="77777777" w:rsidTr="00F2578A">
        <w:trPr>
          <w:trHeight w:val="335"/>
        </w:trPr>
        <w:tc>
          <w:tcPr>
            <w:tcW w:w="9778" w:type="dxa"/>
            <w:shd w:val="clear" w:color="auto" w:fill="E6E6E6"/>
            <w:vAlign w:val="center"/>
          </w:tcPr>
          <w:p w14:paraId="0C4CEBE9" w14:textId="77777777" w:rsidR="00AE03FF" w:rsidRPr="00C31E52" w:rsidRDefault="00AE03FF" w:rsidP="00F2578A">
            <w:pPr>
              <w:jc w:val="left"/>
              <w:rPr>
                <w:rFonts w:ascii="Arial" w:hAnsi="Arial" w:cs="Arial"/>
                <w:b/>
                <w:i/>
                <w:szCs w:val="18"/>
              </w:rPr>
            </w:pPr>
            <w:r>
              <w:rPr>
                <w:rFonts w:ascii="Arial" w:hAnsi="Arial" w:cs="Arial"/>
                <w:b/>
                <w:i/>
                <w:szCs w:val="18"/>
              </w:rPr>
              <w:lastRenderedPageBreak/>
              <w:t xml:space="preserve">DICHIARAZIONI RELATIVE AI VINCOLI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0C4CEBEB" w14:textId="77777777" w:rsidR="00AE03FF" w:rsidRPr="002F01C6" w:rsidRDefault="00AE03FF" w:rsidP="00AE03FF">
      <w:pPr>
        <w:spacing w:before="40" w:after="40"/>
        <w:rPr>
          <w:rFonts w:ascii="Arial" w:hAnsi="Arial" w:cs="Arial"/>
        </w:rPr>
      </w:pPr>
    </w:p>
    <w:tbl>
      <w:tblPr>
        <w:tblW w:w="0" w:type="auto"/>
        <w:tblLook w:val="01E0" w:firstRow="1" w:lastRow="1" w:firstColumn="1" w:lastColumn="1" w:noHBand="0" w:noVBand="0"/>
      </w:tblPr>
      <w:tblGrid>
        <w:gridCol w:w="9778"/>
      </w:tblGrid>
      <w:tr w:rsidR="00AE03FF" w:rsidRPr="00EA6596" w14:paraId="0C4CEBED" w14:textId="77777777" w:rsidTr="00F2578A">
        <w:trPr>
          <w:trHeight w:val="335"/>
        </w:trPr>
        <w:tc>
          <w:tcPr>
            <w:tcW w:w="9778" w:type="dxa"/>
            <w:shd w:val="clear" w:color="auto" w:fill="F2F2F2"/>
            <w:vAlign w:val="center"/>
          </w:tcPr>
          <w:p w14:paraId="0C4CEBEC" w14:textId="77777777" w:rsidR="00AE03FF" w:rsidRPr="00EA6596" w:rsidRDefault="00AE03FF" w:rsidP="00F2578A">
            <w:pPr>
              <w:jc w:val="left"/>
              <w:rPr>
                <w:rFonts w:ascii="Arial" w:hAnsi="Arial" w:cs="Arial"/>
                <w:b/>
                <w:i/>
                <w:sz w:val="16"/>
                <w:szCs w:val="18"/>
              </w:rPr>
            </w:pPr>
            <w:r w:rsidRPr="00EA6596">
              <w:rPr>
                <w:rFonts w:ascii="Arial" w:hAnsi="Arial" w:cs="Arial"/>
                <w:b/>
                <w:i/>
                <w:sz w:val="16"/>
                <w:szCs w:val="18"/>
              </w:rPr>
              <w:t>TUTELA STORICO-AMBIENTALE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14:paraId="0C4CEBEE" w14:textId="77777777" w:rsidR="00AE03FF" w:rsidRPr="00F8237B" w:rsidRDefault="00AE03FF" w:rsidP="00AE03FF">
      <w:pPr>
        <w:spacing w:before="40" w:after="40"/>
        <w:rPr>
          <w:rFonts w:ascii="Arial" w:hAnsi="Arial" w:cs="Arial"/>
          <w:sz w:val="8"/>
        </w:rPr>
      </w:pPr>
    </w:p>
    <w:p w14:paraId="0C4CEBEF" w14:textId="77777777" w:rsidR="00AE03FF" w:rsidRPr="00942DB3" w:rsidRDefault="00AE03FF" w:rsidP="00AE03FF">
      <w:pPr>
        <w:numPr>
          <w:ilvl w:val="0"/>
          <w:numId w:val="95"/>
        </w:numPr>
        <w:spacing w:after="120"/>
        <w:rPr>
          <w:rFonts w:ascii="Arial" w:hAnsi="Arial" w:cs="Arial"/>
          <w:b/>
          <w:color w:val="808080"/>
          <w:szCs w:val="18"/>
        </w:rPr>
      </w:pPr>
      <w:r w:rsidRPr="00942DB3">
        <w:rPr>
          <w:rFonts w:ascii="Arial" w:hAnsi="Arial" w:cs="Arial"/>
          <w:b/>
          <w:color w:val="808080"/>
          <w:szCs w:val="18"/>
        </w:rPr>
        <w:t>Bene sottoposto ad autorizzazione paesaggistica</w:t>
      </w:r>
      <w:r>
        <w:rPr>
          <w:rStyle w:val="Rimandonotaapidipagina"/>
          <w:rFonts w:ascii="Arial" w:hAnsi="Arial"/>
          <w:b/>
          <w:color w:val="808080"/>
          <w:szCs w:val="18"/>
        </w:rPr>
        <w:footnoteReference w:id="3"/>
      </w:r>
      <w:r w:rsidRPr="00942DB3">
        <w:rPr>
          <w:rFonts w:ascii="Arial" w:hAnsi="Arial" w:cs="Arial"/>
          <w:b/>
          <w:color w:val="808080"/>
          <w:szCs w:val="18"/>
        </w:rPr>
        <w:t xml:space="preserve"> </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BF8" w14:textId="77777777" w:rsidTr="00F2578A">
        <w:trPr>
          <w:trHeight w:val="857"/>
        </w:trPr>
        <w:tc>
          <w:tcPr>
            <w:tcW w:w="9778" w:type="dxa"/>
          </w:tcPr>
          <w:p w14:paraId="0C4CEBF0" w14:textId="77777777" w:rsidR="00AE03FF" w:rsidRPr="00E122D6" w:rsidRDefault="00AE03FF" w:rsidP="00F2578A">
            <w:pPr>
              <w:spacing w:after="120"/>
              <w:contextualSpacing/>
              <w:rPr>
                <w:rFonts w:ascii="Arial" w:hAnsi="Arial" w:cs="Arial"/>
                <w:szCs w:val="18"/>
              </w:rPr>
            </w:pPr>
            <w:r>
              <w:rPr>
                <w:rFonts w:ascii="Arial" w:hAnsi="Arial" w:cs="Arial"/>
                <w:b/>
                <w:szCs w:val="18"/>
              </w:rPr>
              <w:br/>
              <w:t>che l’intervento</w:t>
            </w:r>
            <w:r>
              <w:rPr>
                <w:rFonts w:ascii="Arial" w:hAnsi="Arial" w:cs="Arial"/>
                <w:szCs w:val="18"/>
              </w:rPr>
              <w:t xml:space="preserve">, </w:t>
            </w:r>
            <w:r w:rsidRPr="002D1A64">
              <w:rPr>
                <w:rFonts w:ascii="Arial" w:hAnsi="Arial" w:cs="Arial"/>
                <w:b/>
                <w:szCs w:val="18"/>
              </w:rPr>
              <w:t>ai sensi de</w:t>
            </w:r>
            <w:r>
              <w:rPr>
                <w:rFonts w:ascii="Arial" w:hAnsi="Arial" w:cs="Arial"/>
                <w:b/>
                <w:szCs w:val="18"/>
              </w:rPr>
              <w:t>l</w:t>
            </w:r>
            <w:r w:rsidRPr="002D1A64">
              <w:rPr>
                <w:rFonts w:ascii="Arial" w:hAnsi="Arial" w:cs="Arial"/>
                <w:b/>
                <w:szCs w:val="18"/>
              </w:rPr>
              <w:t>l</w:t>
            </w:r>
            <w:r>
              <w:rPr>
                <w:rFonts w:ascii="Arial" w:hAnsi="Arial" w:cs="Arial"/>
                <w:b/>
                <w:szCs w:val="18"/>
              </w:rPr>
              <w:t>a Parte III del</w:t>
            </w:r>
            <w:r w:rsidRPr="002D1A64">
              <w:rPr>
                <w:rFonts w:ascii="Arial" w:hAnsi="Arial" w:cs="Arial"/>
                <w:b/>
                <w:szCs w:val="18"/>
              </w:rPr>
              <w:t xml:space="preserve"> </w:t>
            </w:r>
            <w:r>
              <w:rPr>
                <w:rFonts w:ascii="Arial" w:hAnsi="Arial" w:cs="Arial"/>
                <w:b/>
                <w:szCs w:val="18"/>
              </w:rPr>
              <w:t>d.lgs. n.</w:t>
            </w:r>
            <w:r w:rsidRPr="002D1A64">
              <w:rPr>
                <w:rFonts w:ascii="Arial" w:hAnsi="Arial" w:cs="Arial"/>
                <w:b/>
                <w:szCs w:val="18"/>
              </w:rPr>
              <w:t xml:space="preserve"> 42/2004 (Codice dei beni culturali e del paesaggio),</w:t>
            </w:r>
          </w:p>
          <w:p w14:paraId="0C4CEBF1" w14:textId="77777777" w:rsidR="00AE03FF" w:rsidRDefault="00AE03FF" w:rsidP="00F2578A">
            <w:pPr>
              <w:numPr>
                <w:ilvl w:val="0"/>
                <w:numId w:val="5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non ricade</w:t>
            </w:r>
            <w:r>
              <w:rPr>
                <w:rFonts w:ascii="Arial" w:hAnsi="Arial" w:cs="Arial"/>
                <w:szCs w:val="18"/>
              </w:rPr>
              <w:t xml:space="preserve"> in zona sottoposta a tutela</w:t>
            </w:r>
          </w:p>
          <w:p w14:paraId="0C4CEBF2" w14:textId="77777777" w:rsidR="00AE03FF" w:rsidRDefault="00AE03FF" w:rsidP="00F2578A">
            <w:pPr>
              <w:numPr>
                <w:ilvl w:val="0"/>
                <w:numId w:val="5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E122D6">
              <w:rPr>
                <w:rFonts w:ascii="Arial" w:hAnsi="Arial" w:cs="Arial"/>
                <w:b/>
                <w:szCs w:val="18"/>
              </w:rPr>
              <w:t>ricade</w:t>
            </w:r>
            <w:r>
              <w:rPr>
                <w:rFonts w:ascii="Arial" w:hAnsi="Arial" w:cs="Arial"/>
                <w:szCs w:val="18"/>
              </w:rPr>
              <w:t xml:space="preserve"> in zona tutelata, ma le opere non comportano alterazione dei luoghi o dell’aspetto esteriore degli edifici ovvero non sono soggetti ad autorizzazione ai sensi dell’art. 149, d.lgs. n. 42/2004 e del </w:t>
            </w:r>
            <w:proofErr w:type="spellStart"/>
            <w:r>
              <w:rPr>
                <w:rFonts w:ascii="Arial" w:hAnsi="Arial" w:cs="Arial"/>
                <w:szCs w:val="18"/>
              </w:rPr>
              <w:t>d.P.R</w:t>
            </w:r>
            <w:proofErr w:type="spellEnd"/>
            <w:r>
              <w:rPr>
                <w:rFonts w:ascii="Arial" w:hAnsi="Arial" w:cs="Arial"/>
                <w:szCs w:val="18"/>
              </w:rPr>
              <w:t xml:space="preserve"> n. 31/2017, Allegato A e art. 4.</w:t>
            </w:r>
          </w:p>
          <w:p w14:paraId="0C4CEBF3" w14:textId="77777777" w:rsidR="00AE03FF" w:rsidRDefault="00AE03FF" w:rsidP="00F2578A">
            <w:pPr>
              <w:numPr>
                <w:ilvl w:val="0"/>
                <w:numId w:val="5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ricade</w:t>
            </w:r>
            <w:r>
              <w:rPr>
                <w:rFonts w:ascii="Arial" w:hAnsi="Arial" w:cs="Arial"/>
                <w:szCs w:val="18"/>
              </w:rPr>
              <w:t xml:space="preserve"> in zona tutelata e le opere comportano alterazione dei luoghi o dell’aspetto esteriore degli edifici e</w:t>
            </w:r>
          </w:p>
          <w:p w14:paraId="0C4CEBF4" w14:textId="77777777" w:rsidR="00AE03FF" w:rsidRDefault="00AE03FF" w:rsidP="00727CD0">
            <w:pPr>
              <w:numPr>
                <w:ilvl w:val="0"/>
                <w:numId w:val="52"/>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assoggettato</w:t>
            </w:r>
            <w:r>
              <w:rPr>
                <w:rFonts w:ascii="Arial" w:hAnsi="Arial" w:cs="Arial"/>
                <w:b/>
                <w:i/>
                <w:szCs w:val="18"/>
              </w:rPr>
              <w:t xml:space="preserve"> </w:t>
            </w:r>
            <w:r>
              <w:rPr>
                <w:rFonts w:ascii="Arial" w:hAnsi="Arial" w:cs="Arial"/>
                <w:b/>
                <w:szCs w:val="18"/>
              </w:rPr>
              <w:t xml:space="preserve">al procedimento semplificato di autorizzazione paesaggistica, </w:t>
            </w:r>
            <w:r>
              <w:rPr>
                <w:rFonts w:ascii="Arial" w:hAnsi="Arial" w:cs="Arial"/>
                <w:szCs w:val="18"/>
              </w:rPr>
              <w:t xml:space="preserve">in quanto di lieve entità, secondo quanto previsto dal d.P.R. n. 31/2017e </w:t>
            </w:r>
          </w:p>
          <w:p w14:paraId="0C4CEBF5" w14:textId="77777777" w:rsidR="00AE03FF" w:rsidRPr="00425550" w:rsidRDefault="00AE03FF" w:rsidP="00727CD0">
            <w:pPr>
              <w:numPr>
                <w:ilvl w:val="0"/>
                <w:numId w:val="53"/>
              </w:numPr>
              <w:tabs>
                <w:tab w:val="left" w:pos="2977"/>
              </w:tabs>
              <w:spacing w:after="120"/>
              <w:ind w:left="3261" w:hanging="1134"/>
              <w:contextualSpacing/>
              <w:rPr>
                <w:rFonts w:ascii="Arial" w:hAnsi="Arial" w:cs="Arial"/>
                <w:szCs w:val="18"/>
              </w:rPr>
            </w:pPr>
            <w:r>
              <w:rPr>
                <w:rFonts w:ascii="Arial" w:hAnsi="Arial" w:cs="Arial"/>
                <w:szCs w:val="18"/>
              </w:rPr>
              <w:sym w:font="Wingdings" w:char="F0A8"/>
            </w:r>
            <w:r w:rsidRPr="00425550">
              <w:rPr>
                <w:rFonts w:ascii="Arial" w:hAnsi="Arial" w:cs="Arial"/>
                <w:szCs w:val="18"/>
              </w:rPr>
              <w:tab/>
            </w:r>
            <w:r w:rsidRPr="00425550">
              <w:rPr>
                <w:rFonts w:ascii="Arial" w:hAnsi="Arial" w:cs="Arial"/>
                <w:b/>
                <w:szCs w:val="18"/>
              </w:rPr>
              <w:t xml:space="preserve">si allega la relazione paesaggistica semplificata </w:t>
            </w:r>
            <w:r w:rsidRPr="00425550">
              <w:rPr>
                <w:rFonts w:ascii="Arial" w:hAnsi="Arial" w:cs="Arial"/>
                <w:szCs w:val="18"/>
              </w:rPr>
              <w:t>e la documentazione necessaria ai fini del rilascio dell’autorizzazione paesaggistica semplificata</w:t>
            </w:r>
          </w:p>
          <w:p w14:paraId="0C4CEBF6" w14:textId="77777777" w:rsidR="00AE03FF" w:rsidRPr="005861BB" w:rsidRDefault="00AE03FF" w:rsidP="00727CD0">
            <w:pPr>
              <w:numPr>
                <w:ilvl w:val="0"/>
                <w:numId w:val="52"/>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assoggettato al procedimento ordinario di autorizzazione paesaggistica</w:t>
            </w:r>
            <w:r>
              <w:rPr>
                <w:rFonts w:ascii="Arial" w:hAnsi="Arial" w:cs="Arial"/>
                <w:szCs w:val="18"/>
              </w:rPr>
              <w:t xml:space="preserve">, e </w:t>
            </w:r>
          </w:p>
          <w:p w14:paraId="6F752F0F" w14:textId="77777777" w:rsidR="00AE03FF" w:rsidRDefault="00AE03FF" w:rsidP="00727CD0">
            <w:pPr>
              <w:numPr>
                <w:ilvl w:val="0"/>
                <w:numId w:val="54"/>
              </w:numPr>
              <w:tabs>
                <w:tab w:val="left" w:pos="2977"/>
              </w:tabs>
              <w:spacing w:after="120"/>
              <w:ind w:left="3261" w:hanging="1134"/>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relazione paesaggistica </w:t>
            </w:r>
            <w:r>
              <w:rPr>
                <w:rFonts w:ascii="Arial" w:hAnsi="Arial" w:cs="Arial"/>
                <w:szCs w:val="18"/>
              </w:rPr>
              <w:t>e la documentazione necessaria ai fini del rilascio dell’autorizzazione paesaggistica</w:t>
            </w:r>
          </w:p>
          <w:p w14:paraId="751196B4" w14:textId="25C67F77" w:rsidR="00727CD0" w:rsidRDefault="00727CD0" w:rsidP="00727CD0">
            <w:pPr>
              <w:tabs>
                <w:tab w:val="left" w:pos="2127"/>
              </w:tabs>
              <w:spacing w:after="120"/>
              <w:ind w:left="2127" w:hanging="993"/>
              <w:contextualSpacing/>
              <w:rPr>
                <w:rFonts w:ascii="Arial" w:hAnsi="Arial" w:cs="Arial"/>
              </w:rPr>
            </w:pPr>
            <w:r w:rsidRPr="00727CD0">
              <w:rPr>
                <w:rFonts w:ascii="Arial" w:hAnsi="Arial" w:cs="Arial"/>
                <w:b/>
                <w:bCs/>
                <w:color w:val="A6A6A6"/>
              </w:rPr>
              <w:t>1</w:t>
            </w:r>
            <w:r>
              <w:rPr>
                <w:rFonts w:ascii="Arial" w:hAnsi="Arial" w:cs="Arial"/>
                <w:b/>
                <w:bCs/>
                <w:color w:val="A6A6A6"/>
              </w:rPr>
              <w:t>6</w:t>
            </w:r>
            <w:r w:rsidRPr="00727CD0">
              <w:rPr>
                <w:rFonts w:ascii="Arial" w:hAnsi="Arial" w:cs="Arial"/>
                <w:b/>
                <w:bCs/>
                <w:color w:val="A6A6A6"/>
              </w:rPr>
              <w:t>.3.3.</w:t>
            </w:r>
            <w:r>
              <w:rPr>
                <w:rFonts w:ascii="Arial" w:hAnsi="Arial" w:cs="Arial"/>
              </w:rPr>
              <w:t xml:space="preserve">   </w:t>
            </w:r>
            <w:r>
              <w:rPr>
                <w:rFonts w:ascii="Arial" w:hAnsi="Arial" w:cs="Arial"/>
              </w:rPr>
              <w:sym w:font="Wingdings" w:char="F0A8"/>
            </w:r>
            <w:r>
              <w:rPr>
                <w:rFonts w:ascii="Arial" w:hAnsi="Arial" w:cs="Arial"/>
              </w:rPr>
              <w:t xml:space="preserve">   </w:t>
            </w:r>
            <w:r w:rsidRPr="004C4DE9">
              <w:rPr>
                <w:rFonts w:ascii="Arial" w:hAnsi="Arial" w:cs="Arial" w:hint="eastAsia"/>
                <w:b/>
                <w:bCs/>
              </w:rPr>
              <w:t>è</w:t>
            </w:r>
            <w:r w:rsidRPr="004C4DE9">
              <w:rPr>
                <w:rFonts w:ascii="Arial" w:hAnsi="Arial" w:cs="Arial"/>
                <w:b/>
                <w:bCs/>
              </w:rPr>
              <w:t xml:space="preserve"> assoggettato al procedimento di accertamento della compatibilit</w:t>
            </w:r>
            <w:r w:rsidRPr="004C4DE9">
              <w:rPr>
                <w:rFonts w:ascii="Arial" w:hAnsi="Arial" w:cs="Arial" w:hint="eastAsia"/>
                <w:b/>
                <w:bCs/>
              </w:rPr>
              <w:t>à</w:t>
            </w:r>
            <w:r w:rsidRPr="004C4DE9">
              <w:rPr>
                <w:rFonts w:ascii="Arial" w:hAnsi="Arial" w:cs="Arial"/>
                <w:b/>
                <w:bCs/>
              </w:rPr>
              <w:t xml:space="preserve"> paesaggistica </w:t>
            </w:r>
            <w:r w:rsidRPr="004C4DE9">
              <w:rPr>
                <w:rFonts w:ascii="Arial" w:hAnsi="Arial" w:cs="Arial"/>
              </w:rPr>
              <w:t>di cui</w:t>
            </w:r>
            <w:r>
              <w:rPr>
                <w:rFonts w:ascii="Arial" w:hAnsi="Arial" w:cs="Arial"/>
              </w:rPr>
              <w:t xml:space="preserve"> </w:t>
            </w:r>
            <w:r w:rsidRPr="004C4DE9">
              <w:rPr>
                <w:rFonts w:ascii="Arial" w:hAnsi="Arial" w:cs="Arial"/>
              </w:rPr>
              <w:t>all’articolo 36-bis del DPR 380/2001 e</w:t>
            </w:r>
            <w:r w:rsidRPr="009E336F">
              <w:rPr>
                <w:rFonts w:ascii="Arial" w:hAnsi="Arial" w:cs="Arial"/>
              </w:rPr>
              <w:tab/>
            </w:r>
          </w:p>
          <w:p w14:paraId="22B56544" w14:textId="77777777" w:rsidR="00727CD0" w:rsidRDefault="00727CD0" w:rsidP="00727CD0">
            <w:pPr>
              <w:spacing w:after="120"/>
              <w:ind w:left="3261" w:hanging="284"/>
              <w:contextualSpacing/>
              <w:rPr>
                <w:rFonts w:ascii="Arial" w:hAnsi="Arial" w:cs="Arial"/>
              </w:rPr>
            </w:pPr>
            <w:r>
              <w:rPr>
                <w:rFonts w:ascii="Arial" w:hAnsi="Arial" w:cs="Arial"/>
              </w:rPr>
              <w:sym w:font="Wingdings" w:char="F0A8"/>
            </w:r>
            <w:r>
              <w:rPr>
                <w:rFonts w:ascii="Arial" w:hAnsi="Arial" w:cs="Arial"/>
              </w:rPr>
              <w:t xml:space="preserve"> </w:t>
            </w:r>
            <w:r>
              <w:rPr>
                <w:rFonts w:ascii="Arial" w:hAnsi="Arial" w:cs="Arial"/>
                <w:b/>
              </w:rPr>
              <w:t xml:space="preserve">si allega </w:t>
            </w:r>
            <w:r w:rsidRPr="000C1BD9">
              <w:rPr>
                <w:rFonts w:ascii="Arial" w:hAnsi="Arial" w:cs="Arial"/>
                <w:b/>
                <w:bCs/>
              </w:rPr>
              <w:t xml:space="preserve">documentazione </w:t>
            </w:r>
            <w:r w:rsidRPr="000C1BD9">
              <w:rPr>
                <w:rFonts w:ascii="Arial" w:hAnsi="Arial" w:cs="Arial"/>
              </w:rPr>
              <w:t>necessaria ai fini del rilascio del parere vincolante (vedi quadro della documentazione allegata - art. 36-bis comma 4 DPR 380/2001)”</w:t>
            </w:r>
          </w:p>
          <w:p w14:paraId="19FB7E3F" w14:textId="6C1969DC" w:rsidR="00ED6B29" w:rsidRDefault="00ED6B29" w:rsidP="00ED6B29">
            <w:pPr>
              <w:tabs>
                <w:tab w:val="left" w:pos="1134"/>
              </w:tabs>
              <w:spacing w:after="120"/>
              <w:ind w:left="1134" w:hanging="708"/>
              <w:contextualSpacing/>
              <w:jc w:val="left"/>
              <w:rPr>
                <w:rFonts w:ascii="Arial" w:hAnsi="Arial" w:cs="Arial"/>
                <w:b/>
                <w:szCs w:val="18"/>
              </w:rPr>
            </w:pPr>
            <w:r w:rsidRPr="0035178F">
              <w:rPr>
                <w:rFonts w:ascii="Arial" w:hAnsi="Arial" w:cs="Arial"/>
                <w:b/>
                <w:color w:val="A6A6A6"/>
                <w:szCs w:val="18"/>
              </w:rPr>
              <w:t>1</w:t>
            </w:r>
            <w:r>
              <w:rPr>
                <w:rFonts w:ascii="Arial" w:hAnsi="Arial" w:cs="Arial"/>
                <w:b/>
                <w:color w:val="A6A6A6"/>
                <w:szCs w:val="18"/>
              </w:rPr>
              <w:t>6</w:t>
            </w:r>
            <w:r w:rsidRPr="0035178F">
              <w:rPr>
                <w:rFonts w:ascii="Arial" w:hAnsi="Arial" w:cs="Arial"/>
                <w:b/>
                <w:color w:val="A6A6A6"/>
                <w:szCs w:val="18"/>
              </w:rPr>
              <w:t>.</w:t>
            </w:r>
            <w:r>
              <w:rPr>
                <w:rFonts w:ascii="Arial" w:hAnsi="Arial" w:cs="Arial"/>
                <w:b/>
                <w:color w:val="A6A6A6"/>
                <w:szCs w:val="18"/>
              </w:rPr>
              <w:t>4</w:t>
            </w:r>
            <w:r>
              <w:rPr>
                <w:rFonts w:ascii="Arial" w:hAnsi="Arial" w:cs="Arial"/>
                <w:szCs w:val="18"/>
              </w:rPr>
              <w:t xml:space="preserve">. </w:t>
            </w:r>
            <w:r>
              <w:rPr>
                <w:rFonts w:ascii="Arial" w:hAnsi="Arial" w:cs="Arial"/>
                <w:szCs w:val="18"/>
              </w:rPr>
              <w:sym w:font="Wingdings" w:char="F0A8"/>
            </w:r>
            <w:r w:rsidRPr="0035178F">
              <w:rPr>
                <w:rFonts w:ascii="Arial" w:hAnsi="Arial" w:cs="Arial"/>
                <w:szCs w:val="18"/>
              </w:rPr>
              <w:tab/>
            </w:r>
            <w:r w:rsidRPr="0035178F">
              <w:rPr>
                <w:rFonts w:ascii="Arial" w:hAnsi="Arial" w:cs="Arial"/>
                <w:b/>
                <w:szCs w:val="18"/>
              </w:rPr>
              <w:t>ri</w:t>
            </w:r>
            <w:r>
              <w:rPr>
                <w:rFonts w:ascii="Arial" w:hAnsi="Arial" w:cs="Arial"/>
                <w:b/>
                <w:szCs w:val="18"/>
              </w:rPr>
              <w:t>guarda opere soggette a subdelega ai sensi della L.R. 59/1995</w:t>
            </w:r>
          </w:p>
          <w:p w14:paraId="0C4CEBF7" w14:textId="161D5C51" w:rsidR="003F1CD7" w:rsidRPr="005620D8" w:rsidRDefault="00ED6B29" w:rsidP="00ED6B29">
            <w:pPr>
              <w:spacing w:after="120"/>
              <w:ind w:left="425"/>
              <w:rPr>
                <w:rFonts w:ascii="Arial" w:hAnsi="Arial" w:cs="Arial"/>
                <w:szCs w:val="18"/>
              </w:rPr>
            </w:pPr>
            <w:r w:rsidRPr="0035178F">
              <w:rPr>
                <w:rFonts w:ascii="Arial" w:hAnsi="Arial" w:cs="Arial"/>
                <w:b/>
                <w:color w:val="A6A6A6"/>
                <w:szCs w:val="18"/>
              </w:rPr>
              <w:t>1</w:t>
            </w:r>
            <w:r>
              <w:rPr>
                <w:rFonts w:ascii="Arial" w:hAnsi="Arial" w:cs="Arial"/>
                <w:b/>
                <w:color w:val="A6A6A6"/>
                <w:szCs w:val="18"/>
              </w:rPr>
              <w:t>6</w:t>
            </w:r>
            <w:r w:rsidRPr="0035178F">
              <w:rPr>
                <w:rFonts w:ascii="Arial" w:hAnsi="Arial" w:cs="Arial"/>
                <w:b/>
                <w:color w:val="A6A6A6"/>
                <w:szCs w:val="18"/>
              </w:rPr>
              <w:t>.</w:t>
            </w:r>
            <w:r>
              <w:rPr>
                <w:rFonts w:ascii="Arial" w:hAnsi="Arial" w:cs="Arial"/>
                <w:b/>
                <w:color w:val="A6A6A6"/>
                <w:szCs w:val="18"/>
              </w:rPr>
              <w:t>5</w:t>
            </w:r>
            <w:r>
              <w:rPr>
                <w:rFonts w:ascii="Arial" w:hAnsi="Arial" w:cs="Arial"/>
                <w:szCs w:val="18"/>
              </w:rPr>
              <w:t xml:space="preserve">. </w:t>
            </w:r>
            <w:r>
              <w:rPr>
                <w:rFonts w:ascii="Arial" w:hAnsi="Arial" w:cs="Arial"/>
                <w:szCs w:val="18"/>
              </w:rPr>
              <w:sym w:font="Wingdings" w:char="F0A8"/>
            </w:r>
            <w:r>
              <w:rPr>
                <w:rFonts w:ascii="Arial" w:hAnsi="Arial" w:cs="Arial"/>
                <w:szCs w:val="18"/>
              </w:rPr>
              <w:t xml:space="preserve"> </w:t>
            </w:r>
            <w:r w:rsidRPr="0035178F">
              <w:rPr>
                <w:rFonts w:ascii="Arial" w:hAnsi="Arial" w:cs="Arial"/>
                <w:b/>
                <w:szCs w:val="18"/>
              </w:rPr>
              <w:t>ri</w:t>
            </w:r>
            <w:r>
              <w:rPr>
                <w:rFonts w:ascii="Arial" w:hAnsi="Arial" w:cs="Arial"/>
                <w:b/>
                <w:szCs w:val="18"/>
              </w:rPr>
              <w:t>guarda opere soggette a subdelega ai sensi della L.R. 8/2012</w:t>
            </w:r>
          </w:p>
        </w:tc>
      </w:tr>
    </w:tbl>
    <w:p w14:paraId="6B0C237C" w14:textId="77777777" w:rsidR="003C4293" w:rsidRDefault="003C4293" w:rsidP="00233058">
      <w:pPr>
        <w:spacing w:before="120" w:after="120"/>
        <w:rPr>
          <w:rFonts w:ascii="Arial" w:hAnsi="Arial" w:cs="Arial"/>
          <w:b/>
          <w:szCs w:val="18"/>
        </w:rPr>
      </w:pPr>
    </w:p>
    <w:p w14:paraId="0C4CEBF9" w14:textId="62F4F948" w:rsidR="00302338" w:rsidRDefault="004C039F" w:rsidP="00233058">
      <w:pPr>
        <w:spacing w:before="120" w:after="120"/>
        <w:rPr>
          <w:rFonts w:ascii="Arial" w:hAnsi="Arial" w:cs="Arial"/>
          <w:b/>
          <w:color w:val="808080"/>
          <w:szCs w:val="18"/>
        </w:rPr>
      </w:pPr>
      <w:r w:rsidRPr="00233058">
        <w:rPr>
          <w:rFonts w:ascii="Arial" w:hAnsi="Arial" w:cs="Arial"/>
          <w:b/>
          <w:szCs w:val="18"/>
        </w:rPr>
        <w:t>16. 2)</w:t>
      </w:r>
      <w:r>
        <w:rPr>
          <w:rFonts w:ascii="Arial" w:hAnsi="Arial" w:cs="Arial"/>
          <w:b/>
          <w:color w:val="808080"/>
          <w:szCs w:val="18"/>
        </w:rPr>
        <w:t xml:space="preserve"> </w:t>
      </w:r>
      <w:r w:rsidR="00233058" w:rsidRPr="00942DB3">
        <w:rPr>
          <w:rFonts w:ascii="Arial" w:hAnsi="Arial" w:cs="Arial"/>
          <w:b/>
          <w:color w:val="808080"/>
          <w:szCs w:val="18"/>
        </w:rPr>
        <w:t xml:space="preserve">Bene sottoposto </w:t>
      </w:r>
      <w:r w:rsidR="00233058">
        <w:rPr>
          <w:rFonts w:ascii="Arial" w:hAnsi="Arial" w:cs="Arial"/>
          <w:b/>
          <w:color w:val="808080"/>
          <w:szCs w:val="18"/>
        </w:rPr>
        <w:t>a usi civici</w:t>
      </w:r>
    </w:p>
    <w:p w14:paraId="2D66FC97" w14:textId="77777777" w:rsidR="003C4293" w:rsidRDefault="003C4293" w:rsidP="003C4293">
      <w:pPr>
        <w:spacing w:after="120"/>
        <w:contextualSpacing/>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C4293" w14:paraId="5B960296" w14:textId="77777777">
        <w:tc>
          <w:tcPr>
            <w:tcW w:w="9778" w:type="dxa"/>
            <w:shd w:val="clear" w:color="auto" w:fill="auto"/>
          </w:tcPr>
          <w:p w14:paraId="6A6A732E" w14:textId="77777777" w:rsidR="003C4293" w:rsidRDefault="003C4293">
            <w:pPr>
              <w:spacing w:before="120" w:after="120"/>
              <w:rPr>
                <w:rFonts w:ascii="Arial" w:hAnsi="Arial" w:cs="Arial"/>
                <w:szCs w:val="18"/>
              </w:rPr>
            </w:pPr>
            <w:r>
              <w:rPr>
                <w:rFonts w:ascii="Arial" w:hAnsi="Arial" w:cs="Arial"/>
                <w:b/>
                <w:szCs w:val="18"/>
              </w:rPr>
              <w:t>che il bene</w:t>
            </w:r>
          </w:p>
          <w:p w14:paraId="10D1913E" w14:textId="36B6C8A7" w:rsidR="003C4293" w:rsidRDefault="003C4293">
            <w:pPr>
              <w:tabs>
                <w:tab w:val="left" w:pos="851"/>
              </w:tabs>
              <w:spacing w:after="120"/>
              <w:ind w:left="360"/>
              <w:contextualSpacing/>
              <w:rPr>
                <w:rFonts w:ascii="Arial" w:hAnsi="Arial" w:cs="Arial"/>
                <w:b/>
                <w:szCs w:val="18"/>
              </w:rPr>
            </w:pPr>
            <w:r>
              <w:rPr>
                <w:rFonts w:ascii="Arial" w:hAnsi="Arial" w:cs="Arial"/>
                <w:b/>
                <w:color w:val="A6A6A6"/>
                <w:szCs w:val="18"/>
              </w:rPr>
              <w:t>1</w:t>
            </w:r>
            <w:r>
              <w:rPr>
                <w:rFonts w:ascii="Arial" w:hAnsi="Arial" w:cs="Arial"/>
                <w:b/>
                <w:color w:val="A6A6A6"/>
                <w:szCs w:val="18"/>
              </w:rPr>
              <w:t>6.2</w:t>
            </w:r>
            <w:r>
              <w:rPr>
                <w:rFonts w:ascii="Arial" w:hAnsi="Arial" w:cs="Arial"/>
                <w:b/>
                <w:color w:val="A6A6A6"/>
                <w:szCs w:val="18"/>
              </w:rPr>
              <w:t>.1</w:t>
            </w:r>
            <w:r>
              <w:rPr>
                <w:rFonts w:ascii="Arial" w:hAnsi="Arial" w:cs="Arial"/>
                <w:szCs w:val="18"/>
              </w:rPr>
              <w:t xml:space="preserve"> </w:t>
            </w:r>
            <w:r>
              <w:rPr>
                <w:rFonts w:ascii="Arial" w:hAnsi="Arial" w:cs="Arial"/>
                <w:szCs w:val="18"/>
              </w:rPr>
              <w:sym w:font="Wingdings" w:char="F0A8"/>
            </w:r>
            <w:r>
              <w:rPr>
                <w:rFonts w:ascii="Arial" w:hAnsi="Arial" w:cs="Arial"/>
                <w:szCs w:val="18"/>
              </w:rPr>
              <w:tab/>
            </w:r>
            <w:r>
              <w:rPr>
                <w:rFonts w:ascii="Arial" w:hAnsi="Arial" w:cs="Arial"/>
                <w:b/>
                <w:szCs w:val="18"/>
              </w:rPr>
              <w:t>non è sottoposto a usi civici</w:t>
            </w:r>
          </w:p>
          <w:p w14:paraId="52BDAFB8" w14:textId="7D289F8D" w:rsidR="003C4293" w:rsidRDefault="003C4293">
            <w:pPr>
              <w:tabs>
                <w:tab w:val="left" w:pos="851"/>
              </w:tabs>
              <w:spacing w:after="120"/>
              <w:ind w:left="360"/>
              <w:contextualSpacing/>
              <w:rPr>
                <w:rFonts w:ascii="Arial" w:hAnsi="Arial" w:cs="Arial"/>
                <w:b/>
                <w:szCs w:val="18"/>
              </w:rPr>
            </w:pPr>
            <w:r>
              <w:rPr>
                <w:rFonts w:ascii="Arial" w:hAnsi="Arial" w:cs="Arial"/>
                <w:b/>
                <w:color w:val="A6A6A6"/>
                <w:szCs w:val="18"/>
              </w:rPr>
              <w:t>16.2.</w:t>
            </w:r>
            <w:r>
              <w:rPr>
                <w:rFonts w:ascii="Arial" w:hAnsi="Arial" w:cs="Arial"/>
                <w:b/>
                <w:color w:val="A6A6A6"/>
                <w:szCs w:val="18"/>
              </w:rPr>
              <w:t>2</w:t>
            </w:r>
            <w:r>
              <w:rPr>
                <w:rFonts w:ascii="Arial" w:hAnsi="Arial" w:cs="Arial"/>
                <w:szCs w:val="18"/>
              </w:rPr>
              <w:sym w:font="Wingdings" w:char="F0A8"/>
            </w:r>
            <w:r>
              <w:rPr>
                <w:rFonts w:ascii="Arial" w:hAnsi="Arial" w:cs="Arial"/>
                <w:szCs w:val="18"/>
              </w:rPr>
              <w:tab/>
            </w:r>
            <w:r>
              <w:rPr>
                <w:rFonts w:ascii="Arial" w:hAnsi="Arial" w:cs="Arial"/>
                <w:b/>
                <w:szCs w:val="18"/>
              </w:rPr>
              <w:t>è sottoposto a usi civici e pertanto</w:t>
            </w:r>
          </w:p>
          <w:p w14:paraId="520B0886" w14:textId="18C0ED3A" w:rsidR="003C4293" w:rsidRDefault="003C4293">
            <w:pPr>
              <w:spacing w:before="120" w:after="120"/>
              <w:ind w:left="2835" w:hanging="992"/>
              <w:rPr>
                <w:rFonts w:ascii="Arial" w:hAnsi="Arial" w:cs="Arial"/>
                <w:b/>
                <w:color w:val="808080"/>
                <w:szCs w:val="18"/>
              </w:rPr>
            </w:pPr>
            <w:r>
              <w:rPr>
                <w:rFonts w:ascii="Arial" w:hAnsi="Arial" w:cs="Arial"/>
                <w:b/>
                <w:color w:val="A6A6A6"/>
                <w:szCs w:val="18"/>
              </w:rPr>
              <w:t>16.2.</w:t>
            </w:r>
            <w:r>
              <w:rPr>
                <w:rFonts w:ascii="Arial" w:hAnsi="Arial" w:cs="Arial"/>
                <w:b/>
                <w:color w:val="A6A6A6"/>
                <w:szCs w:val="18"/>
              </w:rPr>
              <w:t xml:space="preserve">2.1 </w:t>
            </w:r>
            <w:r>
              <w:rPr>
                <w:rFonts w:ascii="Arial" w:hAnsi="Arial" w:cs="Arial"/>
                <w:szCs w:val="18"/>
              </w:rPr>
              <w:t xml:space="preserve"> </w:t>
            </w:r>
            <w:r>
              <w:rPr>
                <w:rFonts w:ascii="Arial" w:hAnsi="Arial" w:cs="Arial"/>
                <w:szCs w:val="18"/>
              </w:rPr>
              <w:sym w:font="Wingdings" w:char="F0A8"/>
            </w:r>
            <w:r>
              <w:rPr>
                <w:rFonts w:ascii="Arial" w:hAnsi="Arial" w:cs="Arial"/>
                <w:szCs w:val="18"/>
              </w:rPr>
              <w:tab/>
              <w:t>si allega documentazione attestante il mutamento di destinazione d’uso e/o atto di affrancazione o liquidazione degli usi civici gravanti sull’immobile</w:t>
            </w:r>
          </w:p>
          <w:p w14:paraId="67DB1A8A" w14:textId="77777777" w:rsidR="003C4293" w:rsidRDefault="003C4293">
            <w:pPr>
              <w:spacing w:after="120"/>
              <w:contextualSpacing/>
              <w:rPr>
                <w:rFonts w:ascii="Arial" w:hAnsi="Arial" w:cs="Arial"/>
                <w:b/>
                <w:szCs w:val="18"/>
              </w:rPr>
            </w:pPr>
          </w:p>
        </w:tc>
      </w:tr>
    </w:tbl>
    <w:p w14:paraId="408B58EF" w14:textId="77777777" w:rsidR="003C4293" w:rsidRDefault="003C4293" w:rsidP="003C4293">
      <w:pPr>
        <w:spacing w:after="120"/>
        <w:contextualSpacing/>
        <w:rPr>
          <w:rFonts w:ascii="Arial" w:hAnsi="Arial" w:cs="Arial"/>
          <w:b/>
          <w:szCs w:val="18"/>
        </w:rPr>
      </w:pPr>
    </w:p>
    <w:p w14:paraId="0C4CEBFA" w14:textId="77777777" w:rsidR="00AE03FF" w:rsidRPr="00942DB3" w:rsidRDefault="00AE03FF" w:rsidP="00AE03FF">
      <w:pPr>
        <w:numPr>
          <w:ilvl w:val="0"/>
          <w:numId w:val="95"/>
        </w:numPr>
        <w:spacing w:before="120" w:after="120"/>
        <w:rPr>
          <w:rFonts w:ascii="Arial" w:hAnsi="Arial" w:cs="Arial"/>
          <w:b/>
          <w:color w:val="808080"/>
          <w:szCs w:val="18"/>
        </w:rPr>
      </w:pPr>
      <w:r>
        <w:rPr>
          <w:rFonts w:ascii="Arial" w:hAnsi="Arial" w:cs="Arial"/>
          <w:b/>
          <w:color w:val="808080"/>
          <w:szCs w:val="18"/>
        </w:rPr>
        <w:t>Bene sottoposto ad autorizzazione/atto di assenso della Soprintendenza archeologica/storico culturale</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C00" w14:textId="77777777" w:rsidTr="00F2578A">
        <w:trPr>
          <w:trHeight w:val="857"/>
        </w:trPr>
        <w:tc>
          <w:tcPr>
            <w:tcW w:w="9778" w:type="dxa"/>
          </w:tcPr>
          <w:p w14:paraId="0C4CEBFB" w14:textId="77777777" w:rsidR="00AE03FF" w:rsidRDefault="00AE03FF" w:rsidP="00F2578A"/>
          <w:p w14:paraId="0C4CEBFC" w14:textId="77777777" w:rsidR="00AE03FF" w:rsidRPr="00C16E94" w:rsidRDefault="00AE03FF" w:rsidP="00F2578A">
            <w:pPr>
              <w:spacing w:after="120"/>
              <w:contextualSpacing/>
              <w:rPr>
                <w:rFonts w:ascii="Arial" w:hAnsi="Arial" w:cs="Arial"/>
                <w:b/>
                <w:szCs w:val="18"/>
              </w:rPr>
            </w:pPr>
            <w:r w:rsidRPr="00C16E94">
              <w:rPr>
                <w:rFonts w:ascii="Arial" w:hAnsi="Arial" w:cs="Arial"/>
                <w:b/>
                <w:szCs w:val="18"/>
              </w:rPr>
              <w:t>che l’immobile oggetto dei lavori, ai sensi del</w:t>
            </w:r>
            <w:r>
              <w:rPr>
                <w:rFonts w:ascii="Arial" w:hAnsi="Arial" w:cs="Arial"/>
                <w:b/>
                <w:szCs w:val="18"/>
              </w:rPr>
              <w:t xml:space="preserve">la parte II, titolo I, Capo I </w:t>
            </w:r>
            <w:proofErr w:type="gramStart"/>
            <w:r>
              <w:rPr>
                <w:rFonts w:ascii="Arial" w:hAnsi="Arial" w:cs="Arial"/>
                <w:b/>
                <w:szCs w:val="18"/>
              </w:rPr>
              <w:t xml:space="preserve">del </w:t>
            </w:r>
            <w:r w:rsidRPr="00C16E94">
              <w:rPr>
                <w:rFonts w:ascii="Arial" w:hAnsi="Arial" w:cs="Arial"/>
                <w:b/>
                <w:szCs w:val="18"/>
              </w:rPr>
              <w:t xml:space="preserve"> d.lgs.</w:t>
            </w:r>
            <w:proofErr w:type="gramEnd"/>
            <w:r w:rsidRPr="00C16E94">
              <w:rPr>
                <w:rFonts w:ascii="Arial" w:hAnsi="Arial" w:cs="Arial"/>
                <w:b/>
                <w:szCs w:val="18"/>
              </w:rPr>
              <w:t xml:space="preserve"> n. 42/2004 </w:t>
            </w:r>
          </w:p>
          <w:p w14:paraId="0C4CEBFD" w14:textId="77777777" w:rsidR="00AE03FF" w:rsidRPr="00C16E94" w:rsidRDefault="00AE03FF" w:rsidP="00F2578A">
            <w:pPr>
              <w:numPr>
                <w:ilvl w:val="0"/>
                <w:numId w:val="55"/>
              </w:numPr>
              <w:spacing w:after="120"/>
              <w:ind w:left="1134" w:hanging="850"/>
              <w:contextualSpacing/>
              <w:rPr>
                <w:rFonts w:ascii="Arial" w:hAnsi="Arial" w:cs="Arial"/>
                <w:b/>
                <w:szCs w:val="18"/>
              </w:rPr>
            </w:pPr>
            <w:r w:rsidRPr="00C16E94">
              <w:rPr>
                <w:rFonts w:ascii="Arial" w:hAnsi="Arial" w:cs="Arial"/>
                <w:szCs w:val="18"/>
              </w:rPr>
              <w:sym w:font="Wingdings" w:char="F0A8"/>
            </w:r>
            <w:r w:rsidRPr="00C16E94">
              <w:rPr>
                <w:rFonts w:ascii="Arial" w:hAnsi="Arial" w:cs="Arial"/>
                <w:szCs w:val="18"/>
              </w:rPr>
              <w:tab/>
            </w:r>
            <w:r w:rsidRPr="00C16E94">
              <w:rPr>
                <w:rFonts w:ascii="Arial" w:hAnsi="Arial" w:cs="Arial"/>
                <w:b/>
                <w:szCs w:val="18"/>
              </w:rPr>
              <w:t>non è sottoposto a tutela</w:t>
            </w:r>
          </w:p>
          <w:p w14:paraId="0C4CEBFE" w14:textId="77777777" w:rsidR="00AE03FF" w:rsidRPr="00C16E94" w:rsidRDefault="00AE03FF" w:rsidP="00F2578A">
            <w:pPr>
              <w:numPr>
                <w:ilvl w:val="0"/>
                <w:numId w:val="55"/>
              </w:numPr>
              <w:spacing w:after="120"/>
              <w:ind w:left="1134" w:hanging="850"/>
              <w:contextualSpacing/>
              <w:rPr>
                <w:rFonts w:ascii="Arial" w:hAnsi="Arial" w:cs="Arial"/>
                <w:szCs w:val="18"/>
              </w:rPr>
            </w:pPr>
            <w:r w:rsidRPr="00C16E94">
              <w:rPr>
                <w:rFonts w:ascii="Arial" w:hAnsi="Arial" w:cs="Arial"/>
                <w:szCs w:val="18"/>
              </w:rPr>
              <w:sym w:font="Wingdings" w:char="F0A8"/>
            </w:r>
            <w:r w:rsidRPr="00C16E94">
              <w:rPr>
                <w:rFonts w:ascii="Arial" w:hAnsi="Arial" w:cs="Arial"/>
                <w:szCs w:val="18"/>
              </w:rPr>
              <w:tab/>
            </w:r>
            <w:r w:rsidRPr="00C16E94">
              <w:rPr>
                <w:rFonts w:ascii="Arial" w:hAnsi="Arial" w:cs="Arial"/>
                <w:b/>
                <w:szCs w:val="18"/>
              </w:rPr>
              <w:t>è sottoposto a tutela</w:t>
            </w:r>
            <w:r w:rsidRPr="00C16E94">
              <w:rPr>
                <w:rFonts w:ascii="Arial" w:hAnsi="Arial" w:cs="Arial"/>
                <w:szCs w:val="18"/>
              </w:rPr>
              <w:t xml:space="preserve"> e </w:t>
            </w:r>
          </w:p>
          <w:p w14:paraId="0C4CEBFF" w14:textId="77777777" w:rsidR="00AE03FF" w:rsidRPr="006E2969" w:rsidRDefault="00AE03FF" w:rsidP="00F2578A">
            <w:pPr>
              <w:numPr>
                <w:ilvl w:val="0"/>
                <w:numId w:val="56"/>
              </w:numPr>
              <w:tabs>
                <w:tab w:val="left" w:pos="1843"/>
              </w:tabs>
              <w:spacing w:after="120"/>
              <w:ind w:left="2127" w:hanging="992"/>
              <w:contextualSpacing/>
              <w:jc w:val="left"/>
              <w:rPr>
                <w:rFonts w:ascii="Arial" w:hAnsi="Arial" w:cs="Arial"/>
                <w:szCs w:val="18"/>
              </w:rPr>
            </w:pPr>
            <w:r w:rsidRPr="00C16E94">
              <w:rPr>
                <w:rFonts w:ascii="Arial" w:hAnsi="Arial" w:cs="Arial"/>
                <w:szCs w:val="18"/>
              </w:rPr>
              <w:sym w:font="Wingdings" w:char="F0A8"/>
            </w:r>
            <w:r w:rsidRPr="00C16E94">
              <w:rPr>
                <w:rFonts w:ascii="Arial" w:hAnsi="Arial" w:cs="Arial"/>
                <w:szCs w:val="18"/>
              </w:rPr>
              <w:tab/>
            </w:r>
            <w:r w:rsidRPr="00C16E94">
              <w:rPr>
                <w:rFonts w:ascii="Arial" w:hAnsi="Arial" w:cs="Arial"/>
                <w:b/>
                <w:szCs w:val="18"/>
              </w:rPr>
              <w:t xml:space="preserve">si allega la documentazione necessaria </w:t>
            </w:r>
            <w:r w:rsidRPr="00C16E94">
              <w:rPr>
                <w:rFonts w:ascii="Arial" w:hAnsi="Arial" w:cs="Arial"/>
                <w:szCs w:val="18"/>
              </w:rPr>
              <w:t>ai fini del rilascio dell’autorizzazione/atto di assenso</w:t>
            </w:r>
            <w:r>
              <w:rPr>
                <w:rFonts w:ascii="Arial" w:hAnsi="Arial" w:cs="Arial"/>
                <w:szCs w:val="18"/>
              </w:rPr>
              <w:t xml:space="preserve"> </w:t>
            </w:r>
          </w:p>
        </w:tc>
      </w:tr>
    </w:tbl>
    <w:p w14:paraId="0C4CEC01" w14:textId="77777777" w:rsidR="00AE03FF" w:rsidRDefault="00AE03FF" w:rsidP="00AE03FF">
      <w:pPr>
        <w:rPr>
          <w:sz w:val="16"/>
          <w:szCs w:val="16"/>
        </w:rPr>
      </w:pPr>
    </w:p>
    <w:p w14:paraId="0C4CEC02" w14:textId="77777777" w:rsidR="00AE03FF" w:rsidRPr="005620D8" w:rsidRDefault="00AE03FF" w:rsidP="00AE03FF">
      <w:pPr>
        <w:rPr>
          <w:sz w:val="16"/>
          <w:szCs w:val="16"/>
        </w:rPr>
      </w:pPr>
    </w:p>
    <w:p w14:paraId="0C4CEC03" w14:textId="2FC8EA42" w:rsidR="00AE03FF" w:rsidRPr="006E2969" w:rsidRDefault="00AE03FF" w:rsidP="00AE03FF">
      <w:pPr>
        <w:numPr>
          <w:ilvl w:val="0"/>
          <w:numId w:val="95"/>
        </w:numPr>
        <w:spacing w:after="120"/>
        <w:rPr>
          <w:rFonts w:ascii="Arial" w:hAnsi="Arial" w:cs="Arial"/>
          <w:b/>
          <w:color w:val="808080"/>
          <w:szCs w:val="18"/>
        </w:rPr>
      </w:pPr>
      <w:r>
        <w:rPr>
          <w:rFonts w:ascii="Arial" w:hAnsi="Arial" w:cs="Arial"/>
          <w:b/>
          <w:color w:val="808080"/>
          <w:szCs w:val="18"/>
        </w:rPr>
        <w:lastRenderedPageBreak/>
        <w:t>Bene in area protetta</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C0A" w14:textId="77777777" w:rsidTr="00F2578A">
        <w:trPr>
          <w:trHeight w:val="857"/>
        </w:trPr>
        <w:tc>
          <w:tcPr>
            <w:tcW w:w="9778" w:type="dxa"/>
          </w:tcPr>
          <w:p w14:paraId="0C4CEC04" w14:textId="77777777" w:rsidR="00AE03FF" w:rsidRDefault="00AE03FF" w:rsidP="00F2578A"/>
          <w:p w14:paraId="0C4CEC05" w14:textId="77777777" w:rsidR="00AE03FF" w:rsidRPr="002D1A64" w:rsidRDefault="00AE03FF" w:rsidP="00F2578A">
            <w:pPr>
              <w:spacing w:after="120"/>
              <w:contextualSpacing/>
              <w:rPr>
                <w:rFonts w:ascii="Arial" w:hAnsi="Arial" w:cs="Arial"/>
                <w:b/>
                <w:szCs w:val="18"/>
              </w:rPr>
            </w:pPr>
            <w:r w:rsidRPr="002D1A64">
              <w:rPr>
                <w:rFonts w:ascii="Arial" w:hAnsi="Arial" w:cs="Arial"/>
                <w:b/>
                <w:szCs w:val="18"/>
              </w:rPr>
              <w:t xml:space="preserve">che l’immobile oggetto dei lavori, ai sensi della </w:t>
            </w:r>
            <w:r>
              <w:rPr>
                <w:rFonts w:ascii="Arial" w:hAnsi="Arial" w:cs="Arial"/>
                <w:b/>
                <w:szCs w:val="18"/>
              </w:rPr>
              <w:t>legge n.</w:t>
            </w:r>
            <w:r w:rsidRPr="002D1A64">
              <w:rPr>
                <w:rFonts w:ascii="Arial" w:hAnsi="Arial" w:cs="Arial"/>
                <w:b/>
                <w:szCs w:val="18"/>
              </w:rPr>
              <w:t xml:space="preserve"> </w:t>
            </w:r>
            <w:r>
              <w:rPr>
                <w:rFonts w:ascii="Arial" w:hAnsi="Arial" w:cs="Arial"/>
                <w:b/>
                <w:szCs w:val="18"/>
              </w:rPr>
              <w:t>394/1991 (Legge quadro sulle aree protette) e della corrispondente normativa regionale,</w:t>
            </w:r>
          </w:p>
          <w:p w14:paraId="0C4CEC06" w14:textId="77777777" w:rsidR="00AE03FF" w:rsidRDefault="00AE03FF" w:rsidP="00F2578A">
            <w:pPr>
              <w:numPr>
                <w:ilvl w:val="0"/>
                <w:numId w:val="57"/>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6F389E">
              <w:rPr>
                <w:rFonts w:ascii="Arial" w:hAnsi="Arial" w:cs="Arial"/>
                <w:b/>
                <w:szCs w:val="18"/>
              </w:rPr>
              <w:t xml:space="preserve">non </w:t>
            </w:r>
            <w:r>
              <w:rPr>
                <w:rFonts w:ascii="Arial" w:hAnsi="Arial" w:cs="Arial"/>
                <w:b/>
                <w:szCs w:val="18"/>
              </w:rPr>
              <w:t>ricade in area tutelata</w:t>
            </w:r>
          </w:p>
          <w:p w14:paraId="0C4CEC07" w14:textId="77777777" w:rsidR="00AE03FF" w:rsidRPr="006F389E" w:rsidRDefault="00AE03FF" w:rsidP="00F2578A">
            <w:pPr>
              <w:numPr>
                <w:ilvl w:val="0"/>
                <w:numId w:val="57"/>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ricade in area tutelata</w:t>
            </w:r>
            <w:r>
              <w:rPr>
                <w:rFonts w:ascii="Arial" w:hAnsi="Arial" w:cs="Arial"/>
                <w:szCs w:val="18"/>
              </w:rPr>
              <w:t>, ma le opere non comportano alterazione dei luoghi o dell’aspetto esteriore degli edifici</w:t>
            </w:r>
          </w:p>
          <w:p w14:paraId="0C4CEC08" w14:textId="77777777" w:rsidR="00AE03FF" w:rsidRDefault="00AE03FF" w:rsidP="00F2578A">
            <w:pPr>
              <w:numPr>
                <w:ilvl w:val="0"/>
                <w:numId w:val="5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F389E">
              <w:rPr>
                <w:rFonts w:ascii="Arial" w:hAnsi="Arial" w:cs="Arial"/>
                <w:b/>
                <w:szCs w:val="18"/>
              </w:rPr>
              <w:t xml:space="preserve">è sottoposto </w:t>
            </w:r>
            <w:r>
              <w:rPr>
                <w:rFonts w:ascii="Arial" w:hAnsi="Arial" w:cs="Arial"/>
                <w:b/>
                <w:szCs w:val="18"/>
              </w:rPr>
              <w:t>alle relative disposizioni</w:t>
            </w:r>
            <w:r>
              <w:rPr>
                <w:rFonts w:ascii="Arial" w:hAnsi="Arial" w:cs="Arial"/>
                <w:szCs w:val="18"/>
              </w:rPr>
              <w:t xml:space="preserve"> e </w:t>
            </w:r>
          </w:p>
          <w:p w14:paraId="0C4CEC09" w14:textId="77777777" w:rsidR="00AE03FF" w:rsidRPr="006E2969" w:rsidRDefault="00AE03FF" w:rsidP="00F2578A">
            <w:pPr>
              <w:numPr>
                <w:ilvl w:val="0"/>
                <w:numId w:val="58"/>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r>
              <w:rPr>
                <w:rFonts w:ascii="Arial" w:hAnsi="Arial" w:cs="Arial"/>
                <w:szCs w:val="18"/>
              </w:rPr>
              <w:br/>
            </w:r>
            <w:r>
              <w:rPr>
                <w:rFonts w:ascii="Arial" w:hAnsi="Arial" w:cs="Arial"/>
                <w:szCs w:val="18"/>
              </w:rPr>
              <w:br/>
            </w:r>
          </w:p>
        </w:tc>
      </w:tr>
    </w:tbl>
    <w:p w14:paraId="0C4CEC0B" w14:textId="77777777" w:rsidR="00AE03FF" w:rsidRDefault="00AE03FF" w:rsidP="00AE03FF">
      <w:pPr>
        <w:spacing w:before="40" w:after="40"/>
        <w:rPr>
          <w:rFonts w:ascii="Arial" w:hAnsi="Arial" w:cs="Arial"/>
          <w:sz w:val="16"/>
          <w:szCs w:val="16"/>
        </w:rPr>
      </w:pPr>
    </w:p>
    <w:tbl>
      <w:tblPr>
        <w:tblW w:w="0" w:type="auto"/>
        <w:tblLook w:val="01E0" w:firstRow="1" w:lastRow="1" w:firstColumn="1" w:lastColumn="1" w:noHBand="0" w:noVBand="0"/>
      </w:tblPr>
      <w:tblGrid>
        <w:gridCol w:w="9778"/>
      </w:tblGrid>
      <w:tr w:rsidR="00AE03FF" w:rsidRPr="00EA6596" w14:paraId="0C4CEC0D" w14:textId="77777777" w:rsidTr="00F2578A">
        <w:trPr>
          <w:trHeight w:val="335"/>
        </w:trPr>
        <w:tc>
          <w:tcPr>
            <w:tcW w:w="9778" w:type="dxa"/>
            <w:shd w:val="clear" w:color="auto" w:fill="F2F2F2"/>
            <w:vAlign w:val="center"/>
          </w:tcPr>
          <w:p w14:paraId="0C4CEC0C" w14:textId="77777777" w:rsidR="00AE03FF" w:rsidRPr="00EA6596" w:rsidRDefault="00AE03FF" w:rsidP="00F2578A">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ECOLOGICA/AMBIENTALE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14:paraId="0C4CEC0E" w14:textId="77777777" w:rsidR="00AE03FF" w:rsidRPr="005620D8" w:rsidRDefault="00AE03FF" w:rsidP="00AE03FF">
      <w:pPr>
        <w:spacing w:before="40" w:after="40"/>
        <w:rPr>
          <w:rFonts w:ascii="Arial" w:hAnsi="Arial" w:cs="Arial"/>
          <w:sz w:val="16"/>
          <w:szCs w:val="16"/>
        </w:rPr>
      </w:pPr>
    </w:p>
    <w:p w14:paraId="0C4CEC0F" w14:textId="1B5564B6" w:rsidR="00AE03FF" w:rsidRPr="00942DB3" w:rsidRDefault="00AE03FF" w:rsidP="00AE03FF">
      <w:pPr>
        <w:numPr>
          <w:ilvl w:val="0"/>
          <w:numId w:val="95"/>
        </w:numPr>
        <w:spacing w:after="120"/>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idrogeologico</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C16" w14:textId="77777777" w:rsidTr="00F2578A">
        <w:trPr>
          <w:trHeight w:val="857"/>
        </w:trPr>
        <w:tc>
          <w:tcPr>
            <w:tcW w:w="9778" w:type="dxa"/>
          </w:tcPr>
          <w:p w14:paraId="0C4CEC10" w14:textId="77777777" w:rsidR="00AE03FF" w:rsidRDefault="00AE03FF" w:rsidP="00F2578A"/>
          <w:p w14:paraId="0C4CEC11" w14:textId="77777777" w:rsidR="00AE03FF" w:rsidRPr="00E122D6" w:rsidRDefault="00AE03FF" w:rsidP="00F2578A">
            <w:pPr>
              <w:spacing w:after="120"/>
              <w:contextualSpacing/>
              <w:rPr>
                <w:rFonts w:ascii="Arial" w:hAnsi="Arial" w:cs="Arial"/>
                <w:szCs w:val="18"/>
              </w:rPr>
            </w:pPr>
            <w:r>
              <w:rPr>
                <w:rFonts w:ascii="Arial" w:hAnsi="Arial" w:cs="Arial"/>
                <w:b/>
                <w:szCs w:val="18"/>
              </w:rPr>
              <w:t>che, ai fini del vincolo idrogeologico, l’area oggetto di intervento</w:t>
            </w:r>
          </w:p>
          <w:p w14:paraId="0C4CEC12" w14:textId="77777777" w:rsidR="00AE03FF" w:rsidRPr="00226F2B" w:rsidRDefault="00AE03FF" w:rsidP="00F2578A">
            <w:pPr>
              <w:numPr>
                <w:ilvl w:val="0"/>
                <w:numId w:val="5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 xml:space="preserve">non </w:t>
            </w:r>
            <w:r>
              <w:rPr>
                <w:rFonts w:ascii="Arial" w:hAnsi="Arial" w:cs="Arial"/>
                <w:b/>
                <w:szCs w:val="18"/>
              </w:rPr>
              <w:t>è sottoposta a tutela</w:t>
            </w:r>
          </w:p>
          <w:p w14:paraId="0C4CEC13" w14:textId="77777777" w:rsidR="00AE03FF" w:rsidRDefault="00AE03FF" w:rsidP="00F2578A">
            <w:pPr>
              <w:numPr>
                <w:ilvl w:val="0"/>
                <w:numId w:val="5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è sottoposta a tutela </w:t>
            </w:r>
            <w:r>
              <w:rPr>
                <w:rFonts w:ascii="Arial" w:hAnsi="Arial" w:cs="Arial"/>
                <w:szCs w:val="18"/>
              </w:rPr>
              <w:t xml:space="preserve">e l’intervento rientra nei casi eseguibili senza autorizzazione di cui al comma 5 dell’articolo 61 del d.lgs. n. 152/2006 e al </w:t>
            </w:r>
            <w:proofErr w:type="spellStart"/>
            <w:r>
              <w:rPr>
                <w:rFonts w:ascii="Arial" w:hAnsi="Arial" w:cs="Arial"/>
                <w:szCs w:val="18"/>
              </w:rPr>
              <w:t>r.d.l.</w:t>
            </w:r>
            <w:proofErr w:type="spellEnd"/>
            <w:r>
              <w:rPr>
                <w:rFonts w:ascii="Arial" w:hAnsi="Arial" w:cs="Arial"/>
                <w:szCs w:val="18"/>
              </w:rPr>
              <w:t xml:space="preserve"> 3267/1923</w:t>
            </w:r>
          </w:p>
          <w:p w14:paraId="0C4CEC14" w14:textId="77777777" w:rsidR="00AE03FF" w:rsidRDefault="00AE03FF" w:rsidP="00F2578A">
            <w:pPr>
              <w:numPr>
                <w:ilvl w:val="0"/>
                <w:numId w:val="59"/>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5 dell’articolo 61 del d.lgs. n. 152/2006 e al </w:t>
            </w:r>
            <w:proofErr w:type="spellStart"/>
            <w:r>
              <w:rPr>
                <w:rFonts w:ascii="Arial" w:hAnsi="Arial" w:cs="Arial"/>
                <w:szCs w:val="18"/>
              </w:rPr>
              <w:t>r.d.l.</w:t>
            </w:r>
            <w:proofErr w:type="spellEnd"/>
            <w:r>
              <w:rPr>
                <w:rFonts w:ascii="Arial" w:hAnsi="Arial" w:cs="Arial"/>
                <w:szCs w:val="18"/>
              </w:rPr>
              <w:t xml:space="preserve"> 3267/1923, </w:t>
            </w:r>
          </w:p>
          <w:p w14:paraId="0C4CEC15" w14:textId="77777777" w:rsidR="00AE03FF" w:rsidRPr="00C61929" w:rsidRDefault="00AE03FF" w:rsidP="00F2578A">
            <w:pPr>
              <w:numPr>
                <w:ilvl w:val="0"/>
                <w:numId w:val="60"/>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8D751B">
              <w:rPr>
                <w:rFonts w:ascii="Arial" w:hAnsi="Arial" w:cs="Arial"/>
                <w:b/>
                <w:szCs w:val="18"/>
              </w:rPr>
              <w:t xml:space="preserve">si allega la documentazione necessaria </w:t>
            </w:r>
            <w:r w:rsidRPr="008D751B">
              <w:rPr>
                <w:rFonts w:ascii="Arial" w:hAnsi="Arial" w:cs="Arial"/>
                <w:szCs w:val="18"/>
              </w:rPr>
              <w:t>ai fini del rilascio dell’autorizzazione</w:t>
            </w:r>
          </w:p>
        </w:tc>
      </w:tr>
    </w:tbl>
    <w:p w14:paraId="0C4CEC17" w14:textId="77777777" w:rsidR="00AE03FF" w:rsidRDefault="00AE03FF" w:rsidP="00AE03FF">
      <w:pPr>
        <w:ind w:left="360"/>
        <w:rPr>
          <w:rFonts w:ascii="Arial" w:hAnsi="Arial" w:cs="Arial"/>
          <w:b/>
          <w:color w:val="808080"/>
          <w:szCs w:val="18"/>
        </w:rPr>
      </w:pPr>
    </w:p>
    <w:p w14:paraId="0C4CEC18" w14:textId="544929C8" w:rsidR="00AE03FF" w:rsidRPr="00942DB3" w:rsidRDefault="00AE03FF" w:rsidP="00AE03FF">
      <w:pPr>
        <w:numPr>
          <w:ilvl w:val="0"/>
          <w:numId w:val="95"/>
        </w:numPr>
        <w:spacing w:after="120"/>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idraulico</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C1E" w14:textId="77777777" w:rsidTr="00F2578A">
        <w:trPr>
          <w:trHeight w:val="857"/>
        </w:trPr>
        <w:tc>
          <w:tcPr>
            <w:tcW w:w="9778" w:type="dxa"/>
          </w:tcPr>
          <w:p w14:paraId="0C4CEC19" w14:textId="77777777" w:rsidR="00AE03FF" w:rsidRDefault="00AE03FF" w:rsidP="00F2578A"/>
          <w:p w14:paraId="0C4CEC1A" w14:textId="77777777" w:rsidR="00AE03FF" w:rsidRPr="00E122D6" w:rsidRDefault="00AE03FF" w:rsidP="00F2578A">
            <w:pPr>
              <w:spacing w:after="120"/>
              <w:contextualSpacing/>
              <w:rPr>
                <w:rFonts w:ascii="Arial" w:hAnsi="Arial" w:cs="Arial"/>
                <w:szCs w:val="18"/>
              </w:rPr>
            </w:pPr>
            <w:r>
              <w:rPr>
                <w:rFonts w:ascii="Arial" w:hAnsi="Arial" w:cs="Arial"/>
                <w:b/>
                <w:szCs w:val="18"/>
              </w:rPr>
              <w:t>che, ai fini del vincolo idraulico, l’area oggetto di intervento</w:t>
            </w:r>
          </w:p>
          <w:p w14:paraId="0C4CEC1B" w14:textId="77777777" w:rsidR="00AE03FF" w:rsidRPr="00226F2B" w:rsidRDefault="00AE03FF" w:rsidP="00F2578A">
            <w:pPr>
              <w:numPr>
                <w:ilvl w:val="0"/>
                <w:numId w:val="61"/>
              </w:numPr>
              <w:tabs>
                <w:tab w:val="left" w:pos="855"/>
              </w:tabs>
              <w:spacing w:after="120"/>
              <w:ind w:left="1134" w:hanging="774"/>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 xml:space="preserve">non </w:t>
            </w:r>
            <w:r>
              <w:rPr>
                <w:rFonts w:ascii="Arial" w:hAnsi="Arial" w:cs="Arial"/>
                <w:b/>
                <w:szCs w:val="18"/>
              </w:rPr>
              <w:t>è sottoposta a tutela</w:t>
            </w:r>
          </w:p>
          <w:p w14:paraId="0C4CEC1C" w14:textId="77777777" w:rsidR="00AE03FF" w:rsidRDefault="00AE03FF" w:rsidP="00F2578A">
            <w:pPr>
              <w:numPr>
                <w:ilvl w:val="0"/>
                <w:numId w:val="61"/>
              </w:numPr>
              <w:tabs>
                <w:tab w:val="left" w:pos="855"/>
              </w:tabs>
              <w:spacing w:after="120"/>
              <w:ind w:left="1134" w:hanging="774"/>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2 dell’articolo 115 del d.lgs. n. 152/2006 e al </w:t>
            </w:r>
            <w:proofErr w:type="spellStart"/>
            <w:r>
              <w:rPr>
                <w:rFonts w:ascii="Arial" w:hAnsi="Arial" w:cs="Arial"/>
                <w:szCs w:val="18"/>
              </w:rPr>
              <w:t>r.d.</w:t>
            </w:r>
            <w:proofErr w:type="spellEnd"/>
            <w:r>
              <w:rPr>
                <w:rFonts w:ascii="Arial" w:hAnsi="Arial" w:cs="Arial"/>
                <w:szCs w:val="18"/>
              </w:rPr>
              <w:t xml:space="preserve"> 523/1904, </w:t>
            </w:r>
          </w:p>
          <w:p w14:paraId="0C4CEC1D" w14:textId="77777777" w:rsidR="00AE03FF" w:rsidRPr="00E12F25" w:rsidRDefault="00AE03FF" w:rsidP="00F2578A">
            <w:pPr>
              <w:numPr>
                <w:ilvl w:val="0"/>
                <w:numId w:val="62"/>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8D751B">
              <w:rPr>
                <w:rFonts w:ascii="Arial" w:hAnsi="Arial" w:cs="Arial"/>
                <w:b/>
                <w:szCs w:val="18"/>
              </w:rPr>
              <w:t xml:space="preserve">si allega la documentazione necessaria </w:t>
            </w:r>
            <w:r w:rsidRPr="008D751B">
              <w:rPr>
                <w:rFonts w:ascii="Arial" w:hAnsi="Arial" w:cs="Arial"/>
                <w:szCs w:val="18"/>
              </w:rPr>
              <w:t>ai fini del rilascio dell’autorizzazione</w:t>
            </w:r>
          </w:p>
        </w:tc>
      </w:tr>
    </w:tbl>
    <w:p w14:paraId="0C4CEC1F" w14:textId="77777777" w:rsidR="00AE03FF" w:rsidRDefault="00AE03FF" w:rsidP="00AE03FF">
      <w:pPr>
        <w:ind w:left="360"/>
        <w:rPr>
          <w:rFonts w:ascii="Arial" w:hAnsi="Arial" w:cs="Arial"/>
          <w:b/>
          <w:color w:val="808080"/>
          <w:szCs w:val="18"/>
        </w:rPr>
      </w:pPr>
    </w:p>
    <w:p w14:paraId="0C4CEC20" w14:textId="5FBAACBB" w:rsidR="00AE03FF" w:rsidRPr="00942DB3" w:rsidRDefault="00AE03FF" w:rsidP="00AE03FF">
      <w:pPr>
        <w:numPr>
          <w:ilvl w:val="0"/>
          <w:numId w:val="95"/>
        </w:numPr>
        <w:rPr>
          <w:rFonts w:ascii="Arial" w:hAnsi="Arial" w:cs="Arial"/>
          <w:b/>
          <w:color w:val="808080"/>
          <w:szCs w:val="18"/>
        </w:rPr>
      </w:pPr>
      <w:r>
        <w:rPr>
          <w:rFonts w:ascii="Arial" w:hAnsi="Arial" w:cs="Arial"/>
          <w:b/>
          <w:color w:val="808080"/>
          <w:szCs w:val="18"/>
        </w:rPr>
        <w:t>Zona di conservazione “Natura 2000</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C26" w14:textId="77777777" w:rsidTr="00F2578A">
        <w:trPr>
          <w:trHeight w:val="857"/>
        </w:trPr>
        <w:tc>
          <w:tcPr>
            <w:tcW w:w="9778" w:type="dxa"/>
          </w:tcPr>
          <w:p w14:paraId="0C4CEC21" w14:textId="77777777" w:rsidR="00AE03FF" w:rsidRDefault="00AE03FF" w:rsidP="00F2578A"/>
          <w:p w14:paraId="0C4CEC22" w14:textId="77777777" w:rsidR="00AE03FF" w:rsidRPr="00724800" w:rsidRDefault="00AE03FF" w:rsidP="00F2578A">
            <w:pPr>
              <w:spacing w:after="120"/>
              <w:rPr>
                <w:rFonts w:ascii="Arial" w:hAnsi="Arial" w:cs="Arial"/>
                <w:szCs w:val="18"/>
              </w:rPr>
            </w:pPr>
            <w:r w:rsidRPr="00724800">
              <w:rPr>
                <w:rFonts w:ascii="Arial" w:hAnsi="Arial" w:cs="Arial"/>
                <w:b/>
                <w:szCs w:val="18"/>
              </w:rPr>
              <w:t>che, ai fini del</w:t>
            </w:r>
            <w:r>
              <w:rPr>
                <w:rFonts w:ascii="Arial" w:hAnsi="Arial" w:cs="Arial"/>
                <w:b/>
                <w:szCs w:val="18"/>
              </w:rPr>
              <w:t>la</w:t>
            </w:r>
            <w:r w:rsidRPr="00724800">
              <w:rPr>
                <w:rFonts w:ascii="Arial" w:hAnsi="Arial" w:cs="Arial"/>
                <w:b/>
                <w:szCs w:val="18"/>
              </w:rPr>
              <w:t xml:space="preserve"> zona speciale di conservazione appartenente alla rete “Natura </w:t>
            </w:r>
            <w:smartTag w:uri="urn:schemas-microsoft-com:office:smarttags" w:element="metricconverter">
              <w:smartTagPr>
                <w:attr w:name="ProductID" w:val="2000”"/>
              </w:smartTagPr>
              <w:r w:rsidRPr="00724800">
                <w:rPr>
                  <w:rFonts w:ascii="Arial" w:hAnsi="Arial" w:cs="Arial"/>
                  <w:b/>
                  <w:szCs w:val="18"/>
                </w:rPr>
                <w:t>2000”</w:t>
              </w:r>
            </w:smartTag>
            <w:r w:rsidRPr="00724800">
              <w:rPr>
                <w:rFonts w:ascii="Arial" w:hAnsi="Arial" w:cs="Arial"/>
                <w:szCs w:val="18"/>
              </w:rPr>
              <w:t xml:space="preserve"> (</w:t>
            </w:r>
            <w:r>
              <w:rPr>
                <w:rFonts w:ascii="Arial" w:hAnsi="Arial" w:cs="Arial"/>
                <w:szCs w:val="18"/>
              </w:rPr>
              <w:t>d.P.R. n.</w:t>
            </w:r>
            <w:r w:rsidRPr="00724800">
              <w:rPr>
                <w:rFonts w:ascii="Arial" w:hAnsi="Arial" w:cs="Arial"/>
                <w:szCs w:val="18"/>
              </w:rPr>
              <w:t xml:space="preserve"> 357/1997e </w:t>
            </w:r>
            <w:r>
              <w:rPr>
                <w:rFonts w:ascii="Arial" w:hAnsi="Arial" w:cs="Arial"/>
                <w:szCs w:val="18"/>
              </w:rPr>
              <w:t>d.P.R. n.</w:t>
            </w:r>
            <w:r w:rsidRPr="00724800">
              <w:rPr>
                <w:rFonts w:ascii="Arial" w:hAnsi="Arial" w:cs="Arial"/>
                <w:szCs w:val="18"/>
              </w:rPr>
              <w:t xml:space="preserve"> </w:t>
            </w:r>
            <w:r>
              <w:rPr>
                <w:rFonts w:ascii="Arial" w:hAnsi="Arial" w:cs="Arial"/>
                <w:szCs w:val="18"/>
              </w:rPr>
              <w:t>120/</w:t>
            </w:r>
            <w:r w:rsidRPr="00724800">
              <w:rPr>
                <w:rFonts w:ascii="Arial" w:hAnsi="Arial" w:cs="Arial"/>
                <w:szCs w:val="18"/>
              </w:rPr>
              <w:t xml:space="preserve">2003) </w:t>
            </w:r>
            <w:proofErr w:type="gramStart"/>
            <w:r w:rsidRPr="00724800">
              <w:rPr>
                <w:rFonts w:ascii="Arial" w:hAnsi="Arial" w:cs="Arial"/>
                <w:b/>
                <w:szCs w:val="18"/>
              </w:rPr>
              <w:t>l’ intervento</w:t>
            </w:r>
            <w:proofErr w:type="gramEnd"/>
          </w:p>
          <w:p w14:paraId="0C4CEC23" w14:textId="77777777" w:rsidR="00AE03FF" w:rsidRPr="00724800" w:rsidRDefault="00AE03FF" w:rsidP="00F2578A">
            <w:pPr>
              <w:numPr>
                <w:ilvl w:val="0"/>
                <w:numId w:val="63"/>
              </w:numPr>
              <w:tabs>
                <w:tab w:val="left" w:pos="851"/>
              </w:tabs>
              <w:spacing w:after="120"/>
              <w:ind w:left="1134" w:hanging="774"/>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non</w:t>
            </w:r>
            <w:r w:rsidRPr="00724800">
              <w:rPr>
                <w:rFonts w:ascii="Arial" w:hAnsi="Arial" w:cs="Arial"/>
                <w:b/>
                <w:szCs w:val="18"/>
              </w:rPr>
              <w:t xml:space="preserve"> è soggetto a Valutazione d’incidenza (VINCA)</w:t>
            </w:r>
          </w:p>
          <w:p w14:paraId="0C4CEC24" w14:textId="77777777" w:rsidR="00AE03FF" w:rsidRPr="00724800" w:rsidRDefault="00AE03FF" w:rsidP="00F2578A">
            <w:pPr>
              <w:numPr>
                <w:ilvl w:val="0"/>
                <w:numId w:val="63"/>
              </w:numPr>
              <w:tabs>
                <w:tab w:val="left" w:pos="851"/>
              </w:tabs>
              <w:spacing w:after="120"/>
              <w:ind w:left="1134" w:hanging="774"/>
              <w:rPr>
                <w:rFonts w:ascii="Arial" w:hAnsi="Arial" w:cs="Arial"/>
                <w:szCs w:val="18"/>
              </w:rPr>
            </w:pPr>
            <w:r>
              <w:rPr>
                <w:rFonts w:ascii="Arial" w:hAnsi="Arial" w:cs="Arial"/>
                <w:szCs w:val="18"/>
              </w:rPr>
              <w:sym w:font="Wingdings" w:char="F0A8"/>
            </w:r>
            <w:r w:rsidRPr="009E336F">
              <w:rPr>
                <w:rFonts w:ascii="Arial" w:hAnsi="Arial" w:cs="Arial"/>
                <w:szCs w:val="18"/>
              </w:rPr>
              <w:tab/>
            </w:r>
            <w:r w:rsidRPr="00724800">
              <w:rPr>
                <w:rFonts w:ascii="Arial" w:hAnsi="Arial" w:cs="Arial"/>
                <w:b/>
                <w:szCs w:val="18"/>
              </w:rPr>
              <w:t>è soggetto a Valutazione d’incidenza (VINCA),</w:t>
            </w:r>
            <w:r w:rsidRPr="00724800">
              <w:rPr>
                <w:rFonts w:ascii="Arial" w:hAnsi="Arial" w:cs="Arial"/>
                <w:szCs w:val="18"/>
              </w:rPr>
              <w:t xml:space="preserve">  </w:t>
            </w:r>
          </w:p>
          <w:p w14:paraId="0C4CEC25" w14:textId="77777777" w:rsidR="00AE03FF" w:rsidRPr="006A130D" w:rsidRDefault="00AE03FF" w:rsidP="00F2578A">
            <w:pPr>
              <w:numPr>
                <w:ilvl w:val="0"/>
                <w:numId w:val="64"/>
              </w:numPr>
              <w:tabs>
                <w:tab w:val="left" w:pos="1843"/>
              </w:tabs>
              <w:spacing w:after="120"/>
              <w:ind w:left="2127" w:hanging="993"/>
              <w:rPr>
                <w:rFonts w:ascii="Arial" w:hAnsi="Arial" w:cs="Arial"/>
                <w:szCs w:val="18"/>
              </w:rPr>
            </w:pPr>
            <w:r>
              <w:rPr>
                <w:rFonts w:ascii="Arial" w:hAnsi="Arial" w:cs="Arial"/>
                <w:szCs w:val="18"/>
              </w:rPr>
              <w:sym w:font="Wingdings" w:char="F0A8"/>
            </w:r>
            <w:r w:rsidRPr="009E336F">
              <w:rPr>
                <w:rFonts w:ascii="Arial" w:hAnsi="Arial" w:cs="Arial"/>
                <w:szCs w:val="18"/>
              </w:rPr>
              <w:tab/>
            </w:r>
            <w:r w:rsidRPr="00724800">
              <w:rPr>
                <w:rFonts w:ascii="Arial" w:hAnsi="Arial" w:cs="Arial"/>
                <w:b/>
                <w:szCs w:val="18"/>
              </w:rPr>
              <w:t>si allega</w:t>
            </w:r>
            <w:r>
              <w:rPr>
                <w:rFonts w:ascii="Arial" w:hAnsi="Arial" w:cs="Arial"/>
                <w:b/>
                <w:szCs w:val="18"/>
              </w:rPr>
              <w:t xml:space="preserve"> </w:t>
            </w:r>
            <w:r w:rsidRPr="00724800">
              <w:rPr>
                <w:rFonts w:ascii="Arial" w:hAnsi="Arial" w:cs="Arial"/>
                <w:b/>
                <w:szCs w:val="18"/>
              </w:rPr>
              <w:t xml:space="preserve">la documentazione necessaria </w:t>
            </w:r>
            <w:r w:rsidRPr="00724800">
              <w:rPr>
                <w:rFonts w:ascii="Arial" w:hAnsi="Arial" w:cs="Arial"/>
                <w:szCs w:val="18"/>
              </w:rPr>
              <w:t>all’approvazione del progetto</w:t>
            </w:r>
            <w:r>
              <w:rPr>
                <w:rFonts w:ascii="Arial" w:hAnsi="Arial" w:cs="Arial"/>
                <w:szCs w:val="18"/>
              </w:rPr>
              <w:tab/>
            </w:r>
          </w:p>
        </w:tc>
      </w:tr>
    </w:tbl>
    <w:p w14:paraId="0C4CEC28" w14:textId="269D9471" w:rsidR="00AE03FF" w:rsidRDefault="00AE03FF" w:rsidP="00AE03FF"/>
    <w:p w14:paraId="0C4CEC29" w14:textId="5320A66D" w:rsidR="00AE03FF" w:rsidRPr="00942DB3" w:rsidRDefault="00AE03FF" w:rsidP="00AE03FF">
      <w:pPr>
        <w:numPr>
          <w:ilvl w:val="0"/>
          <w:numId w:val="95"/>
        </w:numPr>
        <w:spacing w:after="120"/>
        <w:rPr>
          <w:rFonts w:ascii="Arial" w:hAnsi="Arial" w:cs="Arial"/>
          <w:b/>
          <w:color w:val="808080"/>
          <w:szCs w:val="18"/>
        </w:rPr>
      </w:pPr>
      <w:r>
        <w:rPr>
          <w:rFonts w:ascii="Arial" w:hAnsi="Arial" w:cs="Arial"/>
          <w:b/>
          <w:color w:val="808080"/>
          <w:szCs w:val="18"/>
        </w:rPr>
        <w:t>Fascia di rispetto cimiteriale</w:t>
      </w:r>
      <w:r>
        <w:rPr>
          <w:rFonts w:ascii="Arial" w:hAnsi="Arial" w:cs="Arial"/>
          <w:b/>
          <w:color w:val="808080"/>
          <w:szCs w:val="18"/>
        </w:rPr>
        <w:tab/>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C2F" w14:textId="77777777" w:rsidTr="00F2578A">
        <w:trPr>
          <w:trHeight w:val="857"/>
        </w:trPr>
        <w:tc>
          <w:tcPr>
            <w:tcW w:w="9778" w:type="dxa"/>
          </w:tcPr>
          <w:p w14:paraId="0C4CEC2A" w14:textId="77777777" w:rsidR="00AE03FF" w:rsidRDefault="00AE03FF" w:rsidP="00F2578A">
            <w:pPr>
              <w:spacing w:after="120"/>
              <w:rPr>
                <w:rFonts w:ascii="Arial" w:hAnsi="Arial" w:cs="Arial"/>
                <w:szCs w:val="18"/>
              </w:rPr>
            </w:pPr>
            <w:r>
              <w:rPr>
                <w:rFonts w:ascii="Arial" w:hAnsi="Arial" w:cs="Arial"/>
                <w:b/>
                <w:szCs w:val="18"/>
              </w:rPr>
              <w:br/>
              <w:t xml:space="preserve">che in merito alla fascia di rispetto cimiteriale </w:t>
            </w:r>
            <w:r>
              <w:rPr>
                <w:rFonts w:ascii="Arial" w:hAnsi="Arial" w:cs="Arial"/>
                <w:szCs w:val="18"/>
              </w:rPr>
              <w:t>(articolo 338, testo unico delle leggi sanitarie 1265/1934)</w:t>
            </w:r>
          </w:p>
          <w:p w14:paraId="0C4CEC2B" w14:textId="77777777" w:rsidR="00AE03FF" w:rsidRPr="00CA56B2" w:rsidRDefault="00AE03FF" w:rsidP="00F2578A">
            <w:pPr>
              <w:numPr>
                <w:ilvl w:val="0"/>
                <w:numId w:val="65"/>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l’intervento non ricade nella fascia di rispetto</w:t>
            </w:r>
          </w:p>
          <w:p w14:paraId="0C4CEC2C" w14:textId="77777777" w:rsidR="00AE03FF" w:rsidRPr="00CA56B2" w:rsidRDefault="00AE03FF" w:rsidP="00F2578A">
            <w:pPr>
              <w:numPr>
                <w:ilvl w:val="0"/>
                <w:numId w:val="65"/>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l’intervento ricade nella fascia di rispetto</w:t>
            </w:r>
            <w:r>
              <w:rPr>
                <w:rFonts w:ascii="Arial" w:hAnsi="Arial" w:cs="Arial"/>
                <w:b/>
                <w:szCs w:val="18"/>
              </w:rPr>
              <w:t xml:space="preserve"> ed è consentito</w:t>
            </w:r>
          </w:p>
          <w:p w14:paraId="0C4CEC2D" w14:textId="77777777" w:rsidR="00AE03FF" w:rsidRPr="00CA56B2" w:rsidRDefault="00AE03FF" w:rsidP="00F2578A">
            <w:pPr>
              <w:numPr>
                <w:ilvl w:val="0"/>
                <w:numId w:val="65"/>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 xml:space="preserve">l’intervento ricade in fascia di rispetto cimiteriale e non è consentito,  </w:t>
            </w:r>
          </w:p>
          <w:p w14:paraId="0C4CEC2E" w14:textId="77777777" w:rsidR="00AE03FF" w:rsidRPr="006A130D" w:rsidRDefault="00AE03FF" w:rsidP="00F2578A">
            <w:pPr>
              <w:numPr>
                <w:ilvl w:val="0"/>
                <w:numId w:val="66"/>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w:t>
            </w:r>
            <w:r>
              <w:rPr>
                <w:rFonts w:ascii="Arial" w:hAnsi="Arial" w:cs="Arial"/>
                <w:b/>
                <w:szCs w:val="18"/>
              </w:rPr>
              <w:t xml:space="preserve"> </w:t>
            </w:r>
            <w:r w:rsidRPr="00E959AF">
              <w:rPr>
                <w:rFonts w:ascii="Arial" w:hAnsi="Arial" w:cs="Arial"/>
                <w:b/>
                <w:szCs w:val="18"/>
              </w:rPr>
              <w:t>la documentazione necessaria</w:t>
            </w:r>
            <w:r>
              <w:rPr>
                <w:rFonts w:ascii="Arial" w:hAnsi="Arial" w:cs="Arial"/>
                <w:szCs w:val="18"/>
              </w:rPr>
              <w:t xml:space="preserve"> per la richiesta di deroga</w:t>
            </w:r>
          </w:p>
        </w:tc>
      </w:tr>
    </w:tbl>
    <w:p w14:paraId="0C4CEC30" w14:textId="77777777" w:rsidR="00AE03FF" w:rsidRDefault="00AE03FF" w:rsidP="00AE03FF"/>
    <w:p w14:paraId="0C4CEC31" w14:textId="4A0C71D7" w:rsidR="00AE03FF" w:rsidRPr="00942DB3" w:rsidRDefault="00AE03FF" w:rsidP="00AE03FF">
      <w:pPr>
        <w:numPr>
          <w:ilvl w:val="0"/>
          <w:numId w:val="95"/>
        </w:numPr>
        <w:rPr>
          <w:rFonts w:ascii="Arial" w:hAnsi="Arial" w:cs="Arial"/>
          <w:b/>
          <w:color w:val="808080"/>
          <w:szCs w:val="18"/>
        </w:rPr>
      </w:pPr>
      <w:r>
        <w:rPr>
          <w:rFonts w:ascii="Arial" w:hAnsi="Arial" w:cs="Arial"/>
          <w:b/>
          <w:color w:val="808080"/>
          <w:szCs w:val="18"/>
        </w:rPr>
        <w:t>Aree a rischio di incidente rilevante</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p w14:paraId="0C4CEC32" w14:textId="77777777" w:rsidR="00AE03FF" w:rsidRDefault="00AE03FF" w:rsidP="00AE0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C3D" w14:textId="77777777" w:rsidTr="00F2578A">
        <w:trPr>
          <w:trHeight w:val="857"/>
        </w:trPr>
        <w:tc>
          <w:tcPr>
            <w:tcW w:w="9778" w:type="dxa"/>
          </w:tcPr>
          <w:p w14:paraId="0C4CEC33" w14:textId="77777777" w:rsidR="00AE03FF" w:rsidRDefault="00AE03FF" w:rsidP="00F2578A"/>
          <w:p w14:paraId="0C4CEC34" w14:textId="77777777" w:rsidR="00AE03FF" w:rsidRPr="00B54839" w:rsidRDefault="00AE03FF" w:rsidP="00F2578A">
            <w:pPr>
              <w:spacing w:after="120"/>
              <w:rPr>
                <w:rFonts w:ascii="Arial" w:hAnsi="Arial" w:cs="Arial"/>
                <w:szCs w:val="18"/>
              </w:rPr>
            </w:pPr>
            <w:r w:rsidRPr="00B54839">
              <w:rPr>
                <w:rFonts w:ascii="Arial" w:hAnsi="Arial" w:cs="Arial"/>
                <w:b/>
                <w:szCs w:val="18"/>
              </w:rPr>
              <w:t xml:space="preserve">che in merito alle attività a rischio d’incidente rilevante </w:t>
            </w:r>
            <w:r w:rsidRPr="00B54839">
              <w:rPr>
                <w:rFonts w:ascii="Arial" w:hAnsi="Arial" w:cs="Arial"/>
                <w:szCs w:val="18"/>
              </w:rPr>
              <w:t>(</w:t>
            </w:r>
            <w:r>
              <w:rPr>
                <w:rFonts w:ascii="Arial" w:hAnsi="Arial" w:cs="Arial"/>
                <w:szCs w:val="18"/>
              </w:rPr>
              <w:t>d.lgs. n.</w:t>
            </w:r>
            <w:r w:rsidRPr="00B54839">
              <w:rPr>
                <w:rFonts w:ascii="Arial" w:hAnsi="Arial" w:cs="Arial"/>
                <w:szCs w:val="18"/>
              </w:rPr>
              <w:t xml:space="preserve"> </w:t>
            </w:r>
            <w:r>
              <w:rPr>
                <w:rFonts w:ascii="Arial" w:hAnsi="Arial" w:cs="Arial"/>
                <w:szCs w:val="18"/>
              </w:rPr>
              <w:t>105/2015</w:t>
            </w:r>
            <w:r w:rsidRPr="00B54839">
              <w:rPr>
                <w:rFonts w:ascii="Arial" w:hAnsi="Arial" w:cs="Arial"/>
                <w:szCs w:val="18"/>
              </w:rPr>
              <w:t xml:space="preserve"> e </w:t>
            </w:r>
            <w:proofErr w:type="spellStart"/>
            <w:r w:rsidRPr="00B54839">
              <w:rPr>
                <w:rFonts w:ascii="Arial" w:hAnsi="Arial" w:cs="Arial"/>
                <w:szCs w:val="18"/>
              </w:rPr>
              <w:t>d.m.</w:t>
            </w:r>
            <w:proofErr w:type="spellEnd"/>
            <w:r w:rsidRPr="00B54839">
              <w:rPr>
                <w:rFonts w:ascii="Arial" w:hAnsi="Arial" w:cs="Arial"/>
                <w:szCs w:val="18"/>
              </w:rPr>
              <w:t xml:space="preserve"> 9 maggio 2001):</w:t>
            </w:r>
          </w:p>
          <w:p w14:paraId="0C4CEC35" w14:textId="77777777" w:rsidR="00AE03FF" w:rsidRPr="00B54839" w:rsidRDefault="00AE03FF" w:rsidP="00F2578A">
            <w:pPr>
              <w:numPr>
                <w:ilvl w:val="0"/>
                <w:numId w:val="67"/>
              </w:numPr>
              <w:tabs>
                <w:tab w:val="left" w:pos="870"/>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nel comune non è presente un’attività a rischio d’incidente rilevante</w:t>
            </w:r>
          </w:p>
          <w:p w14:paraId="0C4CEC36" w14:textId="77777777" w:rsidR="00AE03FF" w:rsidRPr="00B54839" w:rsidRDefault="00AE03FF" w:rsidP="00F2578A">
            <w:pPr>
              <w:numPr>
                <w:ilvl w:val="0"/>
                <w:numId w:val="67"/>
              </w:numPr>
              <w:tabs>
                <w:tab w:val="left" w:pos="870"/>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nel comune è presente un’attività a rischio d’incidente rilevante la relativa “area di danno”</w:t>
            </w:r>
            <w:r w:rsidRPr="00B54839">
              <w:rPr>
                <w:rFonts w:ascii="Arial" w:hAnsi="Arial" w:cs="Arial"/>
                <w:szCs w:val="18"/>
              </w:rPr>
              <w:t xml:space="preserve"> è individuata nella pianificazione comunale</w:t>
            </w:r>
          </w:p>
          <w:p w14:paraId="0C4CEC37" w14:textId="77777777" w:rsidR="00AE03FF" w:rsidRPr="00B54839" w:rsidRDefault="00AE03FF" w:rsidP="00F2578A">
            <w:pPr>
              <w:numPr>
                <w:ilvl w:val="0"/>
                <w:numId w:val="68"/>
              </w:numPr>
              <w:tabs>
                <w:tab w:val="left" w:pos="1843"/>
              </w:tabs>
              <w:spacing w:after="120"/>
              <w:ind w:left="2127" w:hanging="993"/>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l’intervento non ricade nell’area di danno</w:t>
            </w:r>
          </w:p>
          <w:p w14:paraId="0C4CEC38" w14:textId="77777777" w:rsidR="00AE03FF" w:rsidRPr="00B54839" w:rsidRDefault="00AE03FF" w:rsidP="00F2578A">
            <w:pPr>
              <w:numPr>
                <w:ilvl w:val="0"/>
                <w:numId w:val="68"/>
              </w:numPr>
              <w:tabs>
                <w:tab w:val="left" w:pos="1843"/>
              </w:tabs>
              <w:spacing w:after="120"/>
              <w:ind w:left="2127" w:hanging="993"/>
              <w:rPr>
                <w:rFonts w:ascii="Arial" w:hAnsi="Arial" w:cs="Arial"/>
                <w:b/>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l’intervento ricade in area di danno</w:t>
            </w:r>
            <w:r>
              <w:rPr>
                <w:rFonts w:ascii="Arial" w:hAnsi="Arial" w:cs="Arial"/>
                <w:szCs w:val="18"/>
              </w:rPr>
              <w:t xml:space="preserve">, </w:t>
            </w:r>
          </w:p>
          <w:p w14:paraId="0C4CEC39" w14:textId="77777777" w:rsidR="00AE03FF" w:rsidRPr="00226497" w:rsidRDefault="00AE03FF" w:rsidP="00F2578A">
            <w:pPr>
              <w:numPr>
                <w:ilvl w:val="0"/>
                <w:numId w:val="69"/>
              </w:numPr>
              <w:tabs>
                <w:tab w:val="left" w:pos="2977"/>
              </w:tabs>
              <w:spacing w:after="120"/>
              <w:ind w:left="3261" w:hanging="1134"/>
              <w:rPr>
                <w:rFonts w:ascii="Arial" w:hAnsi="Arial" w:cs="Arial"/>
                <w:szCs w:val="18"/>
              </w:rPr>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 xml:space="preserve">si allega la documentazione necessaria </w:t>
            </w:r>
            <w:r w:rsidRPr="00B54839">
              <w:rPr>
                <w:rFonts w:ascii="Arial" w:hAnsi="Arial" w:cs="Arial"/>
                <w:szCs w:val="18"/>
              </w:rPr>
              <w:t>alla valutazione del progetto dal Comitato Tecnico Regionale</w:t>
            </w:r>
          </w:p>
          <w:p w14:paraId="0C4CEC3B" w14:textId="77777777" w:rsidR="00AE03FF" w:rsidRPr="00226497" w:rsidRDefault="00AE03FF" w:rsidP="00F2578A">
            <w:pPr>
              <w:numPr>
                <w:ilvl w:val="0"/>
                <w:numId w:val="67"/>
              </w:numPr>
              <w:tabs>
                <w:tab w:val="left" w:pos="851"/>
              </w:tabs>
              <w:spacing w:after="120"/>
              <w:ind w:left="1134" w:hanging="774"/>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nel comune è presente un’attività a rischio d’incidente rilevante e la relativa “area di danno”</w:t>
            </w:r>
            <w:r w:rsidRPr="00B54839">
              <w:rPr>
                <w:rFonts w:ascii="Arial" w:hAnsi="Arial" w:cs="Arial"/>
                <w:szCs w:val="18"/>
              </w:rPr>
              <w:t xml:space="preserve"> </w:t>
            </w:r>
            <w:r w:rsidRPr="00B54839">
              <w:rPr>
                <w:rFonts w:ascii="Arial" w:hAnsi="Arial" w:cs="Arial"/>
                <w:b/>
                <w:szCs w:val="18"/>
              </w:rPr>
              <w:t>non è individuata</w:t>
            </w:r>
            <w:r w:rsidRPr="00B54839">
              <w:rPr>
                <w:rFonts w:ascii="Arial" w:hAnsi="Arial" w:cs="Arial"/>
                <w:szCs w:val="18"/>
              </w:rPr>
              <w:t xml:space="preserve"> nella pianificazione comunale,  </w:t>
            </w:r>
          </w:p>
          <w:p w14:paraId="0C4CEC3C" w14:textId="77777777" w:rsidR="00AE03FF" w:rsidRPr="00B54839" w:rsidRDefault="00AE03FF" w:rsidP="00F2578A">
            <w:pPr>
              <w:numPr>
                <w:ilvl w:val="0"/>
                <w:numId w:val="70"/>
              </w:numPr>
              <w:tabs>
                <w:tab w:val="left" w:pos="851"/>
                <w:tab w:val="left" w:pos="1843"/>
              </w:tabs>
              <w:spacing w:after="120"/>
              <w:ind w:left="2127" w:hanging="993"/>
            </w:pPr>
            <w:r>
              <w:rPr>
                <w:rFonts w:ascii="Arial" w:hAnsi="Arial" w:cs="Arial"/>
                <w:szCs w:val="18"/>
              </w:rPr>
              <w:sym w:font="Wingdings" w:char="F0A8"/>
            </w:r>
            <w:r w:rsidRPr="009E336F">
              <w:rPr>
                <w:rFonts w:ascii="Arial" w:hAnsi="Arial" w:cs="Arial"/>
                <w:szCs w:val="18"/>
              </w:rPr>
              <w:tab/>
            </w:r>
            <w:r w:rsidRPr="00B54839">
              <w:rPr>
                <w:rFonts w:ascii="Arial" w:hAnsi="Arial" w:cs="Arial"/>
                <w:b/>
                <w:szCs w:val="18"/>
              </w:rPr>
              <w:t>si allega</w:t>
            </w:r>
            <w:r>
              <w:rPr>
                <w:rFonts w:ascii="Arial" w:hAnsi="Arial" w:cs="Arial"/>
                <w:b/>
                <w:szCs w:val="18"/>
              </w:rPr>
              <w:t xml:space="preserve"> </w:t>
            </w:r>
            <w:r w:rsidRPr="00B54839">
              <w:rPr>
                <w:rFonts w:ascii="Arial" w:hAnsi="Arial" w:cs="Arial"/>
                <w:b/>
                <w:szCs w:val="18"/>
              </w:rPr>
              <w:t xml:space="preserve">la documentazione necessaria </w:t>
            </w:r>
            <w:r w:rsidRPr="00B54839">
              <w:rPr>
                <w:rFonts w:ascii="Arial" w:hAnsi="Arial" w:cs="Arial"/>
                <w:szCs w:val="18"/>
              </w:rPr>
              <w:t>alla valutazione del progetto dal Comitato Tecnico Regionale</w:t>
            </w:r>
          </w:p>
        </w:tc>
      </w:tr>
    </w:tbl>
    <w:p w14:paraId="0C4CEC3E" w14:textId="77777777" w:rsidR="00AE03FF" w:rsidRDefault="00AE03FF" w:rsidP="00AE03FF"/>
    <w:p w14:paraId="0C4CEC3F" w14:textId="3C4B8D39" w:rsidR="00AE03FF" w:rsidRPr="00A56C08" w:rsidRDefault="00AE03FF" w:rsidP="00AE03FF">
      <w:pPr>
        <w:numPr>
          <w:ilvl w:val="0"/>
          <w:numId w:val="95"/>
        </w:numPr>
        <w:spacing w:after="120"/>
        <w:rPr>
          <w:rFonts w:ascii="Arial" w:hAnsi="Arial" w:cs="Arial"/>
          <w:b/>
          <w:color w:val="808080"/>
          <w:szCs w:val="18"/>
        </w:rPr>
      </w:pPr>
      <w:r>
        <w:rPr>
          <w:rFonts w:ascii="Arial" w:hAnsi="Arial" w:cs="Arial"/>
          <w:b/>
          <w:color w:val="808080"/>
          <w:szCs w:val="18"/>
        </w:rPr>
        <w:t>Altri vincoli di tutela ecologica</w:t>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C4A" w14:textId="77777777" w:rsidTr="00F2578A">
        <w:trPr>
          <w:trHeight w:val="857"/>
        </w:trPr>
        <w:tc>
          <w:tcPr>
            <w:tcW w:w="9778" w:type="dxa"/>
          </w:tcPr>
          <w:p w14:paraId="0C4CEC40" w14:textId="77777777" w:rsidR="00AE03FF" w:rsidRDefault="00AE03FF" w:rsidP="00F2578A"/>
          <w:p w14:paraId="0C4CEC41" w14:textId="77777777" w:rsidR="00AE03FF" w:rsidRPr="00E122D6" w:rsidRDefault="00AE03FF" w:rsidP="00F2578A">
            <w:pPr>
              <w:spacing w:after="120"/>
              <w:contextualSpacing/>
              <w:rPr>
                <w:rFonts w:ascii="Arial" w:hAnsi="Arial" w:cs="Arial"/>
                <w:szCs w:val="18"/>
              </w:rPr>
            </w:pPr>
            <w:r>
              <w:rPr>
                <w:rFonts w:ascii="Arial" w:hAnsi="Arial" w:cs="Arial"/>
                <w:b/>
                <w:szCs w:val="18"/>
              </w:rPr>
              <w:t>che l’area/immobile oggetto di intervento risulta assoggettata ai seguenti vincoli:</w:t>
            </w:r>
          </w:p>
          <w:p w14:paraId="0C4CEC42" w14:textId="77777777" w:rsidR="00AE03FF" w:rsidRPr="004D15F4" w:rsidRDefault="00AE03FF" w:rsidP="00F2578A">
            <w:pPr>
              <w:numPr>
                <w:ilvl w:val="0"/>
                <w:numId w:val="71"/>
              </w:numPr>
              <w:tabs>
                <w:tab w:val="left" w:pos="870"/>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1047C9">
              <w:rPr>
                <w:rFonts w:ascii="Arial" w:hAnsi="Arial" w:cs="Arial"/>
                <w:b/>
                <w:szCs w:val="18"/>
              </w:rPr>
              <w:t>fascia di rispetto dei depuratori</w:t>
            </w:r>
            <w:r>
              <w:rPr>
                <w:rFonts w:ascii="Arial" w:hAnsi="Arial" w:cs="Arial"/>
                <w:szCs w:val="18"/>
              </w:rPr>
              <w:t xml:space="preserve"> (punto 1.2, allegato 4 della deliberazione 4 febbraio 1977 del Comitato </w:t>
            </w:r>
            <w:r w:rsidRPr="004D15F4">
              <w:rPr>
                <w:rFonts w:ascii="Arial" w:hAnsi="Arial" w:cs="Arial"/>
                <w:szCs w:val="18"/>
              </w:rPr>
              <w:t>dei Ministri per la tutela delle acque)</w:t>
            </w:r>
          </w:p>
          <w:p w14:paraId="0C4CEC43" w14:textId="77777777" w:rsidR="00AE03FF" w:rsidRPr="004D15F4" w:rsidRDefault="00AE03FF" w:rsidP="00F2578A">
            <w:pPr>
              <w:numPr>
                <w:ilvl w:val="0"/>
                <w:numId w:val="71"/>
              </w:numPr>
              <w:tabs>
                <w:tab w:val="left" w:pos="870"/>
              </w:tabs>
              <w:spacing w:after="120"/>
              <w:ind w:left="1134" w:hanging="708"/>
              <w:contextualSpacing/>
              <w:rPr>
                <w:rFonts w:ascii="Arial" w:hAnsi="Arial" w:cs="Arial"/>
                <w:szCs w:val="18"/>
              </w:rPr>
            </w:pPr>
            <w:r w:rsidRPr="004D15F4">
              <w:rPr>
                <w:rFonts w:ascii="Arial" w:hAnsi="Arial" w:cs="Arial"/>
                <w:szCs w:val="18"/>
              </w:rPr>
              <w:sym w:font="Wingdings" w:char="F0A8"/>
            </w:r>
            <w:r w:rsidRPr="004D15F4">
              <w:rPr>
                <w:rFonts w:ascii="Arial" w:hAnsi="Arial" w:cs="Arial"/>
                <w:szCs w:val="18"/>
              </w:rPr>
              <w:tab/>
            </w:r>
            <w:r w:rsidRPr="004D15F4">
              <w:rPr>
                <w:rFonts w:ascii="Arial" w:hAnsi="Arial" w:cs="Arial"/>
                <w:b/>
                <w:szCs w:val="18"/>
              </w:rPr>
              <w:t>fascia di rispetto per pozzi e emergenze idriche</w:t>
            </w:r>
            <w:r w:rsidRPr="004D15F4">
              <w:rPr>
                <w:rFonts w:ascii="Arial" w:hAnsi="Arial" w:cs="Arial"/>
                <w:szCs w:val="18"/>
              </w:rPr>
              <w:t xml:space="preserve"> (art. 94, commi 1 e 6, d.lgs. n. 152/2006)</w:t>
            </w:r>
          </w:p>
          <w:p w14:paraId="0C4CEC44" w14:textId="77777777" w:rsidR="00AE03FF" w:rsidRPr="00D0504C" w:rsidRDefault="00AE03FF" w:rsidP="00F2578A">
            <w:pPr>
              <w:numPr>
                <w:ilvl w:val="0"/>
                <w:numId w:val="71"/>
              </w:numPr>
              <w:tabs>
                <w:tab w:val="left" w:pos="870"/>
              </w:tabs>
              <w:spacing w:after="120"/>
              <w:ind w:left="1134" w:hanging="708"/>
              <w:contextualSpacing/>
              <w:rPr>
                <w:rFonts w:ascii="Arial" w:hAnsi="Arial" w:cs="Arial"/>
                <w:szCs w:val="18"/>
              </w:rPr>
            </w:pPr>
            <w:r w:rsidRPr="00D0504C">
              <w:rPr>
                <w:rFonts w:ascii="Arial" w:hAnsi="Arial" w:cs="Arial"/>
                <w:szCs w:val="18"/>
              </w:rPr>
              <w:sym w:font="Wingdings" w:char="F0A8"/>
            </w:r>
            <w:r w:rsidRPr="00D0504C">
              <w:rPr>
                <w:rFonts w:ascii="Arial" w:hAnsi="Arial" w:cs="Arial"/>
                <w:szCs w:val="18"/>
              </w:rPr>
              <w:tab/>
              <w:t xml:space="preserve">Altro (specificare)  </w:t>
            </w:r>
            <w:r w:rsidRPr="00D0504C">
              <w:rPr>
                <w:rFonts w:ascii="Arial" w:hAnsi="Arial" w:cs="Arial"/>
                <w:i/>
                <w:color w:val="808080"/>
                <w:sz w:val="22"/>
                <w:szCs w:val="22"/>
              </w:rPr>
              <w:t>__________________________</w:t>
            </w:r>
          </w:p>
          <w:p w14:paraId="0C4CEC45" w14:textId="03E2A9DC" w:rsidR="00AE03FF" w:rsidRPr="003F6AA4" w:rsidRDefault="00AE03FF" w:rsidP="00F2578A">
            <w:pPr>
              <w:spacing w:after="120"/>
              <w:ind w:left="1134"/>
              <w:contextualSpacing/>
              <w:rPr>
                <w:rFonts w:ascii="Arial" w:hAnsi="Arial" w:cs="Arial"/>
                <w:b/>
                <w:szCs w:val="18"/>
              </w:rPr>
            </w:pP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14:paraId="0C4CEC46" w14:textId="77777777" w:rsidR="00AE03FF" w:rsidRDefault="00AE03FF" w:rsidP="00F2578A">
            <w:pPr>
              <w:numPr>
                <w:ilvl w:val="0"/>
                <w:numId w:val="72"/>
              </w:numPr>
              <w:tabs>
                <w:tab w:val="left" w:pos="2127"/>
              </w:tabs>
              <w:spacing w:after="120"/>
              <w:ind w:left="2410" w:hanging="127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spellStart"/>
            <w:r>
              <w:rPr>
                <w:rFonts w:ascii="Arial" w:hAnsi="Arial" w:cs="Arial"/>
                <w:b/>
                <w:szCs w:val="18"/>
              </w:rPr>
              <w:t>si</w:t>
            </w:r>
            <w:proofErr w:type="spellEnd"/>
            <w:r>
              <w:rPr>
                <w:rFonts w:ascii="Arial" w:hAnsi="Arial" w:cs="Arial"/>
                <w:b/>
                <w:szCs w:val="18"/>
              </w:rPr>
              <w:t xml:space="preserve"> allegano le autocertificazioni </w:t>
            </w:r>
            <w:r w:rsidRPr="001D73DB">
              <w:rPr>
                <w:rFonts w:ascii="Arial" w:hAnsi="Arial" w:cs="Arial"/>
                <w:szCs w:val="18"/>
              </w:rPr>
              <w:t xml:space="preserve">relative alla conformità dell’intervento </w:t>
            </w:r>
            <w:r>
              <w:rPr>
                <w:rFonts w:ascii="Arial" w:hAnsi="Arial" w:cs="Arial"/>
                <w:szCs w:val="18"/>
              </w:rPr>
              <w:t>per i relativi vincoli</w:t>
            </w:r>
          </w:p>
          <w:p w14:paraId="0C4CEC47" w14:textId="77777777" w:rsidR="00AE03FF" w:rsidRDefault="00AE03FF" w:rsidP="00F2578A">
            <w:pPr>
              <w:numPr>
                <w:ilvl w:val="0"/>
                <w:numId w:val="72"/>
              </w:numPr>
              <w:tabs>
                <w:tab w:val="left" w:pos="2127"/>
              </w:tabs>
              <w:spacing w:after="120"/>
              <w:ind w:left="2410" w:hanging="127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dei relativi atti di assenso</w:t>
            </w:r>
          </w:p>
          <w:p w14:paraId="0C4CEC48" w14:textId="77777777" w:rsidR="00AE03FF" w:rsidRPr="00F70B59" w:rsidRDefault="00AE03FF" w:rsidP="00F2578A">
            <w:pPr>
              <w:tabs>
                <w:tab w:val="left" w:pos="2127"/>
              </w:tabs>
              <w:spacing w:after="120"/>
              <w:ind w:left="2410"/>
              <w:contextualSpacing/>
              <w:jc w:val="left"/>
              <w:rPr>
                <w:rFonts w:ascii="Arial" w:hAnsi="Arial" w:cs="Arial"/>
                <w:i/>
                <w:color w:val="808080"/>
                <w:szCs w:val="18"/>
              </w:rPr>
            </w:pPr>
            <w:r w:rsidRPr="00F70B59">
              <w:rPr>
                <w:rFonts w:ascii="Arial" w:hAnsi="Arial" w:cs="Arial"/>
                <w:i/>
                <w:color w:val="808080"/>
                <w:szCs w:val="18"/>
              </w:rPr>
              <w:t>(l’opzione è ripetibile in base al numero di vincoli che insistono sull’area/immobile)</w:t>
            </w:r>
            <w:r w:rsidRPr="00F70B59" w:rsidDel="00A74DA3">
              <w:rPr>
                <w:rFonts w:ascii="Arial" w:hAnsi="Arial" w:cs="Arial"/>
                <w:b/>
                <w:i/>
                <w:color w:val="808080"/>
                <w:szCs w:val="18"/>
              </w:rPr>
              <w:t xml:space="preserve"> </w:t>
            </w:r>
          </w:p>
          <w:p w14:paraId="0C4CEC49" w14:textId="77777777" w:rsidR="00AE03FF" w:rsidRPr="00C51C87" w:rsidRDefault="00AE03FF" w:rsidP="00F2578A">
            <w:pPr>
              <w:spacing w:after="120"/>
              <w:contextualSpacing/>
              <w:rPr>
                <w:rFonts w:ascii="Arial" w:hAnsi="Arial" w:cs="Arial"/>
                <w:szCs w:val="18"/>
              </w:rPr>
            </w:pPr>
          </w:p>
        </w:tc>
      </w:tr>
    </w:tbl>
    <w:p w14:paraId="0C4CEC4B" w14:textId="77777777" w:rsidR="00AE03FF" w:rsidRDefault="00AE03FF" w:rsidP="00AE03FF"/>
    <w:p w14:paraId="0C4CEC4C" w14:textId="39758AD1" w:rsidR="00AE03FF" w:rsidRDefault="00AE03FF" w:rsidP="00AE03FF"/>
    <w:tbl>
      <w:tblPr>
        <w:tblW w:w="0" w:type="auto"/>
        <w:tblLook w:val="01E0" w:firstRow="1" w:lastRow="1" w:firstColumn="1" w:lastColumn="1" w:noHBand="0" w:noVBand="0"/>
      </w:tblPr>
      <w:tblGrid>
        <w:gridCol w:w="9778"/>
      </w:tblGrid>
      <w:tr w:rsidR="00AE03FF" w:rsidRPr="00EA6596" w14:paraId="0C4CEC4E" w14:textId="77777777" w:rsidTr="00F2578A">
        <w:trPr>
          <w:trHeight w:val="335"/>
        </w:trPr>
        <w:tc>
          <w:tcPr>
            <w:tcW w:w="9778" w:type="dxa"/>
            <w:shd w:val="clear" w:color="auto" w:fill="F2F2F2"/>
            <w:vAlign w:val="center"/>
          </w:tcPr>
          <w:p w14:paraId="0C4CEC4D" w14:textId="77777777" w:rsidR="00AE03FF" w:rsidRPr="00EA6596" w:rsidRDefault="00AE03FF" w:rsidP="00F2578A">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FUNZIONALE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14:paraId="0C4CEC4F" w14:textId="77777777" w:rsidR="00AE03FF" w:rsidRPr="005620D8" w:rsidRDefault="00AE03FF" w:rsidP="00AE03FF">
      <w:pPr>
        <w:spacing w:before="40" w:after="40"/>
        <w:rPr>
          <w:rFonts w:ascii="Arial" w:hAnsi="Arial" w:cs="Arial"/>
          <w:sz w:val="16"/>
          <w:szCs w:val="16"/>
        </w:rPr>
      </w:pPr>
    </w:p>
    <w:p w14:paraId="0C4CEC50" w14:textId="6EB4DDBC" w:rsidR="00AE03FF" w:rsidRPr="00A56C08" w:rsidRDefault="00AE03FF" w:rsidP="00AE03FF">
      <w:pPr>
        <w:numPr>
          <w:ilvl w:val="0"/>
          <w:numId w:val="95"/>
        </w:numPr>
        <w:rPr>
          <w:rFonts w:ascii="Arial" w:hAnsi="Arial" w:cs="Arial"/>
          <w:b/>
          <w:color w:val="808080"/>
          <w:szCs w:val="18"/>
        </w:rPr>
      </w:pPr>
      <w:r>
        <w:rPr>
          <w:rFonts w:ascii="Arial" w:hAnsi="Arial" w:cs="Arial"/>
          <w:b/>
          <w:color w:val="808080"/>
          <w:szCs w:val="18"/>
        </w:rPr>
        <w:t>Vincoli per garantire il coerente uso del suolo e l’efficienza tecnica delle infrastrutture</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E03FF" w14:paraId="0C4CEC5F" w14:textId="77777777" w:rsidTr="00F2578A">
        <w:trPr>
          <w:trHeight w:val="857"/>
        </w:trPr>
        <w:tc>
          <w:tcPr>
            <w:tcW w:w="9778" w:type="dxa"/>
          </w:tcPr>
          <w:p w14:paraId="0C4CEC51" w14:textId="77777777" w:rsidR="00AE03FF" w:rsidRDefault="00AE03FF" w:rsidP="00F2578A"/>
          <w:p w14:paraId="0C4CEC52" w14:textId="77777777" w:rsidR="00AE03FF" w:rsidRPr="00E122D6" w:rsidRDefault="00AE03FF" w:rsidP="00F2578A">
            <w:pPr>
              <w:spacing w:after="120"/>
              <w:contextualSpacing/>
              <w:rPr>
                <w:rFonts w:ascii="Arial" w:hAnsi="Arial" w:cs="Arial"/>
                <w:szCs w:val="18"/>
              </w:rPr>
            </w:pPr>
            <w:r>
              <w:rPr>
                <w:rFonts w:ascii="Arial" w:hAnsi="Arial" w:cs="Arial"/>
                <w:b/>
                <w:szCs w:val="18"/>
              </w:rPr>
              <w:t>che l’area/immobile oggetto di intervento risulta assoggettata ai seguenti vincoli:</w:t>
            </w:r>
          </w:p>
          <w:p w14:paraId="0C4CEC53" w14:textId="77777777" w:rsidR="00AE03FF" w:rsidRPr="002E385A"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stradale</w:t>
            </w:r>
            <w:r>
              <w:rPr>
                <w:rFonts w:ascii="Arial" w:hAnsi="Arial" w:cs="Arial"/>
                <w:szCs w:val="18"/>
              </w:rPr>
              <w:t xml:space="preserve"> (</w:t>
            </w:r>
            <w:proofErr w:type="spellStart"/>
            <w:r>
              <w:rPr>
                <w:rFonts w:ascii="Arial" w:hAnsi="Arial" w:cs="Arial"/>
                <w:szCs w:val="18"/>
              </w:rPr>
              <w:t>d.m.</w:t>
            </w:r>
            <w:proofErr w:type="spellEnd"/>
            <w:r>
              <w:rPr>
                <w:rFonts w:ascii="Arial" w:hAnsi="Arial" w:cs="Arial"/>
                <w:szCs w:val="18"/>
              </w:rPr>
              <w:t xml:space="preserve"> n. 1404/1968, d.P.R. n. 495/92) (specificare)  </w:t>
            </w:r>
            <w:r w:rsidRPr="005E47BE">
              <w:rPr>
                <w:rFonts w:ascii="Arial" w:hAnsi="Arial" w:cs="Arial"/>
                <w:i/>
                <w:color w:val="808080"/>
                <w:sz w:val="22"/>
                <w:szCs w:val="22"/>
              </w:rPr>
              <w:t>_________________________</w:t>
            </w:r>
            <w:r>
              <w:rPr>
                <w:rFonts w:ascii="Arial" w:hAnsi="Arial" w:cs="Arial"/>
                <w:i/>
                <w:color w:val="808080"/>
                <w:sz w:val="22"/>
                <w:szCs w:val="22"/>
              </w:rPr>
              <w:t>_</w:t>
            </w:r>
          </w:p>
          <w:p w14:paraId="0C4CEC54" w14:textId="77777777"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ferroviario </w:t>
            </w:r>
            <w:r w:rsidRPr="002E385A">
              <w:rPr>
                <w:rFonts w:ascii="Arial" w:hAnsi="Arial" w:cs="Arial"/>
                <w:szCs w:val="18"/>
              </w:rPr>
              <w:t>(</w:t>
            </w:r>
            <w:r>
              <w:rPr>
                <w:rFonts w:ascii="Arial" w:hAnsi="Arial" w:cs="Arial"/>
                <w:szCs w:val="18"/>
              </w:rPr>
              <w:t>d.P.R. n. 753/1980</w:t>
            </w:r>
            <w:r w:rsidRPr="002E385A">
              <w:rPr>
                <w:rFonts w:ascii="Arial" w:hAnsi="Arial" w:cs="Arial"/>
                <w:szCs w:val="18"/>
              </w:rPr>
              <w:t>)</w:t>
            </w:r>
          </w:p>
          <w:p w14:paraId="0C4CEC55" w14:textId="77777777"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elettrodotto</w:t>
            </w:r>
            <w:r>
              <w:rPr>
                <w:rFonts w:ascii="Arial" w:hAnsi="Arial" w:cs="Arial"/>
                <w:szCs w:val="18"/>
              </w:rPr>
              <w:t xml:space="preserve"> (</w:t>
            </w:r>
            <w:proofErr w:type="spellStart"/>
            <w:r>
              <w:rPr>
                <w:rFonts w:ascii="Arial" w:hAnsi="Arial" w:cs="Arial"/>
                <w:szCs w:val="18"/>
              </w:rPr>
              <w:t>d.P.C.M.</w:t>
            </w:r>
            <w:proofErr w:type="spellEnd"/>
            <w:r>
              <w:rPr>
                <w:rFonts w:ascii="Arial" w:hAnsi="Arial" w:cs="Arial"/>
                <w:szCs w:val="18"/>
              </w:rPr>
              <w:t xml:space="preserve">  8 luglio 2003)</w:t>
            </w:r>
          </w:p>
          <w:p w14:paraId="0C4CEC56" w14:textId="77777777"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gasdotto</w:t>
            </w:r>
            <w:r>
              <w:rPr>
                <w:rFonts w:ascii="Arial" w:hAnsi="Arial" w:cs="Arial"/>
                <w:szCs w:val="18"/>
              </w:rPr>
              <w:t xml:space="preserve"> (</w:t>
            </w:r>
            <w:proofErr w:type="spellStart"/>
            <w:r>
              <w:rPr>
                <w:rFonts w:ascii="Arial" w:hAnsi="Arial" w:cs="Arial"/>
                <w:szCs w:val="18"/>
              </w:rPr>
              <w:t>d.m.</w:t>
            </w:r>
            <w:proofErr w:type="spellEnd"/>
            <w:r>
              <w:rPr>
                <w:rFonts w:ascii="Arial" w:hAnsi="Arial" w:cs="Arial"/>
                <w:szCs w:val="18"/>
              </w:rPr>
              <w:t xml:space="preserve"> 24 novembre 1984)</w:t>
            </w:r>
          </w:p>
          <w:p w14:paraId="0C4CEC57" w14:textId="77777777"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militare</w:t>
            </w:r>
            <w:r>
              <w:rPr>
                <w:rFonts w:ascii="Arial" w:hAnsi="Arial" w:cs="Arial"/>
                <w:szCs w:val="18"/>
              </w:rPr>
              <w:t xml:space="preserve"> </w:t>
            </w:r>
            <w:r w:rsidRPr="00134C62">
              <w:rPr>
                <w:rFonts w:ascii="Arial" w:hAnsi="Arial" w:cs="Arial"/>
                <w:szCs w:val="18"/>
              </w:rPr>
              <w:t>(d.lgs</w:t>
            </w:r>
            <w:r>
              <w:rPr>
                <w:rFonts w:ascii="Arial" w:hAnsi="Arial" w:cs="Arial"/>
                <w:szCs w:val="18"/>
              </w:rPr>
              <w:t>. n.</w:t>
            </w:r>
            <w:r w:rsidRPr="00134C62">
              <w:rPr>
                <w:rFonts w:ascii="Arial" w:hAnsi="Arial" w:cs="Arial"/>
                <w:szCs w:val="18"/>
              </w:rPr>
              <w:t xml:space="preserve"> 66/2010)</w:t>
            </w:r>
          </w:p>
          <w:p w14:paraId="0C4CEC58" w14:textId="77777777" w:rsidR="00AE03FF" w:rsidRPr="00134C62"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aeroportuale </w:t>
            </w:r>
            <w:r>
              <w:rPr>
                <w:rFonts w:ascii="Arial" w:hAnsi="Arial" w:cs="Arial"/>
                <w:szCs w:val="18"/>
              </w:rPr>
              <w:t xml:space="preserve">(piano di rischio ai sensi dell’art. </w:t>
            </w:r>
            <w:r w:rsidRPr="00516627">
              <w:rPr>
                <w:rFonts w:ascii="Arial" w:hAnsi="Arial" w:cs="Arial"/>
                <w:szCs w:val="18"/>
              </w:rPr>
              <w:t xml:space="preserve">707 </w:t>
            </w:r>
            <w:r>
              <w:rPr>
                <w:rFonts w:ascii="Arial" w:hAnsi="Arial" w:cs="Arial"/>
                <w:szCs w:val="18"/>
              </w:rPr>
              <w:t>del Codice della navigazione, specifiche tecniche ENAC)</w:t>
            </w:r>
          </w:p>
          <w:p w14:paraId="0C4CEC59" w14:textId="77777777" w:rsidR="00AE03FF" w:rsidRDefault="00AE03FF" w:rsidP="00F2578A">
            <w:pPr>
              <w:numPr>
                <w:ilvl w:val="0"/>
                <w:numId w:val="7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Altro (specificare)  </w:t>
            </w:r>
            <w:r w:rsidRPr="005E47BE">
              <w:rPr>
                <w:rFonts w:ascii="Arial" w:hAnsi="Arial" w:cs="Arial"/>
                <w:i/>
                <w:color w:val="808080"/>
                <w:sz w:val="22"/>
                <w:szCs w:val="22"/>
              </w:rPr>
              <w:t>__________________________</w:t>
            </w:r>
          </w:p>
          <w:p w14:paraId="0C4CEC5A" w14:textId="77777777" w:rsidR="00AE03FF" w:rsidRPr="003F6AA4" w:rsidRDefault="00AE03FF" w:rsidP="00F2578A">
            <w:pPr>
              <w:spacing w:after="120"/>
              <w:ind w:left="1134"/>
              <w:contextualSpacing/>
              <w:rPr>
                <w:rFonts w:ascii="Arial" w:hAnsi="Arial" w:cs="Arial"/>
                <w:b/>
                <w:szCs w:val="18"/>
              </w:rPr>
            </w:pP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14:paraId="0C4CEC5B" w14:textId="77777777" w:rsidR="00AE03FF" w:rsidRPr="001D73DB" w:rsidRDefault="00AE03FF" w:rsidP="00F2578A">
            <w:pPr>
              <w:numPr>
                <w:ilvl w:val="0"/>
                <w:numId w:val="74"/>
              </w:numPr>
              <w:tabs>
                <w:tab w:val="left" w:pos="2127"/>
              </w:tabs>
              <w:spacing w:after="120"/>
              <w:ind w:left="2410" w:hanging="127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spellStart"/>
            <w:r>
              <w:rPr>
                <w:rFonts w:ascii="Arial" w:hAnsi="Arial" w:cs="Arial"/>
                <w:b/>
                <w:szCs w:val="18"/>
              </w:rPr>
              <w:t>si</w:t>
            </w:r>
            <w:proofErr w:type="spellEnd"/>
            <w:r>
              <w:rPr>
                <w:rFonts w:ascii="Arial" w:hAnsi="Arial" w:cs="Arial"/>
                <w:b/>
                <w:szCs w:val="18"/>
              </w:rPr>
              <w:t xml:space="preserve"> allegano le autocertificazioni </w:t>
            </w:r>
            <w:r w:rsidRPr="001D73DB">
              <w:rPr>
                <w:rFonts w:ascii="Arial" w:hAnsi="Arial" w:cs="Arial"/>
                <w:szCs w:val="18"/>
              </w:rPr>
              <w:t xml:space="preserve">relative alla conformità dell’intervento </w:t>
            </w:r>
            <w:r>
              <w:rPr>
                <w:rFonts w:ascii="Arial" w:hAnsi="Arial" w:cs="Arial"/>
                <w:szCs w:val="18"/>
              </w:rPr>
              <w:t>per i relativi vincoli</w:t>
            </w:r>
          </w:p>
          <w:p w14:paraId="0C4CEC5C" w14:textId="77777777" w:rsidR="00AE03FF" w:rsidRDefault="00AE03FF" w:rsidP="00F2578A">
            <w:pPr>
              <w:numPr>
                <w:ilvl w:val="0"/>
                <w:numId w:val="74"/>
              </w:numPr>
              <w:tabs>
                <w:tab w:val="left" w:pos="2127"/>
              </w:tabs>
              <w:spacing w:after="120"/>
              <w:ind w:left="2410" w:hanging="127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dei relativi atti di assenso</w:t>
            </w:r>
          </w:p>
          <w:p w14:paraId="0C4CEC5E" w14:textId="7AB78245" w:rsidR="00AE03FF" w:rsidRPr="00612800" w:rsidRDefault="00AE03FF" w:rsidP="00612800">
            <w:pPr>
              <w:tabs>
                <w:tab w:val="left" w:pos="2127"/>
              </w:tabs>
              <w:spacing w:after="120"/>
              <w:ind w:left="2410"/>
              <w:contextualSpacing/>
              <w:jc w:val="left"/>
              <w:rPr>
                <w:rFonts w:ascii="Arial" w:hAnsi="Arial" w:cs="Arial"/>
                <w:i/>
                <w:color w:val="808080"/>
                <w:szCs w:val="18"/>
              </w:rPr>
            </w:pPr>
            <w:r w:rsidRPr="00F70B59">
              <w:rPr>
                <w:rFonts w:ascii="Arial" w:hAnsi="Arial" w:cs="Arial"/>
                <w:i/>
                <w:color w:val="808080"/>
                <w:szCs w:val="18"/>
              </w:rPr>
              <w:t>(l’opzione è ripetibile in base al numero di vincoli che insistono sull’area/immobile)</w:t>
            </w:r>
            <w:r w:rsidRPr="00F70B59" w:rsidDel="00A74DA3">
              <w:rPr>
                <w:rFonts w:ascii="Arial" w:hAnsi="Arial" w:cs="Arial"/>
                <w:b/>
                <w:i/>
                <w:color w:val="808080"/>
                <w:szCs w:val="18"/>
              </w:rPr>
              <w:t xml:space="preserve"> </w:t>
            </w:r>
          </w:p>
        </w:tc>
      </w:tr>
    </w:tbl>
    <w:p w14:paraId="0C4CEC60" w14:textId="77777777" w:rsidR="00AE03FF" w:rsidRDefault="00AE03FF" w:rsidP="00AE03FF">
      <w:pPr>
        <w:spacing w:before="40" w:after="40"/>
        <w:rPr>
          <w:rFonts w:ascii="Arial" w:hAnsi="Arial" w:cs="Arial"/>
        </w:rPr>
      </w:pPr>
    </w:p>
    <w:p w14:paraId="0C4CEC61" w14:textId="77777777" w:rsidR="00AE03FF" w:rsidRDefault="00AE03FF" w:rsidP="00AE03FF"/>
    <w:p w14:paraId="0C4CEC62" w14:textId="77777777" w:rsidR="00AE03FF" w:rsidRPr="00050770" w:rsidRDefault="00AE03FF" w:rsidP="00AE03FF">
      <w:pPr>
        <w:rPr>
          <w:rFonts w:ascii="Arial" w:hAnsi="Arial" w:cs="Arial"/>
          <w:b/>
          <w:sz w:val="22"/>
          <w:u w:val="single"/>
        </w:rPr>
      </w:pPr>
      <w:r w:rsidRPr="00050770">
        <w:rPr>
          <w:rFonts w:ascii="Arial" w:hAnsi="Arial" w:cs="Arial"/>
          <w:b/>
          <w:sz w:val="22"/>
          <w:u w:val="single"/>
        </w:rPr>
        <w:t>NOTE:</w:t>
      </w:r>
    </w:p>
    <w:p w14:paraId="0C4CEC63" w14:textId="77777777" w:rsidR="00AE03FF" w:rsidRDefault="00AE03FF" w:rsidP="00AE03FF">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4CEC64" w14:textId="77777777" w:rsidR="00AE03FF" w:rsidRDefault="00AE03FF" w:rsidP="00AE03FF"/>
    <w:p w14:paraId="0C4CEC65" w14:textId="77777777" w:rsidR="00AE03FF" w:rsidRDefault="00AE03FF" w:rsidP="00AE03FF"/>
    <w:tbl>
      <w:tblPr>
        <w:tblW w:w="0" w:type="auto"/>
        <w:tblLook w:val="01E0" w:firstRow="1" w:lastRow="1" w:firstColumn="1" w:lastColumn="1" w:noHBand="0" w:noVBand="0"/>
      </w:tblPr>
      <w:tblGrid>
        <w:gridCol w:w="9854"/>
      </w:tblGrid>
      <w:tr w:rsidR="00AE03FF" w:rsidRPr="00C31E52" w14:paraId="0C4CEC67" w14:textId="77777777" w:rsidTr="00F2578A">
        <w:trPr>
          <w:trHeight w:val="335"/>
        </w:trPr>
        <w:tc>
          <w:tcPr>
            <w:tcW w:w="10456" w:type="dxa"/>
            <w:shd w:val="clear" w:color="auto" w:fill="E6E6E6"/>
            <w:vAlign w:val="center"/>
          </w:tcPr>
          <w:p w14:paraId="0C4CEC66" w14:textId="77777777" w:rsidR="00AE03FF" w:rsidRPr="00C31E52" w:rsidRDefault="00AE03FF" w:rsidP="00F2578A">
            <w:pPr>
              <w:jc w:val="left"/>
              <w:rPr>
                <w:rFonts w:ascii="Arial" w:hAnsi="Arial" w:cs="Arial"/>
                <w:b/>
                <w:i/>
                <w:szCs w:val="18"/>
              </w:rPr>
            </w:pPr>
            <w:r>
              <w:rPr>
                <w:rFonts w:ascii="Arial" w:hAnsi="Arial" w:cs="Arial"/>
                <w:b/>
                <w:i/>
                <w:szCs w:val="18"/>
              </w:rPr>
              <w:t xml:space="preserve">ASSEVERAZIONE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0C4CEC68" w14:textId="77777777" w:rsidR="00AE03FF" w:rsidRPr="002F01C6" w:rsidRDefault="00AE03FF" w:rsidP="00AE03FF">
      <w:pPr>
        <w:spacing w:before="40" w:after="40"/>
        <w:rPr>
          <w:rFonts w:ascii="Arial" w:hAnsi="Arial" w:cs="Arial"/>
        </w:rPr>
      </w:pPr>
    </w:p>
    <w:p w14:paraId="0C4CEC69" w14:textId="77777777" w:rsidR="00AE03FF" w:rsidRPr="00887EA3" w:rsidRDefault="00AE03FF" w:rsidP="00AE03FF">
      <w:pPr>
        <w:spacing w:before="40" w:after="40"/>
        <w:rPr>
          <w:rFonts w:ascii="Arial" w:hAnsi="Arial" w:cs="Arial"/>
          <w:szCs w:val="18"/>
        </w:rPr>
      </w:pPr>
      <w:r w:rsidRPr="00887EA3">
        <w:rPr>
          <w:rFonts w:ascii="Arial" w:hAnsi="Arial" w:cs="Arial"/>
          <w:szCs w:val="18"/>
        </w:rPr>
        <w:t>Tutto ciò premesso, il sottoscritto tecnico, in qualità di persona esercente un servizio di pubblica necessità ai sensi degli artt.</w:t>
      </w:r>
      <w:r>
        <w:rPr>
          <w:rFonts w:ascii="Arial" w:hAnsi="Arial" w:cs="Arial"/>
          <w:szCs w:val="18"/>
        </w:rPr>
        <w:t xml:space="preserve"> </w:t>
      </w:r>
      <w:r w:rsidRPr="00887EA3">
        <w:rPr>
          <w:rFonts w:ascii="Arial" w:hAnsi="Arial" w:cs="Arial"/>
          <w:szCs w:val="18"/>
        </w:rPr>
        <w:t>359 e 481 del Codice Penale,  esperiti i necessari accertamenti di carattere urbanistico, edilizio, statico, igienico ed a seguito del sopralluogo</w:t>
      </w:r>
      <w:r>
        <w:rPr>
          <w:rFonts w:ascii="Arial" w:hAnsi="Arial" w:cs="Arial"/>
          <w:szCs w:val="18"/>
        </w:rPr>
        <w:t>,</w:t>
      </w:r>
      <w:r w:rsidRPr="00887EA3">
        <w:rPr>
          <w:rFonts w:ascii="Arial" w:hAnsi="Arial" w:cs="Arial"/>
          <w:szCs w:val="18"/>
        </w:rPr>
        <w:t xml:space="preserve"> consapevole di essere passibile dell’ulteriore sanzione penale nel caso di falsa asseverazione circa l’esistenza dei requisiti o dei presupposti di cui al comma</w:t>
      </w:r>
      <w:r>
        <w:rPr>
          <w:rFonts w:ascii="Arial" w:hAnsi="Arial" w:cs="Arial"/>
          <w:szCs w:val="18"/>
        </w:rPr>
        <w:t xml:space="preserve"> 1 dell’art. 19 della l. n. 241/90</w:t>
      </w:r>
    </w:p>
    <w:p w14:paraId="0C4CEC6A" w14:textId="77777777" w:rsidR="00AE03FF" w:rsidRPr="00887EA3" w:rsidRDefault="00AE03FF" w:rsidP="00AE03FF">
      <w:pPr>
        <w:spacing w:before="40" w:after="40"/>
        <w:rPr>
          <w:rFonts w:ascii="Arial" w:hAnsi="Arial" w:cs="Arial"/>
        </w:rPr>
      </w:pPr>
    </w:p>
    <w:p w14:paraId="0C4CEC6B" w14:textId="77777777" w:rsidR="00AE03FF" w:rsidRPr="00887EA3" w:rsidRDefault="00AE03FF" w:rsidP="00AE03FF">
      <w:pPr>
        <w:spacing w:before="40" w:after="40"/>
        <w:jc w:val="center"/>
        <w:rPr>
          <w:rFonts w:ascii="Arial" w:hAnsi="Arial" w:cs="Arial"/>
          <w:b/>
          <w:sz w:val="22"/>
          <w:szCs w:val="22"/>
        </w:rPr>
      </w:pPr>
      <w:r w:rsidRPr="00887EA3">
        <w:rPr>
          <w:rFonts w:ascii="Arial" w:hAnsi="Arial" w:cs="Arial"/>
          <w:b/>
          <w:sz w:val="22"/>
          <w:szCs w:val="22"/>
        </w:rPr>
        <w:t>ASSEVERA</w:t>
      </w:r>
    </w:p>
    <w:p w14:paraId="0C4CEC6C" w14:textId="77777777" w:rsidR="00AE03FF" w:rsidRPr="00887EA3" w:rsidRDefault="00AE03FF" w:rsidP="00AE03FF">
      <w:pPr>
        <w:spacing w:before="40" w:after="40"/>
        <w:rPr>
          <w:rFonts w:ascii="Arial" w:hAnsi="Arial" w:cs="Arial"/>
        </w:rPr>
      </w:pPr>
    </w:p>
    <w:p w14:paraId="0C4CEC6D" w14:textId="77777777" w:rsidR="00AE03FF" w:rsidRDefault="00AE03FF" w:rsidP="00AE03FF">
      <w:pPr>
        <w:spacing w:before="40" w:after="40"/>
        <w:rPr>
          <w:rFonts w:ascii="Arial" w:hAnsi="Arial" w:cs="Arial"/>
          <w:szCs w:val="18"/>
        </w:rPr>
      </w:pPr>
      <w:r w:rsidRPr="00887EA3">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w:t>
      </w:r>
      <w:r>
        <w:rPr>
          <w:rFonts w:ascii="Arial" w:hAnsi="Arial" w:cs="Arial"/>
          <w:szCs w:val="18"/>
        </w:rPr>
        <w:t xml:space="preserve"> materia, come sopra richiamato.</w:t>
      </w:r>
    </w:p>
    <w:p w14:paraId="0C4CEC6E" w14:textId="77777777" w:rsidR="00AE03FF" w:rsidRDefault="00AE03FF" w:rsidP="00AE03FF">
      <w:pPr>
        <w:spacing w:before="40" w:after="40"/>
        <w:rPr>
          <w:rFonts w:ascii="Arial" w:hAnsi="Arial" w:cs="Arial"/>
          <w:szCs w:val="18"/>
        </w:rPr>
      </w:pPr>
    </w:p>
    <w:p w14:paraId="0C4CEC6F" w14:textId="77777777" w:rsidR="00AE03FF" w:rsidRDefault="00AE03FF" w:rsidP="00AE03FF">
      <w:pPr>
        <w:spacing w:before="40" w:after="40"/>
        <w:rPr>
          <w:rFonts w:ascii="Arial" w:hAnsi="Arial" w:cs="Arial"/>
          <w:szCs w:val="18"/>
        </w:rPr>
      </w:pPr>
      <w:r w:rsidRPr="00974E09">
        <w:rPr>
          <w:rFonts w:ascii="Arial" w:hAnsi="Arial" w:cs="Arial"/>
          <w:szCs w:val="18"/>
        </w:rPr>
        <w:t>Il sottoscritto dichiara inoltre che l’allegato progetto è compilato in piena conformità alle norme di legge e dei vigenti regolamenti comunali, nei riguardi pure delle proprietà confinanti essendo</w:t>
      </w:r>
      <w:r w:rsidRPr="00974E09">
        <w:rPr>
          <w:rFonts w:ascii="Arial" w:hAnsi="Arial" w:cs="Arial"/>
          <w:b/>
          <w:szCs w:val="18"/>
        </w:rPr>
        <w:t xml:space="preserve"> </w:t>
      </w:r>
      <w:r w:rsidRPr="00974E09">
        <w:rPr>
          <w:rFonts w:ascii="Arial" w:hAnsi="Arial" w:cs="Arial"/>
          <w:szCs w:val="18"/>
        </w:rPr>
        <w:t>consapevole che il permesso di costruire non può comportare limitazione dei diritti dei terzi.</w:t>
      </w:r>
    </w:p>
    <w:p w14:paraId="0C4CEC70" w14:textId="77777777" w:rsidR="00AE03FF" w:rsidRPr="00974E09" w:rsidRDefault="00AE03FF" w:rsidP="00AE03FF">
      <w:pPr>
        <w:spacing w:before="40" w:after="40"/>
        <w:rPr>
          <w:rFonts w:ascii="Arial" w:hAnsi="Arial" w:cs="Arial"/>
          <w:szCs w:val="18"/>
        </w:rPr>
      </w:pPr>
    </w:p>
    <w:p w14:paraId="0C4CEC71" w14:textId="77777777" w:rsidR="00AE03FF" w:rsidRDefault="00AE03FF" w:rsidP="00AE03FF">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 xml:space="preserve">il </w:t>
      </w:r>
      <w:r>
        <w:rPr>
          <w:rFonts w:ascii="Arial" w:hAnsi="Arial" w:cs="Arial"/>
        </w:rPr>
        <w:t>Progettista</w:t>
      </w:r>
    </w:p>
    <w:p w14:paraId="0C4CEC72" w14:textId="77777777" w:rsidR="00AE03FF" w:rsidRDefault="00AE03FF" w:rsidP="00AE03FF">
      <w:pPr>
        <w:ind w:firstLine="708"/>
        <w:rPr>
          <w:rFonts w:ascii="Arial" w:hAnsi="Arial" w:cs="Arial"/>
        </w:rPr>
      </w:pPr>
    </w:p>
    <w:p w14:paraId="0C4CEC73" w14:textId="77777777" w:rsidR="00AE03FF" w:rsidRDefault="00AE03FF" w:rsidP="00AE03FF">
      <w:pPr>
        <w:ind w:firstLine="708"/>
        <w:rPr>
          <w:rFonts w:ascii="Arial" w:hAnsi="Arial" w:cs="Arial"/>
        </w:rPr>
      </w:pPr>
    </w:p>
    <w:p w14:paraId="0C4CEC74" w14:textId="77777777" w:rsidR="00AE03FF" w:rsidRDefault="00AE03FF" w:rsidP="00AE03FF">
      <w:pPr>
        <w:ind w:firstLine="708"/>
        <w:rPr>
          <w:rFonts w:ascii="Arial" w:hAnsi="Arial" w:cs="Arial"/>
        </w:rPr>
      </w:pPr>
    </w:p>
    <w:p w14:paraId="0C4CEC75" w14:textId="77777777" w:rsidR="00AE03FF" w:rsidRDefault="00AE03FF" w:rsidP="00AE03FF">
      <w:pPr>
        <w:ind w:firstLine="708"/>
        <w:rPr>
          <w:rFonts w:ascii="Arial" w:hAnsi="Arial" w:cs="Arial"/>
        </w:rPr>
      </w:pPr>
    </w:p>
    <w:p w14:paraId="0C4CEC76" w14:textId="77777777" w:rsidR="00AE03FF" w:rsidRPr="001C0982" w:rsidRDefault="00AE03FF" w:rsidP="00AE03FF">
      <w:pPr>
        <w:ind w:firstLine="708"/>
        <w:rPr>
          <w:rFonts w:ascii="Arial" w:hAnsi="Arial" w:cs="Arial"/>
        </w:rPr>
      </w:pPr>
    </w:p>
    <w:p w14:paraId="0C4CEC77" w14:textId="77777777" w:rsidR="00AE03FF" w:rsidRPr="001C0982" w:rsidRDefault="00AE03FF" w:rsidP="00AE03FF">
      <w:pPr>
        <w:rPr>
          <w:rFonts w:ascii="Arial" w:hAnsi="Arial" w:cs="Arial"/>
        </w:rPr>
      </w:pPr>
    </w:p>
    <w:p w14:paraId="0C4CEC78" w14:textId="77777777" w:rsidR="00AE03FF" w:rsidRPr="001C0982" w:rsidRDefault="00AE03FF" w:rsidP="00AE03FF">
      <w:pPr>
        <w:rPr>
          <w:rFonts w:ascii="Arial" w:hAnsi="Arial" w:cs="Arial"/>
        </w:rPr>
      </w:pPr>
    </w:p>
    <w:p w14:paraId="0C4CEC79" w14:textId="77777777" w:rsidR="00AE03FF" w:rsidRDefault="00AE03FF" w:rsidP="00AE03FF">
      <w:pPr>
        <w:rPr>
          <w:rFonts w:ascii="Arial" w:hAnsi="Arial" w:cs="Arial"/>
        </w:rPr>
      </w:pPr>
      <w:r w:rsidRPr="00DD420C">
        <w:rPr>
          <w:rFonts w:ascii="Arial" w:hAnsi="Arial" w:cs="Arial"/>
          <w:color w:val="BFBFBF"/>
        </w:rPr>
        <w:t>__________________________________________________________________________________________</w:t>
      </w:r>
    </w:p>
    <w:p w14:paraId="0C4CEC7A" w14:textId="77777777" w:rsidR="00AE03FF" w:rsidRPr="002F01C6" w:rsidRDefault="00AE03FF" w:rsidP="00AE03FF">
      <w:pPr>
        <w:rPr>
          <w:rFonts w:ascii="Arial" w:hAnsi="Arial" w:cs="Arial"/>
        </w:rPr>
      </w:pPr>
    </w:p>
    <w:p w14:paraId="0C4CEC7B" w14:textId="77777777" w:rsidR="00AE03FF" w:rsidRDefault="00AE03FF" w:rsidP="00AE03FF">
      <w:pPr>
        <w:spacing w:before="40" w:after="40"/>
        <w:jc w:val="center"/>
        <w:rPr>
          <w:rFonts w:ascii="Arial" w:hAnsi="Arial" w:cs="Arial"/>
          <w:b/>
          <w:bCs/>
          <w:sz w:val="16"/>
          <w:szCs w:val="16"/>
        </w:rPr>
      </w:pPr>
      <w:r>
        <w:rPr>
          <w:rFonts w:ascii="Arial" w:hAnsi="Arial" w:cs="Arial"/>
          <w:b/>
          <w:bCs/>
          <w:sz w:val="16"/>
          <w:szCs w:val="16"/>
        </w:rPr>
        <w:t>INFORMATIVA SULLA PRIVACY (</w:t>
      </w:r>
      <w:hyperlink r:id="rId8" w:history="1">
        <w:r>
          <w:rPr>
            <w:rStyle w:val="Collegamentoipertestuale"/>
            <w:rFonts w:cs="Arial"/>
            <w:b/>
            <w:bCs/>
            <w:sz w:val="16"/>
            <w:szCs w:val="16"/>
          </w:rPr>
          <w:t>ART. 13 del d.lgs. n. 196/2003</w:t>
        </w:r>
      </w:hyperlink>
      <w:r>
        <w:rPr>
          <w:rFonts w:ascii="Arial" w:hAnsi="Arial" w:cs="Arial"/>
          <w:b/>
          <w:bCs/>
          <w:sz w:val="16"/>
          <w:szCs w:val="16"/>
        </w:rPr>
        <w:t>)</w:t>
      </w:r>
    </w:p>
    <w:p w14:paraId="0C4CEC7C" w14:textId="77777777" w:rsidR="00AE03FF" w:rsidRDefault="00AE03FF" w:rsidP="00AE03FF">
      <w:pPr>
        <w:spacing w:after="200"/>
        <w:rPr>
          <w:rFonts w:ascii="Arial" w:hAnsi="Arial" w:cs="Arial"/>
          <w:szCs w:val="18"/>
        </w:rPr>
      </w:pPr>
      <w:r>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14:paraId="0C4CEC7D" w14:textId="77777777" w:rsidR="00AE03FF" w:rsidRDefault="00AE03FF" w:rsidP="00AE03FF">
      <w:pPr>
        <w:spacing w:after="200"/>
        <w:rPr>
          <w:rFonts w:ascii="Arial" w:hAnsi="Arial" w:cs="Arial"/>
        </w:rPr>
      </w:pPr>
      <w:r>
        <w:rPr>
          <w:rFonts w:ascii="Arial" w:hAnsi="Arial" w:cs="Arial"/>
          <w:b/>
        </w:rPr>
        <w:t>Finalità del trattamento</w:t>
      </w:r>
      <w:r>
        <w:rPr>
          <w:rFonts w:ascii="Arial" w:hAnsi="Arial" w:cs="Arial"/>
        </w:rPr>
        <w:t>. I dati personali saranno utilizzati dagli uffici nell’ambito del procedimento per il quale la dichiarazione viene resa.</w:t>
      </w:r>
    </w:p>
    <w:p w14:paraId="0C4CEC7E" w14:textId="77777777" w:rsidR="00AE03FF" w:rsidRDefault="00AE03FF" w:rsidP="00AE03FF">
      <w:pPr>
        <w:spacing w:after="200"/>
        <w:rPr>
          <w:rFonts w:ascii="Arial" w:hAnsi="Arial" w:cs="Arial"/>
        </w:rPr>
      </w:pPr>
      <w:r>
        <w:rPr>
          <w:rFonts w:ascii="Arial" w:hAnsi="Arial" w:cs="Arial"/>
          <w:b/>
        </w:rPr>
        <w:t>Modalità del trattamento</w:t>
      </w:r>
      <w:r>
        <w:rPr>
          <w:rFonts w:ascii="Arial" w:hAnsi="Arial" w:cs="Arial"/>
        </w:rPr>
        <w:t xml:space="preserve">. I dati saranno trattati dagli incaricati sia con strumenti cartacei sia con strumenti informatici a disposizione degli uffici. </w:t>
      </w:r>
    </w:p>
    <w:p w14:paraId="0C4CEC7F" w14:textId="77777777" w:rsidR="00AE03FF" w:rsidRDefault="00AE03FF" w:rsidP="00AE03FF">
      <w:pPr>
        <w:spacing w:after="200"/>
        <w:rPr>
          <w:rFonts w:ascii="Arial" w:hAnsi="Arial" w:cs="Arial"/>
        </w:rPr>
      </w:pPr>
      <w:r>
        <w:rPr>
          <w:rFonts w:ascii="Arial" w:hAnsi="Arial" w:cs="Arial"/>
          <w:b/>
        </w:rPr>
        <w:t>Ambito di comunicazione</w:t>
      </w:r>
      <w:r>
        <w:rPr>
          <w:rFonts w:ascii="Arial"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14:paraId="0C4CEC80" w14:textId="77777777" w:rsidR="00AE03FF" w:rsidRDefault="00AE03FF" w:rsidP="00AE03FF">
      <w:pPr>
        <w:spacing w:after="200"/>
        <w:rPr>
          <w:rFonts w:ascii="Arial" w:hAnsi="Arial" w:cs="Arial"/>
        </w:rPr>
      </w:pPr>
      <w:r>
        <w:rPr>
          <w:rFonts w:ascii="Arial" w:hAnsi="Arial" w:cs="Arial"/>
          <w:b/>
        </w:rPr>
        <w:t>Diritti</w:t>
      </w:r>
      <w:r>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14:paraId="0C4CEC81" w14:textId="5ED843AB" w:rsidR="00AE03FF" w:rsidRDefault="00AE03FF" w:rsidP="00AE03FF">
      <w:pPr>
        <w:spacing w:after="200"/>
        <w:rPr>
          <w:rFonts w:ascii="Arial" w:hAnsi="Arial" w:cs="Arial"/>
        </w:rPr>
      </w:pPr>
      <w:r>
        <w:rPr>
          <w:rFonts w:ascii="Arial" w:hAnsi="Arial" w:cs="Arial"/>
        </w:rPr>
        <w:t>Titolare del trattamento: SU</w:t>
      </w:r>
      <w:r w:rsidR="00612800">
        <w:rPr>
          <w:rFonts w:ascii="Arial" w:hAnsi="Arial" w:cs="Arial"/>
        </w:rPr>
        <w:t>E</w:t>
      </w:r>
      <w:r w:rsidR="00695066">
        <w:rPr>
          <w:rFonts w:ascii="Arial" w:hAnsi="Arial" w:cs="Arial"/>
        </w:rPr>
        <w:t xml:space="preserve"> del Comune</w:t>
      </w:r>
    </w:p>
    <w:sectPr w:rsidR="00AE03FF" w:rsidSect="009F3249">
      <w:footerReference w:type="defaul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96555" w14:textId="77777777" w:rsidR="00986F16" w:rsidRDefault="00986F16" w:rsidP="00C31E52">
      <w:r>
        <w:separator/>
      </w:r>
    </w:p>
  </w:endnote>
  <w:endnote w:type="continuationSeparator" w:id="0">
    <w:p w14:paraId="653E36D0" w14:textId="77777777" w:rsidR="00986F16" w:rsidRDefault="00986F16"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ED9E" w14:textId="77777777" w:rsidR="00EB0FB7" w:rsidRDefault="00EB0FB7">
    <w:pPr>
      <w:pStyle w:val="Pidipagina"/>
      <w:jc w:val="right"/>
    </w:pPr>
    <w:r>
      <w:fldChar w:fldCharType="begin"/>
    </w:r>
    <w:r>
      <w:instrText xml:space="preserve"> PAGE   \* MERGEFORMAT </w:instrText>
    </w:r>
    <w:r>
      <w:fldChar w:fldCharType="separate"/>
    </w:r>
    <w:r w:rsidR="00773D00">
      <w:rPr>
        <w:noProof/>
      </w:rPr>
      <w:t>2</w:t>
    </w:r>
    <w:r>
      <w:fldChar w:fldCharType="end"/>
    </w:r>
  </w:p>
  <w:p w14:paraId="0C4CED9F" w14:textId="77777777" w:rsidR="00EB0FB7" w:rsidRDefault="00EB0F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EDA2" w14:textId="3CEB7D17" w:rsidR="00EB0FB7" w:rsidRPr="00B24A4F" w:rsidRDefault="00EB0FB7" w:rsidP="00A07445">
    <w:pPr>
      <w:pStyle w:val="Pidipagina"/>
      <w:rPr>
        <w:lang w:eastAsia="x-none"/>
      </w:rPr>
    </w:pPr>
    <w:r>
      <w:rPr>
        <w:lang w:eastAsia="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B6759" w14:textId="77777777" w:rsidR="00986F16" w:rsidRDefault="00986F16" w:rsidP="00C31E52">
      <w:r>
        <w:separator/>
      </w:r>
    </w:p>
  </w:footnote>
  <w:footnote w:type="continuationSeparator" w:id="0">
    <w:p w14:paraId="733B6C2B" w14:textId="77777777" w:rsidR="00986F16" w:rsidRDefault="00986F16" w:rsidP="00C31E52">
      <w:r>
        <w:continuationSeparator/>
      </w:r>
    </w:p>
  </w:footnote>
  <w:footnote w:id="1">
    <w:p w14:paraId="0C4CEDA4" w14:textId="77777777" w:rsidR="005E7F8E" w:rsidRDefault="00AE03FF" w:rsidP="00AE03FF">
      <w:pPr>
        <w:pStyle w:val="Testonotaapidipagina"/>
      </w:pPr>
      <w:r w:rsidRPr="00323456">
        <w:rPr>
          <w:rStyle w:val="Rimandonotaapidipagina"/>
          <w:rFonts w:ascii="Arial" w:hAnsi="Arial" w:cs="Arial"/>
          <w:sz w:val="18"/>
        </w:rPr>
        <w:footnoteRef/>
      </w:r>
      <w:r w:rsidRPr="00323456">
        <w:rPr>
          <w:rFonts w:ascii="Arial" w:hAnsi="Arial" w:cs="Arial"/>
          <w:sz w:val="18"/>
        </w:rPr>
        <w:t xml:space="preserve"> Varianti a permessi di costruire comportanti modifica della sagoma, negli ambiti del centro storico individuati con delibera del consiglio comunale o, in via transitoria, in tutto il centro storico, fino all’assunzione di tale delibera.</w:t>
      </w:r>
      <w:r w:rsidRPr="00323456">
        <w:rPr>
          <w:rFonts w:ascii="Arial" w:hAnsi="Arial" w:cs="Arial"/>
        </w:rPr>
        <w:t xml:space="preserve"> </w:t>
      </w:r>
    </w:p>
  </w:footnote>
  <w:footnote w:id="2">
    <w:p w14:paraId="1B77E0E6" w14:textId="77777777" w:rsidR="002F0481" w:rsidRDefault="002F0481" w:rsidP="002F0481">
      <w:pPr>
        <w:pStyle w:val="Testonotaapidipagina"/>
      </w:pPr>
      <w:r>
        <w:rPr>
          <w:rStyle w:val="Rimandonotaapidipagina"/>
        </w:rPr>
        <w:footnoteRef/>
      </w:r>
      <w:r>
        <w:t xml:space="preserve"> </w:t>
      </w:r>
      <w:r w:rsidRPr="0066656D">
        <w:rPr>
          <w:rFonts w:ascii="Arial" w:hAnsi="Arial" w:cs="Arial"/>
          <w:sz w:val="18"/>
          <w:szCs w:val="18"/>
        </w:rPr>
        <w:t xml:space="preserve">I campi </w:t>
      </w:r>
      <w:proofErr w:type="gramStart"/>
      <w:r>
        <w:rPr>
          <w:rFonts w:ascii="Arial" w:hAnsi="Arial" w:cs="Arial"/>
          <w:sz w:val="18"/>
          <w:szCs w:val="18"/>
        </w:rPr>
        <w:t>1a</w:t>
      </w:r>
      <w:proofErr w:type="gramEnd"/>
      <w:r w:rsidRPr="0066656D">
        <w:rPr>
          <w:rFonts w:ascii="Arial" w:hAnsi="Arial" w:cs="Arial"/>
          <w:sz w:val="18"/>
          <w:szCs w:val="18"/>
        </w:rPr>
        <w:t xml:space="preserve">.1.1, </w:t>
      </w:r>
      <w:r>
        <w:rPr>
          <w:rFonts w:ascii="Arial" w:hAnsi="Arial" w:cs="Arial"/>
          <w:sz w:val="18"/>
          <w:szCs w:val="18"/>
        </w:rPr>
        <w:t>1a</w:t>
      </w:r>
      <w:r w:rsidRPr="0066656D">
        <w:rPr>
          <w:rFonts w:ascii="Arial" w:hAnsi="Arial" w:cs="Arial"/>
          <w:sz w:val="18"/>
          <w:szCs w:val="18"/>
        </w:rPr>
        <w:t xml:space="preserve">.1.2 e </w:t>
      </w:r>
      <w:proofErr w:type="gramStart"/>
      <w:r>
        <w:rPr>
          <w:rFonts w:ascii="Arial" w:hAnsi="Arial" w:cs="Arial"/>
          <w:sz w:val="18"/>
          <w:szCs w:val="18"/>
        </w:rPr>
        <w:t>1a</w:t>
      </w:r>
      <w:proofErr w:type="gramEnd"/>
      <w:r w:rsidRPr="0066656D">
        <w:rPr>
          <w:rFonts w:ascii="Arial" w:hAnsi="Arial" w:cs="Arial"/>
          <w:sz w:val="18"/>
          <w:szCs w:val="18"/>
        </w:rPr>
        <w:t>.1.3 non sono alternativi.</w:t>
      </w:r>
    </w:p>
  </w:footnote>
  <w:footnote w:id="3">
    <w:p w14:paraId="0C4CEDA5" w14:textId="77777777" w:rsidR="00AE03FF" w:rsidRPr="004632DD" w:rsidRDefault="00AE03FF" w:rsidP="00AE03FF">
      <w:pPr>
        <w:pStyle w:val="Testocommento"/>
        <w:rPr>
          <w:sz w:val="18"/>
        </w:rPr>
      </w:pPr>
      <w:r>
        <w:rPr>
          <w:rStyle w:val="Rimandonotaapidipagina"/>
        </w:rPr>
        <w:footnoteRef/>
      </w:r>
      <w:r>
        <w:t xml:space="preserve"> </w:t>
      </w:r>
      <w:r w:rsidRPr="004632DD">
        <w:rPr>
          <w:sz w:val="18"/>
        </w:rPr>
        <w:t xml:space="preserve">In relazione a quanto previsto dall’ art. 16 del d.P.R. </w:t>
      </w:r>
      <w:r>
        <w:rPr>
          <w:sz w:val="18"/>
        </w:rPr>
        <w:t xml:space="preserve">n. </w:t>
      </w:r>
      <w:r w:rsidRPr="004632DD">
        <w:rPr>
          <w:sz w:val="18"/>
        </w:rPr>
        <w:t>31/2017 è possibile presentare un’unica istanza</w:t>
      </w:r>
      <w:r>
        <w:rPr>
          <w:sz w:val="18"/>
        </w:rPr>
        <w:t xml:space="preserve"> nei casi in cui gli interventi soggetti ad </w:t>
      </w:r>
      <w:r w:rsidRPr="004632DD">
        <w:rPr>
          <w:sz w:val="18"/>
        </w:rPr>
        <w:t>autorizzazione paesaggistica semplificata</w:t>
      </w:r>
      <w:r>
        <w:rPr>
          <w:sz w:val="18"/>
        </w:rPr>
        <w:t>, abbiano ad oggetto edifici o manufatti assoggettati anche a tutela storico e artistica ai sensi della parte II del d.lgs. n. 42/2004.</w:t>
      </w:r>
    </w:p>
    <w:p w14:paraId="0C4CEDA6" w14:textId="77777777" w:rsidR="005E7F8E" w:rsidRDefault="005E7F8E" w:rsidP="00AE03FF">
      <w:pPr>
        <w:pStyle w:val="Testocommen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3058"/>
    <w:multiLevelType w:val="hybridMultilevel"/>
    <w:tmpl w:val="6ABC368A"/>
    <w:lvl w:ilvl="0" w:tplc="BB761DAC">
      <w:start w:val="1"/>
      <w:numFmt w:val="decimal"/>
      <w:lvlText w:val="l.%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3046A7B"/>
    <w:multiLevelType w:val="hybridMultilevel"/>
    <w:tmpl w:val="11E8613E"/>
    <w:lvl w:ilvl="0" w:tplc="6DEA4C28">
      <w:start w:val="1"/>
      <w:numFmt w:val="decimal"/>
      <w:lvlText w:val="6.4.%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15:restartNumberingAfterBreak="0">
    <w:nsid w:val="03770FB2"/>
    <w:multiLevelType w:val="hybridMultilevel"/>
    <w:tmpl w:val="A37AEC34"/>
    <w:lvl w:ilvl="0" w:tplc="7BE8DA92">
      <w:start w:val="1"/>
      <w:numFmt w:val="decimal"/>
      <w:lvlText w:val="23.3.%1"/>
      <w:lvlJc w:val="left"/>
      <w:pPr>
        <w:ind w:left="2844" w:hanging="360"/>
      </w:pPr>
      <w:rPr>
        <w:rFonts w:ascii="Arial" w:hAnsi="Arial" w:cs="Arial"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3" w15:restartNumberingAfterBreak="0">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15:restartNumberingAfterBreak="0">
    <w:nsid w:val="041D784F"/>
    <w:multiLevelType w:val="hybridMultilevel"/>
    <w:tmpl w:val="39864AE0"/>
    <w:lvl w:ilvl="0" w:tplc="1804B33A">
      <w:start w:val="1"/>
      <w:numFmt w:val="decimal"/>
      <w:lvlText w:val="24.(1-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15:restartNumberingAfterBreak="0">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 w15:restartNumberingAfterBreak="0">
    <w:nsid w:val="04FA1600"/>
    <w:multiLevelType w:val="hybridMultilevel"/>
    <w:tmpl w:val="06EAA096"/>
    <w:lvl w:ilvl="0" w:tplc="1012D702">
      <w:start w:val="1"/>
      <w:numFmt w:val="decimal"/>
      <w:lvlText w:val="1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 w15:restartNumberingAfterBreak="0">
    <w:nsid w:val="06C437D4"/>
    <w:multiLevelType w:val="hybridMultilevel"/>
    <w:tmpl w:val="05A6234E"/>
    <w:lvl w:ilvl="0" w:tplc="797AC222">
      <w:start w:val="3"/>
      <w:numFmt w:val="decimal"/>
      <w:lvlText w:val="6.3.%1"/>
      <w:lvlJc w:val="left"/>
      <w:pPr>
        <w:ind w:left="502"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07A61DF2"/>
    <w:multiLevelType w:val="hybridMultilevel"/>
    <w:tmpl w:val="064041CC"/>
    <w:lvl w:ilvl="0" w:tplc="D610B48C">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15:restartNumberingAfterBreak="0">
    <w:nsid w:val="0931543B"/>
    <w:multiLevelType w:val="hybridMultilevel"/>
    <w:tmpl w:val="574669B2"/>
    <w:lvl w:ilvl="0" w:tplc="F648EE36">
      <w:start w:val="1"/>
      <w:numFmt w:val="decimal"/>
      <w:lvlText w:val="6.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10" w15:restartNumberingAfterBreak="0">
    <w:nsid w:val="0976321A"/>
    <w:multiLevelType w:val="multilevel"/>
    <w:tmpl w:val="4C723440"/>
    <w:lvl w:ilvl="0">
      <w:start w:val="1"/>
      <w:numFmt w:val="decimal"/>
      <w:lvlText w:val="6.5.%1"/>
      <w:lvlJc w:val="left"/>
      <w:pPr>
        <w:ind w:left="1494" w:hanging="360"/>
      </w:pPr>
      <w:rPr>
        <w:rFonts w:cs="Times New Roman" w:hint="default"/>
        <w:b/>
        <w:color w:val="A6A6A6"/>
      </w:rPr>
    </w:lvl>
    <w:lvl w:ilvl="1">
      <w:start w:val="1"/>
      <w:numFmt w:val="lowerLetter"/>
      <w:lvlText w:val="%2."/>
      <w:lvlJc w:val="left"/>
      <w:pPr>
        <w:ind w:left="2290" w:hanging="360"/>
      </w:pPr>
      <w:rPr>
        <w:rFonts w:cs="Times New Roman" w:hint="default"/>
      </w:rPr>
    </w:lvl>
    <w:lvl w:ilvl="2">
      <w:start w:val="1"/>
      <w:numFmt w:val="decimal"/>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11" w15:restartNumberingAfterBreak="0">
    <w:nsid w:val="0A493270"/>
    <w:multiLevelType w:val="hybridMultilevel"/>
    <w:tmpl w:val="CA7EC550"/>
    <w:lvl w:ilvl="0" w:tplc="4B1E3674">
      <w:start w:val="1"/>
      <w:numFmt w:val="decimal"/>
      <w:lvlText w:val="12.1.2.%1"/>
      <w:lvlJc w:val="left"/>
      <w:pPr>
        <w:ind w:left="2552" w:hanging="360"/>
      </w:pPr>
      <w:rPr>
        <w:rFonts w:cs="Times New Roman" w:hint="default"/>
        <w:b/>
        <w:i w:val="0"/>
        <w:color w:val="A6A6A6"/>
        <w:sz w:val="18"/>
        <w:szCs w:val="18"/>
      </w:rPr>
    </w:lvl>
    <w:lvl w:ilvl="1" w:tplc="04100019" w:tentative="1">
      <w:start w:val="1"/>
      <w:numFmt w:val="lowerLetter"/>
      <w:lvlText w:val="%2."/>
      <w:lvlJc w:val="left"/>
      <w:pPr>
        <w:ind w:left="3272" w:hanging="360"/>
      </w:pPr>
      <w:rPr>
        <w:rFonts w:cs="Times New Roman"/>
      </w:rPr>
    </w:lvl>
    <w:lvl w:ilvl="2" w:tplc="0410001B" w:tentative="1">
      <w:start w:val="1"/>
      <w:numFmt w:val="lowerRoman"/>
      <w:lvlText w:val="%3."/>
      <w:lvlJc w:val="right"/>
      <w:pPr>
        <w:ind w:left="3992" w:hanging="180"/>
      </w:pPr>
      <w:rPr>
        <w:rFonts w:cs="Times New Roman"/>
      </w:rPr>
    </w:lvl>
    <w:lvl w:ilvl="3" w:tplc="0410000F" w:tentative="1">
      <w:start w:val="1"/>
      <w:numFmt w:val="decimal"/>
      <w:lvlText w:val="%4."/>
      <w:lvlJc w:val="left"/>
      <w:pPr>
        <w:ind w:left="4712" w:hanging="360"/>
      </w:pPr>
      <w:rPr>
        <w:rFonts w:cs="Times New Roman"/>
      </w:rPr>
    </w:lvl>
    <w:lvl w:ilvl="4" w:tplc="04100019" w:tentative="1">
      <w:start w:val="1"/>
      <w:numFmt w:val="lowerLetter"/>
      <w:lvlText w:val="%5."/>
      <w:lvlJc w:val="left"/>
      <w:pPr>
        <w:ind w:left="5432" w:hanging="360"/>
      </w:pPr>
      <w:rPr>
        <w:rFonts w:cs="Times New Roman"/>
      </w:rPr>
    </w:lvl>
    <w:lvl w:ilvl="5" w:tplc="0410001B" w:tentative="1">
      <w:start w:val="1"/>
      <w:numFmt w:val="lowerRoman"/>
      <w:lvlText w:val="%6."/>
      <w:lvlJc w:val="right"/>
      <w:pPr>
        <w:ind w:left="6152" w:hanging="180"/>
      </w:pPr>
      <w:rPr>
        <w:rFonts w:cs="Times New Roman"/>
      </w:rPr>
    </w:lvl>
    <w:lvl w:ilvl="6" w:tplc="0410000F" w:tentative="1">
      <w:start w:val="1"/>
      <w:numFmt w:val="decimal"/>
      <w:lvlText w:val="%7."/>
      <w:lvlJc w:val="left"/>
      <w:pPr>
        <w:ind w:left="6872" w:hanging="360"/>
      </w:pPr>
      <w:rPr>
        <w:rFonts w:cs="Times New Roman"/>
      </w:rPr>
    </w:lvl>
    <w:lvl w:ilvl="7" w:tplc="04100019" w:tentative="1">
      <w:start w:val="1"/>
      <w:numFmt w:val="lowerLetter"/>
      <w:lvlText w:val="%8."/>
      <w:lvlJc w:val="left"/>
      <w:pPr>
        <w:ind w:left="7592" w:hanging="360"/>
      </w:pPr>
      <w:rPr>
        <w:rFonts w:cs="Times New Roman"/>
      </w:rPr>
    </w:lvl>
    <w:lvl w:ilvl="8" w:tplc="0410001B" w:tentative="1">
      <w:start w:val="1"/>
      <w:numFmt w:val="lowerRoman"/>
      <w:lvlText w:val="%9."/>
      <w:lvlJc w:val="right"/>
      <w:pPr>
        <w:ind w:left="8312" w:hanging="180"/>
      </w:pPr>
      <w:rPr>
        <w:rFonts w:cs="Times New Roman"/>
      </w:rPr>
    </w:lvl>
  </w:abstractNum>
  <w:abstractNum w:abstractNumId="12" w15:restartNumberingAfterBreak="0">
    <w:nsid w:val="0B3A5487"/>
    <w:multiLevelType w:val="hybridMultilevel"/>
    <w:tmpl w:val="8CE0F57C"/>
    <w:lvl w:ilvl="0" w:tplc="737E1DE8">
      <w:start w:val="1"/>
      <w:numFmt w:val="decimal"/>
      <w:lvlText w:val="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3" w15:restartNumberingAfterBreak="0">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4" w15:restartNumberingAfterBreak="0">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5" w15:restartNumberingAfterBreak="0">
    <w:nsid w:val="0CF955C9"/>
    <w:multiLevelType w:val="hybridMultilevel"/>
    <w:tmpl w:val="9572DC34"/>
    <w:lvl w:ilvl="0" w:tplc="8AC641AE">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0135110"/>
    <w:multiLevelType w:val="hybridMultilevel"/>
    <w:tmpl w:val="6D861914"/>
    <w:lvl w:ilvl="0" w:tplc="2D125D5E">
      <w:start w:val="1"/>
      <w:numFmt w:val="decimal"/>
      <w:lvlText w:val="1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7" w15:restartNumberingAfterBreak="0">
    <w:nsid w:val="104E4039"/>
    <w:multiLevelType w:val="hybridMultilevel"/>
    <w:tmpl w:val="5F500F78"/>
    <w:lvl w:ilvl="0" w:tplc="AA96E5CC">
      <w:start w:val="1"/>
      <w:numFmt w:val="decimal"/>
      <w:lvlText w:val="23.%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10AA7708"/>
    <w:multiLevelType w:val="hybridMultilevel"/>
    <w:tmpl w:val="5C103BD2"/>
    <w:lvl w:ilvl="0" w:tplc="4C7CBFC2">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0" w15:restartNumberingAfterBreak="0">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1" w15:restartNumberingAfterBreak="0">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15855583"/>
    <w:multiLevelType w:val="hybridMultilevel"/>
    <w:tmpl w:val="7D9C3980"/>
    <w:lvl w:ilvl="0" w:tplc="CD0AA39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16F0323B"/>
    <w:multiLevelType w:val="hybridMultilevel"/>
    <w:tmpl w:val="DD3A94DE"/>
    <w:lvl w:ilvl="0" w:tplc="7416F91A">
      <w:start w:val="1"/>
      <w:numFmt w:val="decimal"/>
      <w:lvlText w:val="15.%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4" w15:restartNumberingAfterBreak="0">
    <w:nsid w:val="179B41EA"/>
    <w:multiLevelType w:val="hybridMultilevel"/>
    <w:tmpl w:val="FAE0FC6A"/>
    <w:lvl w:ilvl="0" w:tplc="5B1CA77E">
      <w:start w:val="2"/>
      <w:numFmt w:val="decimal"/>
      <w:lvlText w:val="c.%1 "/>
      <w:lvlJc w:val="left"/>
      <w:pPr>
        <w:ind w:left="36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17F2496C"/>
    <w:multiLevelType w:val="hybridMultilevel"/>
    <w:tmpl w:val="68CE0DE6"/>
    <w:lvl w:ilvl="0" w:tplc="C9182178">
      <w:start w:val="1"/>
      <w:numFmt w:val="decimal"/>
      <w:lvlText w:val="16.3.2.%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26" w15:restartNumberingAfterBreak="0">
    <w:nsid w:val="19381C24"/>
    <w:multiLevelType w:val="hybridMultilevel"/>
    <w:tmpl w:val="F52070DC"/>
    <w:lvl w:ilvl="0" w:tplc="A9ACD612">
      <w:start w:val="1"/>
      <w:numFmt w:val="decimal"/>
      <w:lvlText w:val="4.4.%1"/>
      <w:lvlJc w:val="left"/>
      <w:pPr>
        <w:ind w:left="2575" w:hanging="360"/>
      </w:pPr>
      <w:rPr>
        <w:rFonts w:cs="Times New Roman" w:hint="default"/>
        <w:b/>
        <w:color w:val="A6A6A6"/>
      </w:rPr>
    </w:lvl>
    <w:lvl w:ilvl="1" w:tplc="57B04CAC">
      <w:start w:val="1"/>
      <w:numFmt w:val="decimal"/>
      <w:lvlText w:val="6.%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7" w15:restartNumberingAfterBreak="0">
    <w:nsid w:val="1A7E0BC0"/>
    <w:multiLevelType w:val="hybridMultilevel"/>
    <w:tmpl w:val="4AECD1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FDBCCC4A">
      <w:start w:val="1"/>
      <w:numFmt w:val="decimal"/>
      <w:lvlText w:val="f.2.(1-2).%6"/>
      <w:lvlJc w:val="right"/>
      <w:pPr>
        <w:ind w:left="4320" w:hanging="180"/>
      </w:pPr>
      <w:rPr>
        <w:rFonts w:cs="Times New Roman" w:hint="default"/>
        <w:color w:val="A6A6A6"/>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1BBC373D"/>
    <w:multiLevelType w:val="hybridMultilevel"/>
    <w:tmpl w:val="25AA4D0E"/>
    <w:lvl w:ilvl="0" w:tplc="AC76D9B8">
      <w:start w:val="1"/>
      <w:numFmt w:val="decimal"/>
      <w:lvlText w:val="1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9" w15:restartNumberingAfterBreak="0">
    <w:nsid w:val="1DD65931"/>
    <w:multiLevelType w:val="hybridMultilevel"/>
    <w:tmpl w:val="89FCFCD8"/>
    <w:lvl w:ilvl="0" w:tplc="95A8B62E">
      <w:start w:val="1"/>
      <w:numFmt w:val="decimal"/>
      <w:lvlText w:val="17.%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0" w15:restartNumberingAfterBreak="0">
    <w:nsid w:val="21F16424"/>
    <w:multiLevelType w:val="hybridMultilevel"/>
    <w:tmpl w:val="C8C85638"/>
    <w:lvl w:ilvl="0" w:tplc="45ECE458">
      <w:start w:val="1"/>
      <w:numFmt w:val="decimal"/>
      <w:lvlText w:val="g.%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234A7BF9"/>
    <w:multiLevelType w:val="hybridMultilevel"/>
    <w:tmpl w:val="7BECA706"/>
    <w:lvl w:ilvl="0" w:tplc="8B7EE4A8">
      <w:start w:val="3"/>
      <w:numFmt w:val="decimal"/>
      <w:lvlText w:val="6.3.%1.1"/>
      <w:lvlJc w:val="left"/>
      <w:pPr>
        <w:ind w:left="1776" w:hanging="360"/>
      </w:pPr>
      <w:rPr>
        <w:rFonts w:cs="Times New Roman" w:hint="default"/>
        <w:b/>
        <w:color w:val="A6A6A6"/>
      </w:rPr>
    </w:lvl>
    <w:lvl w:ilvl="1" w:tplc="04100019" w:tentative="1">
      <w:start w:val="1"/>
      <w:numFmt w:val="lowerLetter"/>
      <w:lvlText w:val="%2."/>
      <w:lvlJc w:val="left"/>
      <w:pPr>
        <w:ind w:left="2714" w:hanging="360"/>
      </w:pPr>
      <w:rPr>
        <w:rFonts w:cs="Times New Roman"/>
      </w:rPr>
    </w:lvl>
    <w:lvl w:ilvl="2" w:tplc="0410001B" w:tentative="1">
      <w:start w:val="1"/>
      <w:numFmt w:val="lowerRoman"/>
      <w:lvlText w:val="%3."/>
      <w:lvlJc w:val="right"/>
      <w:pPr>
        <w:ind w:left="3434" w:hanging="180"/>
      </w:pPr>
      <w:rPr>
        <w:rFonts w:cs="Times New Roman"/>
      </w:rPr>
    </w:lvl>
    <w:lvl w:ilvl="3" w:tplc="0410000F" w:tentative="1">
      <w:start w:val="1"/>
      <w:numFmt w:val="decimal"/>
      <w:lvlText w:val="%4."/>
      <w:lvlJc w:val="left"/>
      <w:pPr>
        <w:ind w:left="4154" w:hanging="360"/>
      </w:pPr>
      <w:rPr>
        <w:rFonts w:cs="Times New Roman"/>
      </w:rPr>
    </w:lvl>
    <w:lvl w:ilvl="4" w:tplc="04100019" w:tentative="1">
      <w:start w:val="1"/>
      <w:numFmt w:val="lowerLetter"/>
      <w:lvlText w:val="%5."/>
      <w:lvlJc w:val="left"/>
      <w:pPr>
        <w:ind w:left="4874" w:hanging="360"/>
      </w:pPr>
      <w:rPr>
        <w:rFonts w:cs="Times New Roman"/>
      </w:rPr>
    </w:lvl>
    <w:lvl w:ilvl="5" w:tplc="0410001B" w:tentative="1">
      <w:start w:val="1"/>
      <w:numFmt w:val="lowerRoman"/>
      <w:lvlText w:val="%6."/>
      <w:lvlJc w:val="right"/>
      <w:pPr>
        <w:ind w:left="5594" w:hanging="180"/>
      </w:pPr>
      <w:rPr>
        <w:rFonts w:cs="Times New Roman"/>
      </w:rPr>
    </w:lvl>
    <w:lvl w:ilvl="6" w:tplc="0410000F" w:tentative="1">
      <w:start w:val="1"/>
      <w:numFmt w:val="decimal"/>
      <w:lvlText w:val="%7."/>
      <w:lvlJc w:val="left"/>
      <w:pPr>
        <w:ind w:left="6314" w:hanging="360"/>
      </w:pPr>
      <w:rPr>
        <w:rFonts w:cs="Times New Roman"/>
      </w:rPr>
    </w:lvl>
    <w:lvl w:ilvl="7" w:tplc="04100019" w:tentative="1">
      <w:start w:val="1"/>
      <w:numFmt w:val="lowerLetter"/>
      <w:lvlText w:val="%8."/>
      <w:lvlJc w:val="left"/>
      <w:pPr>
        <w:ind w:left="7034" w:hanging="360"/>
      </w:pPr>
      <w:rPr>
        <w:rFonts w:cs="Times New Roman"/>
      </w:rPr>
    </w:lvl>
    <w:lvl w:ilvl="8" w:tplc="0410001B" w:tentative="1">
      <w:start w:val="1"/>
      <w:numFmt w:val="lowerRoman"/>
      <w:lvlText w:val="%9."/>
      <w:lvlJc w:val="right"/>
      <w:pPr>
        <w:ind w:left="7754" w:hanging="180"/>
      </w:pPr>
      <w:rPr>
        <w:rFonts w:cs="Times New Roman"/>
      </w:rPr>
    </w:lvl>
  </w:abstractNum>
  <w:abstractNum w:abstractNumId="32" w15:restartNumberingAfterBreak="0">
    <w:nsid w:val="23E82235"/>
    <w:multiLevelType w:val="multilevel"/>
    <w:tmpl w:val="783C3706"/>
    <w:lvl w:ilvl="0">
      <w:start w:val="2"/>
      <w:numFmt w:val="decimal"/>
      <w:lvlText w:val="6.3.%1"/>
      <w:lvlJc w:val="left"/>
      <w:pPr>
        <w:ind w:left="644" w:hanging="360"/>
      </w:pPr>
      <w:rPr>
        <w:rFonts w:cs="Times New Roman" w:hint="default"/>
        <w:b/>
        <w:color w:val="A6A6A6"/>
      </w:rPr>
    </w:lvl>
    <w:lvl w:ilvl="1">
      <w:start w:val="1"/>
      <w:numFmt w:val="lowerLetter"/>
      <w:lvlText w:val="%2."/>
      <w:lvlJc w:val="left"/>
      <w:pPr>
        <w:ind w:left="1440" w:hanging="360"/>
      </w:pPr>
      <w:rPr>
        <w:rFonts w:cs="Times New Roman" w:hint="default"/>
      </w:rPr>
    </w:lvl>
    <w:lvl w:ilvl="2">
      <w:start w:val="1"/>
      <w:numFmt w:val="decimal"/>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24422F50"/>
    <w:multiLevelType w:val="hybridMultilevel"/>
    <w:tmpl w:val="036E04B2"/>
    <w:lvl w:ilvl="0" w:tplc="47503582">
      <w:start w:val="1"/>
      <w:numFmt w:val="decimal"/>
      <w:lvlText w:val="16.3.%1"/>
      <w:lvlJc w:val="left"/>
      <w:pPr>
        <w:ind w:left="2215" w:hanging="360"/>
      </w:pPr>
      <w:rPr>
        <w:rFonts w:cs="Times New Roman" w:hint="default"/>
        <w:b/>
        <w:color w:val="A6A6A6"/>
      </w:rPr>
    </w:lvl>
    <w:lvl w:ilvl="1" w:tplc="04100019" w:tentative="1">
      <w:start w:val="1"/>
      <w:numFmt w:val="lowerLetter"/>
      <w:lvlText w:val="%2."/>
      <w:lvlJc w:val="left"/>
      <w:pPr>
        <w:ind w:left="2935" w:hanging="360"/>
      </w:pPr>
      <w:rPr>
        <w:rFonts w:cs="Times New Roman"/>
      </w:rPr>
    </w:lvl>
    <w:lvl w:ilvl="2" w:tplc="0410001B" w:tentative="1">
      <w:start w:val="1"/>
      <w:numFmt w:val="lowerRoman"/>
      <w:lvlText w:val="%3."/>
      <w:lvlJc w:val="right"/>
      <w:pPr>
        <w:ind w:left="3655" w:hanging="180"/>
      </w:pPr>
      <w:rPr>
        <w:rFonts w:cs="Times New Roman"/>
      </w:rPr>
    </w:lvl>
    <w:lvl w:ilvl="3" w:tplc="0410000F" w:tentative="1">
      <w:start w:val="1"/>
      <w:numFmt w:val="decimal"/>
      <w:lvlText w:val="%4."/>
      <w:lvlJc w:val="left"/>
      <w:pPr>
        <w:ind w:left="4375" w:hanging="360"/>
      </w:pPr>
      <w:rPr>
        <w:rFonts w:cs="Times New Roman"/>
      </w:rPr>
    </w:lvl>
    <w:lvl w:ilvl="4" w:tplc="04100019" w:tentative="1">
      <w:start w:val="1"/>
      <w:numFmt w:val="lowerLetter"/>
      <w:lvlText w:val="%5."/>
      <w:lvlJc w:val="left"/>
      <w:pPr>
        <w:ind w:left="5095" w:hanging="360"/>
      </w:pPr>
      <w:rPr>
        <w:rFonts w:cs="Times New Roman"/>
      </w:rPr>
    </w:lvl>
    <w:lvl w:ilvl="5" w:tplc="0410001B" w:tentative="1">
      <w:start w:val="1"/>
      <w:numFmt w:val="lowerRoman"/>
      <w:lvlText w:val="%6."/>
      <w:lvlJc w:val="right"/>
      <w:pPr>
        <w:ind w:left="5815" w:hanging="180"/>
      </w:pPr>
      <w:rPr>
        <w:rFonts w:cs="Times New Roman"/>
      </w:rPr>
    </w:lvl>
    <w:lvl w:ilvl="6" w:tplc="0410000F" w:tentative="1">
      <w:start w:val="1"/>
      <w:numFmt w:val="decimal"/>
      <w:lvlText w:val="%7."/>
      <w:lvlJc w:val="left"/>
      <w:pPr>
        <w:ind w:left="6535" w:hanging="360"/>
      </w:pPr>
      <w:rPr>
        <w:rFonts w:cs="Times New Roman"/>
      </w:rPr>
    </w:lvl>
    <w:lvl w:ilvl="7" w:tplc="04100019" w:tentative="1">
      <w:start w:val="1"/>
      <w:numFmt w:val="lowerLetter"/>
      <w:lvlText w:val="%8."/>
      <w:lvlJc w:val="left"/>
      <w:pPr>
        <w:ind w:left="7255" w:hanging="360"/>
      </w:pPr>
      <w:rPr>
        <w:rFonts w:cs="Times New Roman"/>
      </w:rPr>
    </w:lvl>
    <w:lvl w:ilvl="8" w:tplc="0410001B" w:tentative="1">
      <w:start w:val="1"/>
      <w:numFmt w:val="lowerRoman"/>
      <w:lvlText w:val="%9."/>
      <w:lvlJc w:val="right"/>
      <w:pPr>
        <w:ind w:left="7975" w:hanging="180"/>
      </w:pPr>
      <w:rPr>
        <w:rFonts w:cs="Times New Roman"/>
      </w:rPr>
    </w:lvl>
  </w:abstractNum>
  <w:abstractNum w:abstractNumId="34" w15:restartNumberingAfterBreak="0">
    <w:nsid w:val="259F0125"/>
    <w:multiLevelType w:val="hybridMultilevel"/>
    <w:tmpl w:val="7292DA74"/>
    <w:lvl w:ilvl="0" w:tplc="230E2DA4">
      <w:start w:val="1"/>
      <w:numFmt w:val="decimal"/>
      <w:lvlText w:val="12.5.%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5" w15:restartNumberingAfterBreak="0">
    <w:nsid w:val="26053628"/>
    <w:multiLevelType w:val="hybridMultilevel"/>
    <w:tmpl w:val="442473D4"/>
    <w:lvl w:ilvl="0" w:tplc="6FBC07DE">
      <w:start w:val="1"/>
      <w:numFmt w:val="decimal"/>
      <w:lvlText w:val="2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26717F05"/>
    <w:multiLevelType w:val="hybridMultilevel"/>
    <w:tmpl w:val="A454A28C"/>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2821471F"/>
    <w:multiLevelType w:val="hybridMultilevel"/>
    <w:tmpl w:val="630E78A0"/>
    <w:lvl w:ilvl="0" w:tplc="89785BD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8341448"/>
    <w:multiLevelType w:val="hybridMultilevel"/>
    <w:tmpl w:val="F5E26BD6"/>
    <w:lvl w:ilvl="0" w:tplc="E2F8BE6E">
      <w:start w:val="1"/>
      <w:numFmt w:val="decimal"/>
      <w:lvlText w:val="24.%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28395394"/>
    <w:multiLevelType w:val="hybridMultilevel"/>
    <w:tmpl w:val="333832FE"/>
    <w:lvl w:ilvl="0" w:tplc="4B123F34">
      <w:start w:val="1"/>
      <w:numFmt w:val="decimal"/>
      <w:lvlText w:val="a.5.%1"/>
      <w:lvlJc w:val="left"/>
      <w:pPr>
        <w:ind w:left="1068" w:hanging="360"/>
      </w:pPr>
      <w:rPr>
        <w:rFonts w:ascii="Arial" w:hAnsi="Arial" w:cs="Arial" w:hint="default"/>
        <w:b/>
        <w:i w:val="0"/>
        <w:color w:val="A6A6A6"/>
        <w:sz w:val="18"/>
        <w:szCs w:val="18"/>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40" w15:restartNumberingAfterBreak="0">
    <w:nsid w:val="28CF4E4C"/>
    <w:multiLevelType w:val="hybridMultilevel"/>
    <w:tmpl w:val="CDDA9DEC"/>
    <w:lvl w:ilvl="0" w:tplc="DBC6F12C">
      <w:start w:val="7"/>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298C0C12"/>
    <w:multiLevelType w:val="hybridMultilevel"/>
    <w:tmpl w:val="DE54F0E8"/>
    <w:lvl w:ilvl="0" w:tplc="8DD6D5F0">
      <w:start w:val="1"/>
      <w:numFmt w:val="decimal"/>
      <w:lvlText w:val="18.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2" w15:restartNumberingAfterBreak="0">
    <w:nsid w:val="29D50BE6"/>
    <w:multiLevelType w:val="hybridMultilevel"/>
    <w:tmpl w:val="89506462"/>
    <w:lvl w:ilvl="0" w:tplc="A302112E">
      <w:start w:val="1"/>
      <w:numFmt w:val="decimal"/>
      <w:lvlText w:val="20.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3" w15:restartNumberingAfterBreak="0">
    <w:nsid w:val="2C6316CF"/>
    <w:multiLevelType w:val="hybridMultilevel"/>
    <w:tmpl w:val="4720E3C6"/>
    <w:lvl w:ilvl="0" w:tplc="CB96F316">
      <w:start w:val="1"/>
      <w:numFmt w:val="decimal"/>
      <w:lvlText w:val="e.%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2CB96E8D"/>
    <w:multiLevelType w:val="hybridMultilevel"/>
    <w:tmpl w:val="201AF766"/>
    <w:lvl w:ilvl="0" w:tplc="A558AB90">
      <w:start w:val="1"/>
      <w:numFmt w:val="decimal"/>
      <w:lvlText w:val="8.3.%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45" w15:restartNumberingAfterBreak="0">
    <w:nsid w:val="2D345811"/>
    <w:multiLevelType w:val="hybridMultilevel"/>
    <w:tmpl w:val="4FCCBF1A"/>
    <w:lvl w:ilvl="0" w:tplc="136C56B2">
      <w:start w:val="1"/>
      <w:numFmt w:val="decimal"/>
      <w:lvlText w:val="20.%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8" w15:restartNumberingAfterBreak="0">
    <w:nsid w:val="329D7E01"/>
    <w:multiLevelType w:val="hybridMultilevel"/>
    <w:tmpl w:val="88E42BB0"/>
    <w:lvl w:ilvl="0" w:tplc="6846ADA8">
      <w:start w:val="1"/>
      <w:numFmt w:val="decimal"/>
      <w:lvlText w:val="13.3.%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49" w15:restartNumberingAfterBreak="0">
    <w:nsid w:val="32F06DB2"/>
    <w:multiLevelType w:val="hybridMultilevel"/>
    <w:tmpl w:val="949EDB36"/>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15:restartNumberingAfterBreak="0">
    <w:nsid w:val="33771F95"/>
    <w:multiLevelType w:val="hybridMultilevel"/>
    <w:tmpl w:val="B2201072"/>
    <w:lvl w:ilvl="0" w:tplc="75E44934">
      <w:start w:val="12"/>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2" w15:restartNumberingAfterBreak="0">
    <w:nsid w:val="35FB12B7"/>
    <w:multiLevelType w:val="hybridMultilevel"/>
    <w:tmpl w:val="A5E81FD0"/>
    <w:lvl w:ilvl="0" w:tplc="61660C2E">
      <w:start w:val="1"/>
      <w:numFmt w:val="decimal"/>
      <w:lvlText w:val="25.(1-7).%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3" w15:restartNumberingAfterBreak="0">
    <w:nsid w:val="36866D7E"/>
    <w:multiLevelType w:val="hybridMultilevel"/>
    <w:tmpl w:val="81529F74"/>
    <w:lvl w:ilvl="0" w:tplc="AE1AA1B0">
      <w:start w:val="1"/>
      <w:numFmt w:val="decimal"/>
      <w:lvlText w:val="15.3.1.%1"/>
      <w:lvlJc w:val="left"/>
      <w:pPr>
        <w:ind w:left="1495"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15:restartNumberingAfterBreak="0">
    <w:nsid w:val="36B20658"/>
    <w:multiLevelType w:val="hybridMultilevel"/>
    <w:tmpl w:val="0D6C30DA"/>
    <w:lvl w:ilvl="0" w:tplc="FFFFFFFF">
      <w:start w:val="1"/>
      <w:numFmt w:val="decimal"/>
      <w:lvlText w:val="14.%1"/>
      <w:lvlJc w:val="left"/>
      <w:pPr>
        <w:ind w:left="1800" w:hanging="360"/>
      </w:pPr>
      <w:rPr>
        <w:rFonts w:cs="Times New Roman" w:hint="default"/>
        <w:b/>
        <w:color w:val="A6A6A6"/>
      </w:rPr>
    </w:lvl>
    <w:lvl w:ilvl="1" w:tplc="FFFFFFFF">
      <w:start w:val="1"/>
      <w:numFmt w:val="lowerLetter"/>
      <w:lvlText w:val="%2."/>
      <w:lvlJc w:val="left"/>
      <w:pPr>
        <w:ind w:left="2520" w:hanging="360"/>
      </w:pPr>
      <w:rPr>
        <w:rFonts w:cs="Times New Roman"/>
      </w:rPr>
    </w:lvl>
    <w:lvl w:ilvl="2" w:tplc="FFFFFFFF">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55" w15:restartNumberingAfterBreak="0">
    <w:nsid w:val="399C541B"/>
    <w:multiLevelType w:val="hybridMultilevel"/>
    <w:tmpl w:val="A40AC5DE"/>
    <w:lvl w:ilvl="0" w:tplc="7BD66838">
      <w:start w:val="1"/>
      <w:numFmt w:val="decimal"/>
      <w:lvlText w:val="21.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6" w15:restartNumberingAfterBreak="0">
    <w:nsid w:val="3A603123"/>
    <w:multiLevelType w:val="hybridMultilevel"/>
    <w:tmpl w:val="AF68DCE0"/>
    <w:lvl w:ilvl="0" w:tplc="25209110">
      <w:start w:val="1"/>
      <w:numFmt w:val="decimal"/>
      <w:lvlText w:val="22.%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15:restartNumberingAfterBreak="0">
    <w:nsid w:val="3B7D579E"/>
    <w:multiLevelType w:val="hybridMultilevel"/>
    <w:tmpl w:val="1694801A"/>
    <w:lvl w:ilvl="0" w:tplc="0F0A4732">
      <w:start w:val="1"/>
      <w:numFmt w:val="decimal"/>
      <w:lvlText w:val="4.4.%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58" w15:restartNumberingAfterBreak="0">
    <w:nsid w:val="3BE17856"/>
    <w:multiLevelType w:val="hybridMultilevel"/>
    <w:tmpl w:val="FAE4A0FC"/>
    <w:lvl w:ilvl="0" w:tplc="FD1A7156">
      <w:start w:val="12"/>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9" w15:restartNumberingAfterBreak="0">
    <w:nsid w:val="40F41649"/>
    <w:multiLevelType w:val="hybridMultilevel"/>
    <w:tmpl w:val="FD786F1C"/>
    <w:lvl w:ilvl="0" w:tplc="9AF2CEDA">
      <w:start w:val="1"/>
      <w:numFmt w:val="decimal"/>
      <w:lvlText w:val="1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15:restartNumberingAfterBreak="0">
    <w:nsid w:val="41981C97"/>
    <w:multiLevelType w:val="hybridMultilevel"/>
    <w:tmpl w:val="32F2CBCA"/>
    <w:lvl w:ilvl="0" w:tplc="462ED1DA">
      <w:start w:val="1"/>
      <w:numFmt w:val="decimal"/>
      <w:lvlText w:val="f.%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1" w15:restartNumberingAfterBreak="0">
    <w:nsid w:val="45883789"/>
    <w:multiLevelType w:val="hybridMultilevel"/>
    <w:tmpl w:val="270C4E2C"/>
    <w:lvl w:ilvl="0" w:tplc="28D833A8">
      <w:start w:val="1"/>
      <w:numFmt w:val="decimal"/>
      <w:lvlText w:val="16.3.1.%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62" w15:restartNumberingAfterBreak="0">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63" w15:restartNumberingAfterBreak="0">
    <w:nsid w:val="49766A17"/>
    <w:multiLevelType w:val="hybridMultilevel"/>
    <w:tmpl w:val="9A147F0C"/>
    <w:lvl w:ilvl="0" w:tplc="3670B594">
      <w:start w:val="1"/>
      <w:numFmt w:val="decimal"/>
      <w:lvlText w:val="19.%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4" w15:restartNumberingAfterBreak="0">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65" w15:restartNumberingAfterBreak="0">
    <w:nsid w:val="4C243DD9"/>
    <w:multiLevelType w:val="hybridMultilevel"/>
    <w:tmpl w:val="D3B0A9C6"/>
    <w:lvl w:ilvl="0" w:tplc="A07E8A26">
      <w:start w:val="1"/>
      <w:numFmt w:val="decimal"/>
      <w:lvlText w:val="g.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66" w15:restartNumberingAfterBreak="0">
    <w:nsid w:val="4D9C203C"/>
    <w:multiLevelType w:val="hybridMultilevel"/>
    <w:tmpl w:val="A4024A2E"/>
    <w:lvl w:ilvl="0" w:tplc="2E26B216">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67" w15:restartNumberingAfterBreak="0">
    <w:nsid w:val="4DC0175D"/>
    <w:multiLevelType w:val="hybridMultilevel"/>
    <w:tmpl w:val="37D07F6E"/>
    <w:lvl w:ilvl="0" w:tplc="8B1E60A6">
      <w:start w:val="1"/>
      <w:numFmt w:val="decimal"/>
      <w:lvlText w:val="e.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68" w15:restartNumberingAfterBreak="0">
    <w:nsid w:val="4EE737B9"/>
    <w:multiLevelType w:val="hybridMultilevel"/>
    <w:tmpl w:val="CBDA02CA"/>
    <w:lvl w:ilvl="0" w:tplc="89785BD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19">
      <w:start w:val="1"/>
      <w:numFmt w:val="lowerLetter"/>
      <w:lvlText w:val="%3."/>
      <w:lvlJc w:val="left"/>
      <w:pPr>
        <w:ind w:left="2160" w:hanging="360"/>
      </w:pPr>
      <w:rPr>
        <w:rFonts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4F4C5451"/>
    <w:multiLevelType w:val="hybridMultilevel"/>
    <w:tmpl w:val="A16E74E4"/>
    <w:lvl w:ilvl="0" w:tplc="19B0EE2C">
      <w:start w:val="1"/>
      <w:numFmt w:val="decimal"/>
      <w:lvlText w:val="f.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70" w15:restartNumberingAfterBreak="0">
    <w:nsid w:val="50353458"/>
    <w:multiLevelType w:val="hybridMultilevel"/>
    <w:tmpl w:val="73FCF072"/>
    <w:lvl w:ilvl="0" w:tplc="03949FBC">
      <w:start w:val="1"/>
      <w:numFmt w:val="decimal"/>
      <w:lvlText w:val="f.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1" w15:restartNumberingAfterBreak="0">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72" w15:restartNumberingAfterBreak="0">
    <w:nsid w:val="50ED67C2"/>
    <w:multiLevelType w:val="hybridMultilevel"/>
    <w:tmpl w:val="81BEE7CC"/>
    <w:lvl w:ilvl="0" w:tplc="03CABAD8">
      <w:start w:val="2"/>
      <w:numFmt w:val="decimal"/>
      <w:lvlText w:val="6.3.%1.1"/>
      <w:lvlJc w:val="left"/>
      <w:pPr>
        <w:ind w:left="1776" w:hanging="360"/>
      </w:pPr>
      <w:rPr>
        <w:rFonts w:cs="Times New Roman" w:hint="default"/>
        <w:b/>
        <w:color w:val="A6A6A6"/>
      </w:rPr>
    </w:lvl>
    <w:lvl w:ilvl="1" w:tplc="04100019" w:tentative="1">
      <w:start w:val="1"/>
      <w:numFmt w:val="lowerLetter"/>
      <w:lvlText w:val="%2."/>
      <w:lvlJc w:val="left"/>
      <w:pPr>
        <w:ind w:left="696" w:hanging="360"/>
      </w:pPr>
      <w:rPr>
        <w:rFonts w:cs="Times New Roman"/>
      </w:rPr>
    </w:lvl>
    <w:lvl w:ilvl="2" w:tplc="0410001B" w:tentative="1">
      <w:start w:val="1"/>
      <w:numFmt w:val="lowerRoman"/>
      <w:lvlText w:val="%3."/>
      <w:lvlJc w:val="right"/>
      <w:pPr>
        <w:ind w:left="1416" w:hanging="180"/>
      </w:pPr>
      <w:rPr>
        <w:rFonts w:cs="Times New Roman"/>
      </w:rPr>
    </w:lvl>
    <w:lvl w:ilvl="3" w:tplc="0410000F" w:tentative="1">
      <w:start w:val="1"/>
      <w:numFmt w:val="decimal"/>
      <w:lvlText w:val="%4."/>
      <w:lvlJc w:val="left"/>
      <w:pPr>
        <w:ind w:left="2136" w:hanging="360"/>
      </w:pPr>
      <w:rPr>
        <w:rFonts w:cs="Times New Roman"/>
      </w:rPr>
    </w:lvl>
    <w:lvl w:ilvl="4" w:tplc="04100019" w:tentative="1">
      <w:start w:val="1"/>
      <w:numFmt w:val="lowerLetter"/>
      <w:lvlText w:val="%5."/>
      <w:lvlJc w:val="left"/>
      <w:pPr>
        <w:ind w:left="2856" w:hanging="360"/>
      </w:pPr>
      <w:rPr>
        <w:rFonts w:cs="Times New Roman"/>
      </w:rPr>
    </w:lvl>
    <w:lvl w:ilvl="5" w:tplc="0410001B" w:tentative="1">
      <w:start w:val="1"/>
      <w:numFmt w:val="lowerRoman"/>
      <w:lvlText w:val="%6."/>
      <w:lvlJc w:val="right"/>
      <w:pPr>
        <w:ind w:left="3576" w:hanging="180"/>
      </w:pPr>
      <w:rPr>
        <w:rFonts w:cs="Times New Roman"/>
      </w:rPr>
    </w:lvl>
    <w:lvl w:ilvl="6" w:tplc="0410000F" w:tentative="1">
      <w:start w:val="1"/>
      <w:numFmt w:val="decimal"/>
      <w:lvlText w:val="%7."/>
      <w:lvlJc w:val="left"/>
      <w:pPr>
        <w:ind w:left="4296" w:hanging="360"/>
      </w:pPr>
      <w:rPr>
        <w:rFonts w:cs="Times New Roman"/>
      </w:rPr>
    </w:lvl>
    <w:lvl w:ilvl="7" w:tplc="04100019" w:tentative="1">
      <w:start w:val="1"/>
      <w:numFmt w:val="lowerLetter"/>
      <w:lvlText w:val="%8."/>
      <w:lvlJc w:val="left"/>
      <w:pPr>
        <w:ind w:left="5016" w:hanging="360"/>
      </w:pPr>
      <w:rPr>
        <w:rFonts w:cs="Times New Roman"/>
      </w:rPr>
    </w:lvl>
    <w:lvl w:ilvl="8" w:tplc="0410001B" w:tentative="1">
      <w:start w:val="1"/>
      <w:numFmt w:val="lowerRoman"/>
      <w:lvlText w:val="%9."/>
      <w:lvlJc w:val="right"/>
      <w:pPr>
        <w:ind w:left="5736" w:hanging="180"/>
      </w:pPr>
      <w:rPr>
        <w:rFonts w:cs="Times New Roman"/>
      </w:rPr>
    </w:lvl>
  </w:abstractNum>
  <w:abstractNum w:abstractNumId="73" w15:restartNumberingAfterBreak="0">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74" w15:restartNumberingAfterBreak="0">
    <w:nsid w:val="520560A5"/>
    <w:multiLevelType w:val="hybridMultilevel"/>
    <w:tmpl w:val="AB289508"/>
    <w:lvl w:ilvl="0" w:tplc="04100011">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15:restartNumberingAfterBreak="0">
    <w:nsid w:val="53DC60CD"/>
    <w:multiLevelType w:val="hybridMultilevel"/>
    <w:tmpl w:val="17FEB0A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AB7A18AE">
      <w:start w:val="1"/>
      <w:numFmt w:val="decimal"/>
      <w:lvlText w:val="e.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6" w15:restartNumberingAfterBreak="0">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77" w15:restartNumberingAfterBreak="0">
    <w:nsid w:val="56710827"/>
    <w:multiLevelType w:val="hybridMultilevel"/>
    <w:tmpl w:val="D5DE328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8" w15:restartNumberingAfterBreak="0">
    <w:nsid w:val="56B10F9F"/>
    <w:multiLevelType w:val="hybridMultilevel"/>
    <w:tmpl w:val="F51CCA40"/>
    <w:lvl w:ilvl="0" w:tplc="E5F484B8">
      <w:start w:val="1"/>
      <w:numFmt w:val="decimal"/>
      <w:lvlText w:val="h.%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9" w15:restartNumberingAfterBreak="0">
    <w:nsid w:val="580D32CD"/>
    <w:multiLevelType w:val="hybridMultilevel"/>
    <w:tmpl w:val="B33EDD7C"/>
    <w:lvl w:ilvl="0" w:tplc="F30CC980">
      <w:start w:val="1"/>
      <w:numFmt w:val="decimal"/>
      <w:lvlText w:val="15.3.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80" w15:restartNumberingAfterBreak="0">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1" w15:restartNumberingAfterBreak="0">
    <w:nsid w:val="5C213341"/>
    <w:multiLevelType w:val="hybridMultilevel"/>
    <w:tmpl w:val="72C8C23C"/>
    <w:lvl w:ilvl="0" w:tplc="8DCAF3C6">
      <w:start w:val="1"/>
      <w:numFmt w:val="decimal"/>
      <w:lvlText w:val="6.5.%1"/>
      <w:lvlJc w:val="left"/>
      <w:pPr>
        <w:ind w:left="25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2" w15:restartNumberingAfterBreak="0">
    <w:nsid w:val="5CDB107D"/>
    <w:multiLevelType w:val="hybridMultilevel"/>
    <w:tmpl w:val="684EFBD2"/>
    <w:lvl w:ilvl="0" w:tplc="19285178">
      <w:start w:val="6"/>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3" w15:restartNumberingAfterBreak="0">
    <w:nsid w:val="61856770"/>
    <w:multiLevelType w:val="hybridMultilevel"/>
    <w:tmpl w:val="4972EB9E"/>
    <w:lvl w:ilvl="0" w:tplc="916EAA96">
      <w:start w:val="1"/>
      <w:numFmt w:val="decimal"/>
      <w:lvlText w:val="14.%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4" w15:restartNumberingAfterBreak="0">
    <w:nsid w:val="63E91C48"/>
    <w:multiLevelType w:val="hybridMultilevel"/>
    <w:tmpl w:val="457E5CB4"/>
    <w:lvl w:ilvl="0" w:tplc="2BFA8368">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5" w15:restartNumberingAfterBreak="0">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86" w15:restartNumberingAfterBreak="0">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7" w15:restartNumberingAfterBreak="0">
    <w:nsid w:val="67AA262F"/>
    <w:multiLevelType w:val="hybridMultilevel"/>
    <w:tmpl w:val="AC2A32B8"/>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7AA2D88"/>
    <w:multiLevelType w:val="hybridMultilevel"/>
    <w:tmpl w:val="3F8EB000"/>
    <w:lvl w:ilvl="0" w:tplc="54047162">
      <w:start w:val="1"/>
      <w:numFmt w:val="decimal"/>
      <w:lvlText w:val="f.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89" w15:restartNumberingAfterBreak="0">
    <w:nsid w:val="68833AAA"/>
    <w:multiLevelType w:val="hybridMultilevel"/>
    <w:tmpl w:val="0060E44E"/>
    <w:lvl w:ilvl="0" w:tplc="6458F058">
      <w:start w:val="1"/>
      <w:numFmt w:val="decimal"/>
      <w:lvlText w:val="25.%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0" w15:restartNumberingAfterBreak="0">
    <w:nsid w:val="69070E50"/>
    <w:multiLevelType w:val="hybridMultilevel"/>
    <w:tmpl w:val="197E42B0"/>
    <w:lvl w:ilvl="0" w:tplc="9148F936">
      <w:start w:val="1"/>
      <w:numFmt w:val="decimal"/>
      <w:lvlText w:val="1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1" w15:restartNumberingAfterBreak="0">
    <w:nsid w:val="69105183"/>
    <w:multiLevelType w:val="hybridMultilevel"/>
    <w:tmpl w:val="0D6C30DA"/>
    <w:lvl w:ilvl="0" w:tplc="189685C2">
      <w:start w:val="1"/>
      <w:numFmt w:val="decimal"/>
      <w:lvlText w:val="1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92" w15:restartNumberingAfterBreak="0">
    <w:nsid w:val="6AA217AF"/>
    <w:multiLevelType w:val="hybridMultilevel"/>
    <w:tmpl w:val="8A86DD94"/>
    <w:lvl w:ilvl="0" w:tplc="B2A29DA8">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3" w15:restartNumberingAfterBreak="0">
    <w:nsid w:val="6AF926BE"/>
    <w:multiLevelType w:val="hybridMultilevel"/>
    <w:tmpl w:val="B2641DE2"/>
    <w:lvl w:ilvl="0" w:tplc="F130476E">
      <w:start w:val="1"/>
      <w:numFmt w:val="decimal"/>
      <w:lvlText w:val="15.3.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4" w15:restartNumberingAfterBreak="0">
    <w:nsid w:val="6E1D285E"/>
    <w:multiLevelType w:val="hybridMultilevel"/>
    <w:tmpl w:val="93BC32D0"/>
    <w:lvl w:ilvl="0" w:tplc="147E8B56">
      <w:start w:val="2"/>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5" w15:restartNumberingAfterBreak="0">
    <w:nsid w:val="6E30705D"/>
    <w:multiLevelType w:val="hybridMultilevel"/>
    <w:tmpl w:val="46A8EEAE"/>
    <w:lvl w:ilvl="0" w:tplc="30BAA74A">
      <w:start w:val="1"/>
      <w:numFmt w:val="decimal"/>
      <w:lvlText w:val="23.2.%1"/>
      <w:lvlJc w:val="left"/>
      <w:pPr>
        <w:ind w:left="2136" w:hanging="360"/>
      </w:pPr>
      <w:rPr>
        <w:rFonts w:cs="Times New Roman" w:hint="default"/>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96" w15:restartNumberingAfterBreak="0">
    <w:nsid w:val="6FA42AA1"/>
    <w:multiLevelType w:val="hybridMultilevel"/>
    <w:tmpl w:val="D100A8F2"/>
    <w:lvl w:ilvl="0" w:tplc="CE98476C">
      <w:start w:val="1"/>
      <w:numFmt w:val="decimal"/>
      <w:lvlText w:val="11.2.2.%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97" w15:restartNumberingAfterBreak="0">
    <w:nsid w:val="70415030"/>
    <w:multiLevelType w:val="hybridMultilevel"/>
    <w:tmpl w:val="F8709F70"/>
    <w:lvl w:ilvl="0" w:tplc="71A0A8A2">
      <w:start w:val="1"/>
      <w:numFmt w:val="decimal"/>
      <w:lvlText w:val="22.3.%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98" w15:restartNumberingAfterBreak="0">
    <w:nsid w:val="71BD2BEE"/>
    <w:multiLevelType w:val="hybridMultilevel"/>
    <w:tmpl w:val="F04C2E82"/>
    <w:lvl w:ilvl="0" w:tplc="DBD87A44">
      <w:start w:val="14"/>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9" w15:restartNumberingAfterBreak="0">
    <w:nsid w:val="741801B7"/>
    <w:multiLevelType w:val="hybridMultilevel"/>
    <w:tmpl w:val="CB4EE4B8"/>
    <w:lvl w:ilvl="0" w:tplc="6714D870">
      <w:start w:val="16"/>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0" w15:restartNumberingAfterBreak="0">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01" w15:restartNumberingAfterBreak="0">
    <w:nsid w:val="799F1112"/>
    <w:multiLevelType w:val="hybridMultilevel"/>
    <w:tmpl w:val="423AFB92"/>
    <w:lvl w:ilvl="0" w:tplc="A95E2880">
      <w:start w:val="1"/>
      <w:numFmt w:val="decimal"/>
      <w:lvlText w:val="5.2.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102" w15:restartNumberingAfterBreak="0">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103" w15:restartNumberingAfterBreak="0">
    <w:nsid w:val="7D087D45"/>
    <w:multiLevelType w:val="hybridMultilevel"/>
    <w:tmpl w:val="13120550"/>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4" w15:restartNumberingAfterBreak="0">
    <w:nsid w:val="7DF57099"/>
    <w:multiLevelType w:val="hybridMultilevel"/>
    <w:tmpl w:val="7E9A409A"/>
    <w:lvl w:ilvl="0" w:tplc="8B4428E0">
      <w:start w:val="1"/>
      <w:numFmt w:val="decimal"/>
      <w:lvlText w:val="23.2.2.%1"/>
      <w:lvlJc w:val="left"/>
      <w:pPr>
        <w:ind w:left="3552" w:hanging="360"/>
      </w:pPr>
      <w:rPr>
        <w:rFonts w:cs="Times New Roman" w:hint="default"/>
        <w:b/>
        <w:color w:val="A6A6A6"/>
      </w:rPr>
    </w:lvl>
    <w:lvl w:ilvl="1" w:tplc="04100019" w:tentative="1">
      <w:start w:val="1"/>
      <w:numFmt w:val="lowerLetter"/>
      <w:lvlText w:val="%2."/>
      <w:lvlJc w:val="left"/>
      <w:pPr>
        <w:ind w:left="4272" w:hanging="360"/>
      </w:pPr>
      <w:rPr>
        <w:rFonts w:cs="Times New Roman"/>
      </w:rPr>
    </w:lvl>
    <w:lvl w:ilvl="2" w:tplc="0410001B" w:tentative="1">
      <w:start w:val="1"/>
      <w:numFmt w:val="lowerRoman"/>
      <w:lvlText w:val="%3."/>
      <w:lvlJc w:val="right"/>
      <w:pPr>
        <w:ind w:left="4992" w:hanging="180"/>
      </w:pPr>
      <w:rPr>
        <w:rFonts w:cs="Times New Roman"/>
      </w:rPr>
    </w:lvl>
    <w:lvl w:ilvl="3" w:tplc="0410000F" w:tentative="1">
      <w:start w:val="1"/>
      <w:numFmt w:val="decimal"/>
      <w:lvlText w:val="%4."/>
      <w:lvlJc w:val="left"/>
      <w:pPr>
        <w:ind w:left="5712" w:hanging="360"/>
      </w:pPr>
      <w:rPr>
        <w:rFonts w:cs="Times New Roman"/>
      </w:rPr>
    </w:lvl>
    <w:lvl w:ilvl="4" w:tplc="04100019" w:tentative="1">
      <w:start w:val="1"/>
      <w:numFmt w:val="lowerLetter"/>
      <w:lvlText w:val="%5."/>
      <w:lvlJc w:val="left"/>
      <w:pPr>
        <w:ind w:left="6432" w:hanging="360"/>
      </w:pPr>
      <w:rPr>
        <w:rFonts w:cs="Times New Roman"/>
      </w:rPr>
    </w:lvl>
    <w:lvl w:ilvl="5" w:tplc="0410001B" w:tentative="1">
      <w:start w:val="1"/>
      <w:numFmt w:val="lowerRoman"/>
      <w:lvlText w:val="%6."/>
      <w:lvlJc w:val="right"/>
      <w:pPr>
        <w:ind w:left="7152" w:hanging="180"/>
      </w:pPr>
      <w:rPr>
        <w:rFonts w:cs="Times New Roman"/>
      </w:rPr>
    </w:lvl>
    <w:lvl w:ilvl="6" w:tplc="0410000F" w:tentative="1">
      <w:start w:val="1"/>
      <w:numFmt w:val="decimal"/>
      <w:lvlText w:val="%7."/>
      <w:lvlJc w:val="left"/>
      <w:pPr>
        <w:ind w:left="7872" w:hanging="360"/>
      </w:pPr>
      <w:rPr>
        <w:rFonts w:cs="Times New Roman"/>
      </w:rPr>
    </w:lvl>
    <w:lvl w:ilvl="7" w:tplc="04100019" w:tentative="1">
      <w:start w:val="1"/>
      <w:numFmt w:val="lowerLetter"/>
      <w:lvlText w:val="%8."/>
      <w:lvlJc w:val="left"/>
      <w:pPr>
        <w:ind w:left="8592" w:hanging="360"/>
      </w:pPr>
      <w:rPr>
        <w:rFonts w:cs="Times New Roman"/>
      </w:rPr>
    </w:lvl>
    <w:lvl w:ilvl="8" w:tplc="0410001B" w:tentative="1">
      <w:start w:val="1"/>
      <w:numFmt w:val="lowerRoman"/>
      <w:lvlText w:val="%9."/>
      <w:lvlJc w:val="right"/>
      <w:pPr>
        <w:ind w:left="9312" w:hanging="180"/>
      </w:pPr>
      <w:rPr>
        <w:rFonts w:cs="Times New Roman"/>
      </w:rPr>
    </w:lvl>
  </w:abstractNum>
  <w:abstractNum w:abstractNumId="105" w15:restartNumberingAfterBreak="0">
    <w:nsid w:val="7FCA381F"/>
    <w:multiLevelType w:val="hybridMultilevel"/>
    <w:tmpl w:val="8976EDB0"/>
    <w:lvl w:ilvl="0" w:tplc="5014A25E">
      <w:start w:val="1"/>
      <w:numFmt w:val="decimal"/>
      <w:lvlText w:val="15.3.%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16cid:durableId="1499685659">
    <w:abstractNumId w:val="87"/>
  </w:num>
  <w:num w:numId="2" w16cid:durableId="1023556043">
    <w:abstractNumId w:val="94"/>
  </w:num>
  <w:num w:numId="3" w16cid:durableId="727729849">
    <w:abstractNumId w:val="58"/>
  </w:num>
  <w:num w:numId="4" w16cid:durableId="916134921">
    <w:abstractNumId w:val="103"/>
  </w:num>
  <w:num w:numId="5" w16cid:durableId="1033963654">
    <w:abstractNumId w:val="80"/>
  </w:num>
  <w:num w:numId="6" w16cid:durableId="1471436949">
    <w:abstractNumId w:val="39"/>
  </w:num>
  <w:num w:numId="7" w16cid:durableId="1157650559">
    <w:abstractNumId w:val="46"/>
  </w:num>
  <w:num w:numId="8" w16cid:durableId="537353836">
    <w:abstractNumId w:val="21"/>
  </w:num>
  <w:num w:numId="9" w16cid:durableId="1387945954">
    <w:abstractNumId w:val="43"/>
  </w:num>
  <w:num w:numId="10" w16cid:durableId="1712146069">
    <w:abstractNumId w:val="75"/>
  </w:num>
  <w:num w:numId="11" w16cid:durableId="1258637085">
    <w:abstractNumId w:val="27"/>
  </w:num>
  <w:num w:numId="12" w16cid:durableId="2054114793">
    <w:abstractNumId w:val="60"/>
  </w:num>
  <w:num w:numId="13" w16cid:durableId="1025253585">
    <w:abstractNumId w:val="70"/>
  </w:num>
  <w:num w:numId="14" w16cid:durableId="307169996">
    <w:abstractNumId w:val="69"/>
  </w:num>
  <w:num w:numId="15" w16cid:durableId="314994779">
    <w:abstractNumId w:val="88"/>
  </w:num>
  <w:num w:numId="16" w16cid:durableId="772168495">
    <w:abstractNumId w:val="30"/>
  </w:num>
  <w:num w:numId="17" w16cid:durableId="1400860384">
    <w:abstractNumId w:val="78"/>
  </w:num>
  <w:num w:numId="18" w16cid:durableId="1033531890">
    <w:abstractNumId w:val="0"/>
  </w:num>
  <w:num w:numId="19" w16cid:durableId="508957451">
    <w:abstractNumId w:val="77"/>
  </w:num>
  <w:num w:numId="20" w16cid:durableId="487863147">
    <w:abstractNumId w:val="85"/>
  </w:num>
  <w:num w:numId="21" w16cid:durableId="68159740">
    <w:abstractNumId w:val="47"/>
  </w:num>
  <w:num w:numId="22" w16cid:durableId="47539633">
    <w:abstractNumId w:val="19"/>
  </w:num>
  <w:num w:numId="23" w16cid:durableId="1910727670">
    <w:abstractNumId w:val="76"/>
  </w:num>
  <w:num w:numId="24" w16cid:durableId="1952517611">
    <w:abstractNumId w:val="13"/>
  </w:num>
  <w:num w:numId="25" w16cid:durableId="36663599">
    <w:abstractNumId w:val="66"/>
  </w:num>
  <w:num w:numId="26" w16cid:durableId="1401758355">
    <w:abstractNumId w:val="101"/>
  </w:num>
  <w:num w:numId="27" w16cid:durableId="380441995">
    <w:abstractNumId w:val="12"/>
  </w:num>
  <w:num w:numId="28" w16cid:durableId="514154402">
    <w:abstractNumId w:val="26"/>
  </w:num>
  <w:num w:numId="29" w16cid:durableId="269514661">
    <w:abstractNumId w:val="1"/>
  </w:num>
  <w:num w:numId="30" w16cid:durableId="1039208479">
    <w:abstractNumId w:val="9"/>
  </w:num>
  <w:num w:numId="31" w16cid:durableId="1997614029">
    <w:abstractNumId w:val="20"/>
  </w:num>
  <w:num w:numId="32" w16cid:durableId="835191566">
    <w:abstractNumId w:val="3"/>
  </w:num>
  <w:num w:numId="33" w16cid:durableId="1987666427">
    <w:abstractNumId w:val="73"/>
  </w:num>
  <w:num w:numId="34" w16cid:durableId="478302539">
    <w:abstractNumId w:val="62"/>
  </w:num>
  <w:num w:numId="35" w16cid:durableId="1220751586">
    <w:abstractNumId w:val="44"/>
  </w:num>
  <w:num w:numId="36" w16cid:durableId="89131859">
    <w:abstractNumId w:val="14"/>
  </w:num>
  <w:num w:numId="37" w16cid:durableId="1372027417">
    <w:abstractNumId w:val="8"/>
  </w:num>
  <w:num w:numId="38" w16cid:durableId="1881940018">
    <w:abstractNumId w:val="51"/>
  </w:num>
  <w:num w:numId="39" w16cid:durableId="1715929498">
    <w:abstractNumId w:val="86"/>
  </w:num>
  <w:num w:numId="40" w16cid:durableId="667757706">
    <w:abstractNumId w:val="5"/>
  </w:num>
  <w:num w:numId="41" w16cid:durableId="1307977514">
    <w:abstractNumId w:val="71"/>
  </w:num>
  <w:num w:numId="42" w16cid:durableId="1935624799">
    <w:abstractNumId w:val="64"/>
  </w:num>
  <w:num w:numId="43" w16cid:durableId="294680607">
    <w:abstractNumId w:val="96"/>
  </w:num>
  <w:num w:numId="44" w16cid:durableId="944113216">
    <w:abstractNumId w:val="36"/>
  </w:num>
  <w:num w:numId="45" w16cid:durableId="1284727974">
    <w:abstractNumId w:val="6"/>
  </w:num>
  <w:num w:numId="46" w16cid:durableId="62023703">
    <w:abstractNumId w:val="11"/>
  </w:num>
  <w:num w:numId="47" w16cid:durableId="216554448">
    <w:abstractNumId w:val="34"/>
  </w:num>
  <w:num w:numId="48" w16cid:durableId="1168715626">
    <w:abstractNumId w:val="102"/>
  </w:num>
  <w:num w:numId="49" w16cid:durableId="1247883316">
    <w:abstractNumId w:val="100"/>
  </w:num>
  <w:num w:numId="50" w16cid:durableId="1227187841">
    <w:abstractNumId w:val="48"/>
  </w:num>
  <w:num w:numId="51" w16cid:durableId="726879281">
    <w:abstractNumId w:val="16"/>
  </w:num>
  <w:num w:numId="52" w16cid:durableId="1301156994">
    <w:abstractNumId w:val="33"/>
  </w:num>
  <w:num w:numId="53" w16cid:durableId="2070033775">
    <w:abstractNumId w:val="61"/>
  </w:num>
  <w:num w:numId="54" w16cid:durableId="1060134698">
    <w:abstractNumId w:val="25"/>
  </w:num>
  <w:num w:numId="55" w16cid:durableId="1919828019">
    <w:abstractNumId w:val="29"/>
  </w:num>
  <w:num w:numId="56" w16cid:durableId="493767629">
    <w:abstractNumId w:val="90"/>
  </w:num>
  <w:num w:numId="57" w16cid:durableId="69817947">
    <w:abstractNumId w:val="59"/>
  </w:num>
  <w:num w:numId="58" w16cid:durableId="633482969">
    <w:abstractNumId w:val="41"/>
  </w:num>
  <w:num w:numId="59" w16cid:durableId="2141415160">
    <w:abstractNumId w:val="63"/>
  </w:num>
  <w:num w:numId="60" w16cid:durableId="407464460">
    <w:abstractNumId w:val="28"/>
  </w:num>
  <w:num w:numId="61" w16cid:durableId="1607885603">
    <w:abstractNumId w:val="45"/>
  </w:num>
  <w:num w:numId="62" w16cid:durableId="1268196304">
    <w:abstractNumId w:val="42"/>
  </w:num>
  <w:num w:numId="63" w16cid:durableId="1437288244">
    <w:abstractNumId w:val="35"/>
  </w:num>
  <w:num w:numId="64" w16cid:durableId="498693311">
    <w:abstractNumId w:val="55"/>
  </w:num>
  <w:num w:numId="65" w16cid:durableId="1974674821">
    <w:abstractNumId w:val="56"/>
  </w:num>
  <w:num w:numId="66" w16cid:durableId="1810706933">
    <w:abstractNumId w:val="97"/>
  </w:num>
  <w:num w:numId="67" w16cid:durableId="124593021">
    <w:abstractNumId w:val="17"/>
  </w:num>
  <w:num w:numId="68" w16cid:durableId="1267619284">
    <w:abstractNumId w:val="95"/>
  </w:num>
  <w:num w:numId="69" w16cid:durableId="538326098">
    <w:abstractNumId w:val="104"/>
  </w:num>
  <w:num w:numId="70" w16cid:durableId="964770930">
    <w:abstractNumId w:val="2"/>
  </w:num>
  <w:num w:numId="71" w16cid:durableId="2108039520">
    <w:abstractNumId w:val="38"/>
  </w:num>
  <w:num w:numId="72" w16cid:durableId="683635647">
    <w:abstractNumId w:val="4"/>
  </w:num>
  <w:num w:numId="73" w16cid:durableId="201552213">
    <w:abstractNumId w:val="89"/>
  </w:num>
  <w:num w:numId="74" w16cid:durableId="754666950">
    <w:abstractNumId w:val="52"/>
  </w:num>
  <w:num w:numId="75" w16cid:durableId="953904249">
    <w:abstractNumId w:val="83"/>
  </w:num>
  <w:num w:numId="76" w16cid:durableId="1964798627">
    <w:abstractNumId w:val="67"/>
  </w:num>
  <w:num w:numId="77" w16cid:durableId="998729771">
    <w:abstractNumId w:val="37"/>
  </w:num>
  <w:num w:numId="78" w16cid:durableId="233243998">
    <w:abstractNumId w:val="68"/>
  </w:num>
  <w:num w:numId="79" w16cid:durableId="1132213719">
    <w:abstractNumId w:val="18"/>
  </w:num>
  <w:num w:numId="80" w16cid:durableId="976882498">
    <w:abstractNumId w:val="98"/>
  </w:num>
  <w:num w:numId="81" w16cid:durableId="746221893">
    <w:abstractNumId w:val="57"/>
  </w:num>
  <w:num w:numId="82" w16cid:durableId="481971840">
    <w:abstractNumId w:val="81"/>
  </w:num>
  <w:num w:numId="83" w16cid:durableId="277687253">
    <w:abstractNumId w:val="72"/>
  </w:num>
  <w:num w:numId="84" w16cid:durableId="1990092449">
    <w:abstractNumId w:val="32"/>
  </w:num>
  <w:num w:numId="85" w16cid:durableId="1829592720">
    <w:abstractNumId w:val="10"/>
  </w:num>
  <w:num w:numId="86" w16cid:durableId="2004237319">
    <w:abstractNumId w:val="7"/>
  </w:num>
  <w:num w:numId="87" w16cid:durableId="1528063145">
    <w:abstractNumId w:val="31"/>
  </w:num>
  <w:num w:numId="88" w16cid:durableId="2040230028">
    <w:abstractNumId w:val="74"/>
  </w:num>
  <w:num w:numId="89" w16cid:durableId="184253501">
    <w:abstractNumId w:val="93"/>
  </w:num>
  <w:num w:numId="90" w16cid:durableId="813840171">
    <w:abstractNumId w:val="91"/>
  </w:num>
  <w:num w:numId="91" w16cid:durableId="927347053">
    <w:abstractNumId w:val="105"/>
  </w:num>
  <w:num w:numId="92" w16cid:durableId="548225294">
    <w:abstractNumId w:val="79"/>
  </w:num>
  <w:num w:numId="93" w16cid:durableId="1141994679">
    <w:abstractNumId w:val="23"/>
  </w:num>
  <w:num w:numId="94" w16cid:durableId="876429080">
    <w:abstractNumId w:val="49"/>
  </w:num>
  <w:num w:numId="95" w16cid:durableId="2071032647">
    <w:abstractNumId w:val="99"/>
  </w:num>
  <w:num w:numId="96" w16cid:durableId="1800100176">
    <w:abstractNumId w:val="24"/>
  </w:num>
  <w:num w:numId="97" w16cid:durableId="2069841010">
    <w:abstractNumId w:val="40"/>
  </w:num>
  <w:num w:numId="98" w16cid:durableId="309216302">
    <w:abstractNumId w:val="65"/>
  </w:num>
  <w:num w:numId="99" w16cid:durableId="1295214447">
    <w:abstractNumId w:val="50"/>
  </w:num>
  <w:num w:numId="100" w16cid:durableId="1947346745">
    <w:abstractNumId w:val="92"/>
  </w:num>
  <w:num w:numId="101" w16cid:durableId="1970165345">
    <w:abstractNumId w:val="82"/>
  </w:num>
  <w:num w:numId="102" w16cid:durableId="562372773">
    <w:abstractNumId w:val="15"/>
  </w:num>
  <w:num w:numId="103" w16cid:durableId="996880812">
    <w:abstractNumId w:val="84"/>
  </w:num>
  <w:num w:numId="104" w16cid:durableId="724256470">
    <w:abstractNumId w:val="22"/>
  </w:num>
  <w:num w:numId="105" w16cid:durableId="1251505459">
    <w:abstractNumId w:val="53"/>
  </w:num>
  <w:num w:numId="106" w16cid:durableId="2141609878">
    <w:abstractNumId w:val="5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882"/>
    <w:rsid w:val="000040A4"/>
    <w:rsid w:val="0000445F"/>
    <w:rsid w:val="00005DE0"/>
    <w:rsid w:val="000066B7"/>
    <w:rsid w:val="00007175"/>
    <w:rsid w:val="00007AF4"/>
    <w:rsid w:val="00010A30"/>
    <w:rsid w:val="00011320"/>
    <w:rsid w:val="000133D0"/>
    <w:rsid w:val="00013906"/>
    <w:rsid w:val="00013A62"/>
    <w:rsid w:val="000156F0"/>
    <w:rsid w:val="00017BD3"/>
    <w:rsid w:val="00022B05"/>
    <w:rsid w:val="0002518A"/>
    <w:rsid w:val="000303D8"/>
    <w:rsid w:val="00030DE4"/>
    <w:rsid w:val="00034091"/>
    <w:rsid w:val="00034EED"/>
    <w:rsid w:val="00034F14"/>
    <w:rsid w:val="000366E0"/>
    <w:rsid w:val="0003675B"/>
    <w:rsid w:val="00036810"/>
    <w:rsid w:val="0004327C"/>
    <w:rsid w:val="0004503F"/>
    <w:rsid w:val="00050770"/>
    <w:rsid w:val="00050F5E"/>
    <w:rsid w:val="000526C5"/>
    <w:rsid w:val="000566A4"/>
    <w:rsid w:val="0005791A"/>
    <w:rsid w:val="00060896"/>
    <w:rsid w:val="00062CDF"/>
    <w:rsid w:val="00065F73"/>
    <w:rsid w:val="000665B0"/>
    <w:rsid w:val="0007182E"/>
    <w:rsid w:val="00071E0F"/>
    <w:rsid w:val="00072EF6"/>
    <w:rsid w:val="00075953"/>
    <w:rsid w:val="000765A6"/>
    <w:rsid w:val="00076A67"/>
    <w:rsid w:val="00081D57"/>
    <w:rsid w:val="000823F3"/>
    <w:rsid w:val="000840A5"/>
    <w:rsid w:val="00090E49"/>
    <w:rsid w:val="00094D6A"/>
    <w:rsid w:val="00095FBD"/>
    <w:rsid w:val="0009696B"/>
    <w:rsid w:val="000A17E5"/>
    <w:rsid w:val="000A226F"/>
    <w:rsid w:val="000A3279"/>
    <w:rsid w:val="000A48A1"/>
    <w:rsid w:val="000A4B1B"/>
    <w:rsid w:val="000A5196"/>
    <w:rsid w:val="000A53FC"/>
    <w:rsid w:val="000B138E"/>
    <w:rsid w:val="000B33B6"/>
    <w:rsid w:val="000B3BC4"/>
    <w:rsid w:val="000B671D"/>
    <w:rsid w:val="000B68A8"/>
    <w:rsid w:val="000B79BF"/>
    <w:rsid w:val="000C09ED"/>
    <w:rsid w:val="000C1731"/>
    <w:rsid w:val="000C1FA7"/>
    <w:rsid w:val="000C3091"/>
    <w:rsid w:val="000C508E"/>
    <w:rsid w:val="000C5599"/>
    <w:rsid w:val="000C6FA6"/>
    <w:rsid w:val="000C71CD"/>
    <w:rsid w:val="000D2E25"/>
    <w:rsid w:val="000D35AB"/>
    <w:rsid w:val="000E0DE7"/>
    <w:rsid w:val="000E3361"/>
    <w:rsid w:val="000E48BD"/>
    <w:rsid w:val="000E63F2"/>
    <w:rsid w:val="000E74F4"/>
    <w:rsid w:val="000F030B"/>
    <w:rsid w:val="000F0364"/>
    <w:rsid w:val="000F04DB"/>
    <w:rsid w:val="000F20F1"/>
    <w:rsid w:val="000F5151"/>
    <w:rsid w:val="001020E5"/>
    <w:rsid w:val="00102939"/>
    <w:rsid w:val="00103413"/>
    <w:rsid w:val="001047C9"/>
    <w:rsid w:val="00105BCA"/>
    <w:rsid w:val="00106C07"/>
    <w:rsid w:val="00107EF3"/>
    <w:rsid w:val="00107F87"/>
    <w:rsid w:val="00110F70"/>
    <w:rsid w:val="00120CA9"/>
    <w:rsid w:val="001222AA"/>
    <w:rsid w:val="00122F11"/>
    <w:rsid w:val="00124D63"/>
    <w:rsid w:val="00133D2C"/>
    <w:rsid w:val="00134C62"/>
    <w:rsid w:val="0013637E"/>
    <w:rsid w:val="001373AF"/>
    <w:rsid w:val="0013770A"/>
    <w:rsid w:val="00137757"/>
    <w:rsid w:val="00143944"/>
    <w:rsid w:val="00145A71"/>
    <w:rsid w:val="00147327"/>
    <w:rsid w:val="00151AC6"/>
    <w:rsid w:val="00152643"/>
    <w:rsid w:val="0015375F"/>
    <w:rsid w:val="00154064"/>
    <w:rsid w:val="00155E31"/>
    <w:rsid w:val="0015637A"/>
    <w:rsid w:val="00162AA5"/>
    <w:rsid w:val="0016323A"/>
    <w:rsid w:val="0016770E"/>
    <w:rsid w:val="00167DAC"/>
    <w:rsid w:val="00167E40"/>
    <w:rsid w:val="00173EF0"/>
    <w:rsid w:val="00175028"/>
    <w:rsid w:val="0017750A"/>
    <w:rsid w:val="0018102D"/>
    <w:rsid w:val="001819EC"/>
    <w:rsid w:val="00183144"/>
    <w:rsid w:val="0018524D"/>
    <w:rsid w:val="00187CB3"/>
    <w:rsid w:val="00191514"/>
    <w:rsid w:val="00191561"/>
    <w:rsid w:val="001949A1"/>
    <w:rsid w:val="001957D1"/>
    <w:rsid w:val="00196FE6"/>
    <w:rsid w:val="00197CC3"/>
    <w:rsid w:val="001A0423"/>
    <w:rsid w:val="001A47B1"/>
    <w:rsid w:val="001A4F1E"/>
    <w:rsid w:val="001A5AC7"/>
    <w:rsid w:val="001A6B9F"/>
    <w:rsid w:val="001A7DCE"/>
    <w:rsid w:val="001B07E9"/>
    <w:rsid w:val="001B4E6D"/>
    <w:rsid w:val="001B60F0"/>
    <w:rsid w:val="001C0982"/>
    <w:rsid w:val="001C34E4"/>
    <w:rsid w:val="001C3F51"/>
    <w:rsid w:val="001C46F7"/>
    <w:rsid w:val="001C5889"/>
    <w:rsid w:val="001C6D45"/>
    <w:rsid w:val="001C7EA9"/>
    <w:rsid w:val="001D0AFF"/>
    <w:rsid w:val="001D215A"/>
    <w:rsid w:val="001D4121"/>
    <w:rsid w:val="001D54A8"/>
    <w:rsid w:val="001D55FD"/>
    <w:rsid w:val="001D73DB"/>
    <w:rsid w:val="001E02C7"/>
    <w:rsid w:val="001E2844"/>
    <w:rsid w:val="001E2F47"/>
    <w:rsid w:val="001E3C4F"/>
    <w:rsid w:val="001E5B71"/>
    <w:rsid w:val="001E5E6D"/>
    <w:rsid w:val="001F01CD"/>
    <w:rsid w:val="001F02C0"/>
    <w:rsid w:val="001F0D7A"/>
    <w:rsid w:val="001F0DEF"/>
    <w:rsid w:val="001F1563"/>
    <w:rsid w:val="001F236C"/>
    <w:rsid w:val="001F41B4"/>
    <w:rsid w:val="001F54C5"/>
    <w:rsid w:val="001F5D93"/>
    <w:rsid w:val="001F7D6B"/>
    <w:rsid w:val="002055DA"/>
    <w:rsid w:val="002076F3"/>
    <w:rsid w:val="002121DA"/>
    <w:rsid w:val="00214630"/>
    <w:rsid w:val="002149BD"/>
    <w:rsid w:val="00215B9B"/>
    <w:rsid w:val="002163C3"/>
    <w:rsid w:val="00216D96"/>
    <w:rsid w:val="00223443"/>
    <w:rsid w:val="00225E4F"/>
    <w:rsid w:val="00226497"/>
    <w:rsid w:val="00226F2B"/>
    <w:rsid w:val="00227234"/>
    <w:rsid w:val="00232E48"/>
    <w:rsid w:val="00233058"/>
    <w:rsid w:val="00234FD1"/>
    <w:rsid w:val="002351D4"/>
    <w:rsid w:val="00236D76"/>
    <w:rsid w:val="002410B0"/>
    <w:rsid w:val="00242973"/>
    <w:rsid w:val="002435DA"/>
    <w:rsid w:val="00243679"/>
    <w:rsid w:val="002443EA"/>
    <w:rsid w:val="00244451"/>
    <w:rsid w:val="002449DD"/>
    <w:rsid w:val="002473D3"/>
    <w:rsid w:val="0025209B"/>
    <w:rsid w:val="00253786"/>
    <w:rsid w:val="00257099"/>
    <w:rsid w:val="00261BD2"/>
    <w:rsid w:val="0026434F"/>
    <w:rsid w:val="00264766"/>
    <w:rsid w:val="00265180"/>
    <w:rsid w:val="00271CCA"/>
    <w:rsid w:val="00272204"/>
    <w:rsid w:val="00274ECA"/>
    <w:rsid w:val="00275AB5"/>
    <w:rsid w:val="00280E29"/>
    <w:rsid w:val="00284577"/>
    <w:rsid w:val="00285E4A"/>
    <w:rsid w:val="00287559"/>
    <w:rsid w:val="00287DE1"/>
    <w:rsid w:val="00291768"/>
    <w:rsid w:val="002929DD"/>
    <w:rsid w:val="00292F03"/>
    <w:rsid w:val="002957BB"/>
    <w:rsid w:val="00295D1A"/>
    <w:rsid w:val="002A25A5"/>
    <w:rsid w:val="002A26DA"/>
    <w:rsid w:val="002A3220"/>
    <w:rsid w:val="002A520B"/>
    <w:rsid w:val="002A5292"/>
    <w:rsid w:val="002B470B"/>
    <w:rsid w:val="002B4F7F"/>
    <w:rsid w:val="002B6503"/>
    <w:rsid w:val="002B6C07"/>
    <w:rsid w:val="002B728F"/>
    <w:rsid w:val="002C5709"/>
    <w:rsid w:val="002C5A30"/>
    <w:rsid w:val="002D1222"/>
    <w:rsid w:val="002D170C"/>
    <w:rsid w:val="002D1A06"/>
    <w:rsid w:val="002D1A64"/>
    <w:rsid w:val="002D2BCD"/>
    <w:rsid w:val="002D4A05"/>
    <w:rsid w:val="002D5119"/>
    <w:rsid w:val="002D6887"/>
    <w:rsid w:val="002E04F6"/>
    <w:rsid w:val="002E0FAE"/>
    <w:rsid w:val="002E2394"/>
    <w:rsid w:val="002E385A"/>
    <w:rsid w:val="002E3E5F"/>
    <w:rsid w:val="002E7987"/>
    <w:rsid w:val="002E7FD4"/>
    <w:rsid w:val="002F01C6"/>
    <w:rsid w:val="002F0481"/>
    <w:rsid w:val="002F0B34"/>
    <w:rsid w:val="002F7FA9"/>
    <w:rsid w:val="00301EB0"/>
    <w:rsid w:val="00301F9D"/>
    <w:rsid w:val="00302104"/>
    <w:rsid w:val="00302338"/>
    <w:rsid w:val="00302768"/>
    <w:rsid w:val="003075F0"/>
    <w:rsid w:val="003102E5"/>
    <w:rsid w:val="003146A0"/>
    <w:rsid w:val="00315356"/>
    <w:rsid w:val="00321E06"/>
    <w:rsid w:val="00323456"/>
    <w:rsid w:val="00323AC8"/>
    <w:rsid w:val="00325942"/>
    <w:rsid w:val="00325D2D"/>
    <w:rsid w:val="0032666B"/>
    <w:rsid w:val="00327884"/>
    <w:rsid w:val="003301E7"/>
    <w:rsid w:val="00331835"/>
    <w:rsid w:val="0033482D"/>
    <w:rsid w:val="0033558F"/>
    <w:rsid w:val="0033644D"/>
    <w:rsid w:val="0033652F"/>
    <w:rsid w:val="00340796"/>
    <w:rsid w:val="003465E0"/>
    <w:rsid w:val="00346BB9"/>
    <w:rsid w:val="00351532"/>
    <w:rsid w:val="00351DA4"/>
    <w:rsid w:val="0035505F"/>
    <w:rsid w:val="003566E8"/>
    <w:rsid w:val="00356DE3"/>
    <w:rsid w:val="00357C18"/>
    <w:rsid w:val="00361505"/>
    <w:rsid w:val="00365568"/>
    <w:rsid w:val="00366D32"/>
    <w:rsid w:val="00371A2B"/>
    <w:rsid w:val="003755A4"/>
    <w:rsid w:val="00377F2B"/>
    <w:rsid w:val="00383B53"/>
    <w:rsid w:val="00385AEE"/>
    <w:rsid w:val="00387F2E"/>
    <w:rsid w:val="003906E9"/>
    <w:rsid w:val="0039353B"/>
    <w:rsid w:val="00394536"/>
    <w:rsid w:val="00395B0B"/>
    <w:rsid w:val="003969C2"/>
    <w:rsid w:val="003972E0"/>
    <w:rsid w:val="003A11AB"/>
    <w:rsid w:val="003A5C5D"/>
    <w:rsid w:val="003A5E65"/>
    <w:rsid w:val="003B0149"/>
    <w:rsid w:val="003B2417"/>
    <w:rsid w:val="003B2F91"/>
    <w:rsid w:val="003B4F7A"/>
    <w:rsid w:val="003B6CDC"/>
    <w:rsid w:val="003B6F14"/>
    <w:rsid w:val="003C0020"/>
    <w:rsid w:val="003C35B0"/>
    <w:rsid w:val="003C3733"/>
    <w:rsid w:val="003C4293"/>
    <w:rsid w:val="003C479F"/>
    <w:rsid w:val="003C76D9"/>
    <w:rsid w:val="003D013B"/>
    <w:rsid w:val="003D2A36"/>
    <w:rsid w:val="003D2ADE"/>
    <w:rsid w:val="003D52E6"/>
    <w:rsid w:val="003D61BD"/>
    <w:rsid w:val="003E209C"/>
    <w:rsid w:val="003E2CAA"/>
    <w:rsid w:val="003E3F9E"/>
    <w:rsid w:val="003E64D2"/>
    <w:rsid w:val="003F1CD7"/>
    <w:rsid w:val="003F2DB7"/>
    <w:rsid w:val="003F4C0B"/>
    <w:rsid w:val="003F5775"/>
    <w:rsid w:val="003F6AA4"/>
    <w:rsid w:val="004006BF"/>
    <w:rsid w:val="00400E69"/>
    <w:rsid w:val="00401DA3"/>
    <w:rsid w:val="00404EB5"/>
    <w:rsid w:val="004058E9"/>
    <w:rsid w:val="00405E31"/>
    <w:rsid w:val="0040771E"/>
    <w:rsid w:val="004103A5"/>
    <w:rsid w:val="004124C5"/>
    <w:rsid w:val="00414A87"/>
    <w:rsid w:val="00420FA6"/>
    <w:rsid w:val="00423289"/>
    <w:rsid w:val="00424D8D"/>
    <w:rsid w:val="00425550"/>
    <w:rsid w:val="00425D1A"/>
    <w:rsid w:val="00425FDF"/>
    <w:rsid w:val="0042798B"/>
    <w:rsid w:val="0043442B"/>
    <w:rsid w:val="00434491"/>
    <w:rsid w:val="00437731"/>
    <w:rsid w:val="004379CF"/>
    <w:rsid w:val="0044104E"/>
    <w:rsid w:val="00441869"/>
    <w:rsid w:val="00443019"/>
    <w:rsid w:val="00444C81"/>
    <w:rsid w:val="00446715"/>
    <w:rsid w:val="00446E04"/>
    <w:rsid w:val="00447353"/>
    <w:rsid w:val="00447B37"/>
    <w:rsid w:val="004503A8"/>
    <w:rsid w:val="00450508"/>
    <w:rsid w:val="00452416"/>
    <w:rsid w:val="004527D0"/>
    <w:rsid w:val="004555EA"/>
    <w:rsid w:val="004571C3"/>
    <w:rsid w:val="004578CF"/>
    <w:rsid w:val="00460DE6"/>
    <w:rsid w:val="004610A0"/>
    <w:rsid w:val="004619FC"/>
    <w:rsid w:val="004623B8"/>
    <w:rsid w:val="00462848"/>
    <w:rsid w:val="004632DD"/>
    <w:rsid w:val="00463882"/>
    <w:rsid w:val="004659A3"/>
    <w:rsid w:val="00465E2A"/>
    <w:rsid w:val="00467A39"/>
    <w:rsid w:val="004706BA"/>
    <w:rsid w:val="00470DA6"/>
    <w:rsid w:val="0047124D"/>
    <w:rsid w:val="00471B3B"/>
    <w:rsid w:val="004722A8"/>
    <w:rsid w:val="00472AEB"/>
    <w:rsid w:val="00472E9C"/>
    <w:rsid w:val="00473055"/>
    <w:rsid w:val="004750AE"/>
    <w:rsid w:val="00476D6E"/>
    <w:rsid w:val="00477345"/>
    <w:rsid w:val="004803FF"/>
    <w:rsid w:val="004807B7"/>
    <w:rsid w:val="00480DDE"/>
    <w:rsid w:val="00482280"/>
    <w:rsid w:val="00483072"/>
    <w:rsid w:val="00483FE0"/>
    <w:rsid w:val="00484C10"/>
    <w:rsid w:val="0048532D"/>
    <w:rsid w:val="00485553"/>
    <w:rsid w:val="00486C3A"/>
    <w:rsid w:val="00486D86"/>
    <w:rsid w:val="00486E31"/>
    <w:rsid w:val="004909A9"/>
    <w:rsid w:val="00491058"/>
    <w:rsid w:val="00491F42"/>
    <w:rsid w:val="00493ED2"/>
    <w:rsid w:val="00495085"/>
    <w:rsid w:val="00496F7F"/>
    <w:rsid w:val="004A08AC"/>
    <w:rsid w:val="004A244E"/>
    <w:rsid w:val="004A2BD3"/>
    <w:rsid w:val="004A53B1"/>
    <w:rsid w:val="004A6BCF"/>
    <w:rsid w:val="004A7EFA"/>
    <w:rsid w:val="004B186C"/>
    <w:rsid w:val="004B40CA"/>
    <w:rsid w:val="004B4DEE"/>
    <w:rsid w:val="004B51CA"/>
    <w:rsid w:val="004B72D1"/>
    <w:rsid w:val="004B74A3"/>
    <w:rsid w:val="004C039F"/>
    <w:rsid w:val="004C2065"/>
    <w:rsid w:val="004C2B40"/>
    <w:rsid w:val="004C3260"/>
    <w:rsid w:val="004C43E1"/>
    <w:rsid w:val="004C5193"/>
    <w:rsid w:val="004C5420"/>
    <w:rsid w:val="004C6F63"/>
    <w:rsid w:val="004C6FE5"/>
    <w:rsid w:val="004D0759"/>
    <w:rsid w:val="004D154F"/>
    <w:rsid w:val="004D15F4"/>
    <w:rsid w:val="004D4F65"/>
    <w:rsid w:val="004D532D"/>
    <w:rsid w:val="004E1402"/>
    <w:rsid w:val="004E1F53"/>
    <w:rsid w:val="004E6717"/>
    <w:rsid w:val="004E67D3"/>
    <w:rsid w:val="004F2857"/>
    <w:rsid w:val="004F4E24"/>
    <w:rsid w:val="0050003F"/>
    <w:rsid w:val="005003E1"/>
    <w:rsid w:val="005026E7"/>
    <w:rsid w:val="00503120"/>
    <w:rsid w:val="00503861"/>
    <w:rsid w:val="00504B88"/>
    <w:rsid w:val="00504C77"/>
    <w:rsid w:val="005066D5"/>
    <w:rsid w:val="00507D6D"/>
    <w:rsid w:val="00512731"/>
    <w:rsid w:val="005160DF"/>
    <w:rsid w:val="00516627"/>
    <w:rsid w:val="005210E2"/>
    <w:rsid w:val="005224C1"/>
    <w:rsid w:val="005231D0"/>
    <w:rsid w:val="00524E54"/>
    <w:rsid w:val="00526562"/>
    <w:rsid w:val="0053067F"/>
    <w:rsid w:val="0053378D"/>
    <w:rsid w:val="00536D26"/>
    <w:rsid w:val="00540089"/>
    <w:rsid w:val="0054088C"/>
    <w:rsid w:val="00543F40"/>
    <w:rsid w:val="00545801"/>
    <w:rsid w:val="00546FA6"/>
    <w:rsid w:val="005547CD"/>
    <w:rsid w:val="005555F9"/>
    <w:rsid w:val="00556423"/>
    <w:rsid w:val="005574B9"/>
    <w:rsid w:val="00557EC9"/>
    <w:rsid w:val="0056057F"/>
    <w:rsid w:val="00561ABE"/>
    <w:rsid w:val="00561C8B"/>
    <w:rsid w:val="005620D8"/>
    <w:rsid w:val="0056223F"/>
    <w:rsid w:val="00562602"/>
    <w:rsid w:val="00562F45"/>
    <w:rsid w:val="00563E02"/>
    <w:rsid w:val="00565000"/>
    <w:rsid w:val="00565C50"/>
    <w:rsid w:val="0057033B"/>
    <w:rsid w:val="00571479"/>
    <w:rsid w:val="00571B4E"/>
    <w:rsid w:val="00572110"/>
    <w:rsid w:val="00572B7C"/>
    <w:rsid w:val="00575ABB"/>
    <w:rsid w:val="00575EB1"/>
    <w:rsid w:val="00580571"/>
    <w:rsid w:val="005824B7"/>
    <w:rsid w:val="00582FB1"/>
    <w:rsid w:val="0058411B"/>
    <w:rsid w:val="00585330"/>
    <w:rsid w:val="005861BB"/>
    <w:rsid w:val="005863AE"/>
    <w:rsid w:val="005865AE"/>
    <w:rsid w:val="00586BF2"/>
    <w:rsid w:val="00586E21"/>
    <w:rsid w:val="00587273"/>
    <w:rsid w:val="00593A84"/>
    <w:rsid w:val="0059407C"/>
    <w:rsid w:val="00594B2D"/>
    <w:rsid w:val="00594C42"/>
    <w:rsid w:val="00594C62"/>
    <w:rsid w:val="005A039C"/>
    <w:rsid w:val="005A09D7"/>
    <w:rsid w:val="005A0B42"/>
    <w:rsid w:val="005A2EA5"/>
    <w:rsid w:val="005A3B3E"/>
    <w:rsid w:val="005A4607"/>
    <w:rsid w:val="005A54F5"/>
    <w:rsid w:val="005A674D"/>
    <w:rsid w:val="005A73AD"/>
    <w:rsid w:val="005B0179"/>
    <w:rsid w:val="005B2698"/>
    <w:rsid w:val="005B64B3"/>
    <w:rsid w:val="005B7F70"/>
    <w:rsid w:val="005C018B"/>
    <w:rsid w:val="005C3042"/>
    <w:rsid w:val="005C3CDD"/>
    <w:rsid w:val="005C784E"/>
    <w:rsid w:val="005D0449"/>
    <w:rsid w:val="005D12EF"/>
    <w:rsid w:val="005D2C15"/>
    <w:rsid w:val="005D3AD8"/>
    <w:rsid w:val="005D3B11"/>
    <w:rsid w:val="005D519A"/>
    <w:rsid w:val="005D6FDC"/>
    <w:rsid w:val="005D7030"/>
    <w:rsid w:val="005E16B0"/>
    <w:rsid w:val="005E361C"/>
    <w:rsid w:val="005E47BE"/>
    <w:rsid w:val="005E54A6"/>
    <w:rsid w:val="005E7878"/>
    <w:rsid w:val="005E7F8E"/>
    <w:rsid w:val="005F015D"/>
    <w:rsid w:val="005F2307"/>
    <w:rsid w:val="005F300A"/>
    <w:rsid w:val="005F40DF"/>
    <w:rsid w:val="005F4598"/>
    <w:rsid w:val="005F544B"/>
    <w:rsid w:val="005F6573"/>
    <w:rsid w:val="006005BF"/>
    <w:rsid w:val="00604EE2"/>
    <w:rsid w:val="006071EB"/>
    <w:rsid w:val="00611AB8"/>
    <w:rsid w:val="00612800"/>
    <w:rsid w:val="00615A07"/>
    <w:rsid w:val="006215A8"/>
    <w:rsid w:val="006229A8"/>
    <w:rsid w:val="00624281"/>
    <w:rsid w:val="00624475"/>
    <w:rsid w:val="006253F4"/>
    <w:rsid w:val="00625443"/>
    <w:rsid w:val="00625B07"/>
    <w:rsid w:val="00626484"/>
    <w:rsid w:val="00627544"/>
    <w:rsid w:val="00633A42"/>
    <w:rsid w:val="00640797"/>
    <w:rsid w:val="00640B57"/>
    <w:rsid w:val="00640E19"/>
    <w:rsid w:val="00642F6F"/>
    <w:rsid w:val="00644F6D"/>
    <w:rsid w:val="00644FBD"/>
    <w:rsid w:val="006452A4"/>
    <w:rsid w:val="00647A45"/>
    <w:rsid w:val="006509D8"/>
    <w:rsid w:val="00651792"/>
    <w:rsid w:val="00652A13"/>
    <w:rsid w:val="006538DE"/>
    <w:rsid w:val="00654CCC"/>
    <w:rsid w:val="0065749B"/>
    <w:rsid w:val="00661935"/>
    <w:rsid w:val="00664269"/>
    <w:rsid w:val="00664323"/>
    <w:rsid w:val="00664894"/>
    <w:rsid w:val="00665DBE"/>
    <w:rsid w:val="00666BD5"/>
    <w:rsid w:val="00671FB3"/>
    <w:rsid w:val="006757C0"/>
    <w:rsid w:val="00675AEA"/>
    <w:rsid w:val="00677259"/>
    <w:rsid w:val="00677893"/>
    <w:rsid w:val="00681EFF"/>
    <w:rsid w:val="00682C6C"/>
    <w:rsid w:val="006840B5"/>
    <w:rsid w:val="00684E4B"/>
    <w:rsid w:val="006856FA"/>
    <w:rsid w:val="00695066"/>
    <w:rsid w:val="00695CD3"/>
    <w:rsid w:val="006A130D"/>
    <w:rsid w:val="006A580A"/>
    <w:rsid w:val="006B0845"/>
    <w:rsid w:val="006B0FB1"/>
    <w:rsid w:val="006B3054"/>
    <w:rsid w:val="006B4723"/>
    <w:rsid w:val="006B6D28"/>
    <w:rsid w:val="006B7218"/>
    <w:rsid w:val="006B72B7"/>
    <w:rsid w:val="006C1827"/>
    <w:rsid w:val="006C3678"/>
    <w:rsid w:val="006C382A"/>
    <w:rsid w:val="006C3908"/>
    <w:rsid w:val="006C5F5F"/>
    <w:rsid w:val="006C77AF"/>
    <w:rsid w:val="006D4C84"/>
    <w:rsid w:val="006E2969"/>
    <w:rsid w:val="006E2CB7"/>
    <w:rsid w:val="006E36E1"/>
    <w:rsid w:val="006E456C"/>
    <w:rsid w:val="006F1755"/>
    <w:rsid w:val="006F1CB5"/>
    <w:rsid w:val="006F389E"/>
    <w:rsid w:val="006F4F25"/>
    <w:rsid w:val="006F65CB"/>
    <w:rsid w:val="006F7B9C"/>
    <w:rsid w:val="00702F70"/>
    <w:rsid w:val="007050A4"/>
    <w:rsid w:val="00707F9F"/>
    <w:rsid w:val="00710D37"/>
    <w:rsid w:val="00710FA8"/>
    <w:rsid w:val="00713BF4"/>
    <w:rsid w:val="00714D16"/>
    <w:rsid w:val="00714EA5"/>
    <w:rsid w:val="00715AC6"/>
    <w:rsid w:val="007169AC"/>
    <w:rsid w:val="00720461"/>
    <w:rsid w:val="00721606"/>
    <w:rsid w:val="007238A8"/>
    <w:rsid w:val="00724800"/>
    <w:rsid w:val="007256DC"/>
    <w:rsid w:val="00726C98"/>
    <w:rsid w:val="007275E2"/>
    <w:rsid w:val="00727CD0"/>
    <w:rsid w:val="00730017"/>
    <w:rsid w:val="00730FF2"/>
    <w:rsid w:val="00731897"/>
    <w:rsid w:val="00747301"/>
    <w:rsid w:val="00750596"/>
    <w:rsid w:val="007506F3"/>
    <w:rsid w:val="00750F7A"/>
    <w:rsid w:val="007530D0"/>
    <w:rsid w:val="0075432A"/>
    <w:rsid w:val="00755418"/>
    <w:rsid w:val="00762886"/>
    <w:rsid w:val="00765407"/>
    <w:rsid w:val="0076581F"/>
    <w:rsid w:val="007677EC"/>
    <w:rsid w:val="007679B3"/>
    <w:rsid w:val="00773D00"/>
    <w:rsid w:val="00773F4F"/>
    <w:rsid w:val="00773FEB"/>
    <w:rsid w:val="0077485F"/>
    <w:rsid w:val="00775234"/>
    <w:rsid w:val="00781B41"/>
    <w:rsid w:val="00782DB2"/>
    <w:rsid w:val="007837F0"/>
    <w:rsid w:val="007860B5"/>
    <w:rsid w:val="00792C7E"/>
    <w:rsid w:val="00794E4F"/>
    <w:rsid w:val="00796010"/>
    <w:rsid w:val="007964FF"/>
    <w:rsid w:val="007974C3"/>
    <w:rsid w:val="00797DD8"/>
    <w:rsid w:val="007B0D76"/>
    <w:rsid w:val="007B1B43"/>
    <w:rsid w:val="007B2FBF"/>
    <w:rsid w:val="007B4BEC"/>
    <w:rsid w:val="007B6206"/>
    <w:rsid w:val="007B7889"/>
    <w:rsid w:val="007C42D2"/>
    <w:rsid w:val="007C4692"/>
    <w:rsid w:val="007C4857"/>
    <w:rsid w:val="007C4CCE"/>
    <w:rsid w:val="007C4E02"/>
    <w:rsid w:val="007C6101"/>
    <w:rsid w:val="007C6404"/>
    <w:rsid w:val="007C7AF3"/>
    <w:rsid w:val="007D09E9"/>
    <w:rsid w:val="007D4498"/>
    <w:rsid w:val="007D5133"/>
    <w:rsid w:val="007D5875"/>
    <w:rsid w:val="007D79ED"/>
    <w:rsid w:val="007D7E96"/>
    <w:rsid w:val="007E10C2"/>
    <w:rsid w:val="007E23E4"/>
    <w:rsid w:val="007E43C2"/>
    <w:rsid w:val="007E689B"/>
    <w:rsid w:val="007E6B19"/>
    <w:rsid w:val="007E7B47"/>
    <w:rsid w:val="007F1C5E"/>
    <w:rsid w:val="007F7D8E"/>
    <w:rsid w:val="00801AB8"/>
    <w:rsid w:val="00801BBB"/>
    <w:rsid w:val="00802220"/>
    <w:rsid w:val="008069A3"/>
    <w:rsid w:val="00806E7C"/>
    <w:rsid w:val="00806E90"/>
    <w:rsid w:val="00810908"/>
    <w:rsid w:val="008128C6"/>
    <w:rsid w:val="00813271"/>
    <w:rsid w:val="008133B0"/>
    <w:rsid w:val="008134F5"/>
    <w:rsid w:val="008157D4"/>
    <w:rsid w:val="00815B51"/>
    <w:rsid w:val="00816B5A"/>
    <w:rsid w:val="00816E71"/>
    <w:rsid w:val="00820020"/>
    <w:rsid w:val="0082017E"/>
    <w:rsid w:val="00820A83"/>
    <w:rsid w:val="00821D49"/>
    <w:rsid w:val="00822573"/>
    <w:rsid w:val="00822579"/>
    <w:rsid w:val="008225F6"/>
    <w:rsid w:val="00824478"/>
    <w:rsid w:val="00825356"/>
    <w:rsid w:val="00825E36"/>
    <w:rsid w:val="008333F0"/>
    <w:rsid w:val="0083667A"/>
    <w:rsid w:val="00837569"/>
    <w:rsid w:val="00837C91"/>
    <w:rsid w:val="00841138"/>
    <w:rsid w:val="0085093C"/>
    <w:rsid w:val="00851008"/>
    <w:rsid w:val="0085167E"/>
    <w:rsid w:val="0085657C"/>
    <w:rsid w:val="00860CCA"/>
    <w:rsid w:val="00863001"/>
    <w:rsid w:val="00870A7B"/>
    <w:rsid w:val="00871B34"/>
    <w:rsid w:val="0087324D"/>
    <w:rsid w:val="0087696F"/>
    <w:rsid w:val="00886497"/>
    <w:rsid w:val="00887EA3"/>
    <w:rsid w:val="00891ABA"/>
    <w:rsid w:val="0089402F"/>
    <w:rsid w:val="008A029E"/>
    <w:rsid w:val="008A0EA5"/>
    <w:rsid w:val="008A27BE"/>
    <w:rsid w:val="008A39F4"/>
    <w:rsid w:val="008A5E4A"/>
    <w:rsid w:val="008A6659"/>
    <w:rsid w:val="008B08F9"/>
    <w:rsid w:val="008B09F1"/>
    <w:rsid w:val="008B0D6D"/>
    <w:rsid w:val="008B0DD1"/>
    <w:rsid w:val="008B2255"/>
    <w:rsid w:val="008B3943"/>
    <w:rsid w:val="008B3ADA"/>
    <w:rsid w:val="008B3C1D"/>
    <w:rsid w:val="008B659F"/>
    <w:rsid w:val="008B6E42"/>
    <w:rsid w:val="008B7304"/>
    <w:rsid w:val="008C0B4C"/>
    <w:rsid w:val="008C0C56"/>
    <w:rsid w:val="008C1C03"/>
    <w:rsid w:val="008C5F69"/>
    <w:rsid w:val="008C7144"/>
    <w:rsid w:val="008D06B4"/>
    <w:rsid w:val="008D3B1A"/>
    <w:rsid w:val="008D4540"/>
    <w:rsid w:val="008D4B5F"/>
    <w:rsid w:val="008D61E2"/>
    <w:rsid w:val="008D6732"/>
    <w:rsid w:val="008D751B"/>
    <w:rsid w:val="008E082C"/>
    <w:rsid w:val="008E0CBA"/>
    <w:rsid w:val="008E28C1"/>
    <w:rsid w:val="008E6438"/>
    <w:rsid w:val="008E7654"/>
    <w:rsid w:val="008F0EDF"/>
    <w:rsid w:val="008F1051"/>
    <w:rsid w:val="008F1C45"/>
    <w:rsid w:val="008F6A5C"/>
    <w:rsid w:val="00900699"/>
    <w:rsid w:val="00901C2D"/>
    <w:rsid w:val="0090481B"/>
    <w:rsid w:val="009072FB"/>
    <w:rsid w:val="00910173"/>
    <w:rsid w:val="00910AB9"/>
    <w:rsid w:val="009133A2"/>
    <w:rsid w:val="00915B98"/>
    <w:rsid w:val="00916312"/>
    <w:rsid w:val="009170AB"/>
    <w:rsid w:val="009228DB"/>
    <w:rsid w:val="00922E1B"/>
    <w:rsid w:val="00924A9C"/>
    <w:rsid w:val="00931653"/>
    <w:rsid w:val="00931E97"/>
    <w:rsid w:val="00935243"/>
    <w:rsid w:val="0094289B"/>
    <w:rsid w:val="00942DB3"/>
    <w:rsid w:val="009435FB"/>
    <w:rsid w:val="00945CA2"/>
    <w:rsid w:val="00953384"/>
    <w:rsid w:val="009549B6"/>
    <w:rsid w:val="00954E75"/>
    <w:rsid w:val="009554C3"/>
    <w:rsid w:val="009556B8"/>
    <w:rsid w:val="00955B32"/>
    <w:rsid w:val="00956E43"/>
    <w:rsid w:val="0095769D"/>
    <w:rsid w:val="00957C00"/>
    <w:rsid w:val="009603F8"/>
    <w:rsid w:val="00961094"/>
    <w:rsid w:val="009639F6"/>
    <w:rsid w:val="00963F32"/>
    <w:rsid w:val="00964F78"/>
    <w:rsid w:val="00966658"/>
    <w:rsid w:val="009675BB"/>
    <w:rsid w:val="009736E2"/>
    <w:rsid w:val="00974721"/>
    <w:rsid w:val="00974E09"/>
    <w:rsid w:val="00977310"/>
    <w:rsid w:val="009802D9"/>
    <w:rsid w:val="009806A9"/>
    <w:rsid w:val="00980B32"/>
    <w:rsid w:val="00982B99"/>
    <w:rsid w:val="00983C38"/>
    <w:rsid w:val="00986F16"/>
    <w:rsid w:val="00987597"/>
    <w:rsid w:val="009911BF"/>
    <w:rsid w:val="00993C1F"/>
    <w:rsid w:val="00994123"/>
    <w:rsid w:val="00995934"/>
    <w:rsid w:val="009967EA"/>
    <w:rsid w:val="009A0637"/>
    <w:rsid w:val="009A1B98"/>
    <w:rsid w:val="009A2378"/>
    <w:rsid w:val="009A7660"/>
    <w:rsid w:val="009B0DFA"/>
    <w:rsid w:val="009B21E3"/>
    <w:rsid w:val="009B5B68"/>
    <w:rsid w:val="009B70A3"/>
    <w:rsid w:val="009B74DF"/>
    <w:rsid w:val="009B7F90"/>
    <w:rsid w:val="009C121C"/>
    <w:rsid w:val="009C1680"/>
    <w:rsid w:val="009C32EF"/>
    <w:rsid w:val="009C5C16"/>
    <w:rsid w:val="009C7AF3"/>
    <w:rsid w:val="009D2AB1"/>
    <w:rsid w:val="009D38D8"/>
    <w:rsid w:val="009D4330"/>
    <w:rsid w:val="009D59F6"/>
    <w:rsid w:val="009D5A37"/>
    <w:rsid w:val="009D6C4B"/>
    <w:rsid w:val="009D6D62"/>
    <w:rsid w:val="009D71CC"/>
    <w:rsid w:val="009E00BF"/>
    <w:rsid w:val="009E1146"/>
    <w:rsid w:val="009E169D"/>
    <w:rsid w:val="009E200C"/>
    <w:rsid w:val="009E23D4"/>
    <w:rsid w:val="009E336F"/>
    <w:rsid w:val="009E736A"/>
    <w:rsid w:val="009F0518"/>
    <w:rsid w:val="009F0F5F"/>
    <w:rsid w:val="009F1546"/>
    <w:rsid w:val="009F2193"/>
    <w:rsid w:val="009F3249"/>
    <w:rsid w:val="009F6C35"/>
    <w:rsid w:val="009F71B6"/>
    <w:rsid w:val="009F7C20"/>
    <w:rsid w:val="00A01596"/>
    <w:rsid w:val="00A02C04"/>
    <w:rsid w:val="00A02FC7"/>
    <w:rsid w:val="00A048A2"/>
    <w:rsid w:val="00A05046"/>
    <w:rsid w:val="00A06647"/>
    <w:rsid w:val="00A06B1A"/>
    <w:rsid w:val="00A06B93"/>
    <w:rsid w:val="00A06F18"/>
    <w:rsid w:val="00A07445"/>
    <w:rsid w:val="00A07970"/>
    <w:rsid w:val="00A11BC7"/>
    <w:rsid w:val="00A11ED2"/>
    <w:rsid w:val="00A12836"/>
    <w:rsid w:val="00A14A5E"/>
    <w:rsid w:val="00A15EB9"/>
    <w:rsid w:val="00A168E6"/>
    <w:rsid w:val="00A21E14"/>
    <w:rsid w:val="00A24736"/>
    <w:rsid w:val="00A248CD"/>
    <w:rsid w:val="00A25396"/>
    <w:rsid w:val="00A27329"/>
    <w:rsid w:val="00A323DE"/>
    <w:rsid w:val="00A3307E"/>
    <w:rsid w:val="00A355BF"/>
    <w:rsid w:val="00A35D04"/>
    <w:rsid w:val="00A3648A"/>
    <w:rsid w:val="00A371F2"/>
    <w:rsid w:val="00A40D91"/>
    <w:rsid w:val="00A4208F"/>
    <w:rsid w:val="00A4643F"/>
    <w:rsid w:val="00A519A9"/>
    <w:rsid w:val="00A56477"/>
    <w:rsid w:val="00A56A17"/>
    <w:rsid w:val="00A56C08"/>
    <w:rsid w:val="00A6096D"/>
    <w:rsid w:val="00A615E3"/>
    <w:rsid w:val="00A62432"/>
    <w:rsid w:val="00A70AF5"/>
    <w:rsid w:val="00A718FE"/>
    <w:rsid w:val="00A73C71"/>
    <w:rsid w:val="00A73FD8"/>
    <w:rsid w:val="00A74BDC"/>
    <w:rsid w:val="00A74DA3"/>
    <w:rsid w:val="00A75CD0"/>
    <w:rsid w:val="00A76AC8"/>
    <w:rsid w:val="00A76B9D"/>
    <w:rsid w:val="00A80573"/>
    <w:rsid w:val="00A809BF"/>
    <w:rsid w:val="00A81DE6"/>
    <w:rsid w:val="00A84A91"/>
    <w:rsid w:val="00A853EE"/>
    <w:rsid w:val="00A91C41"/>
    <w:rsid w:val="00A96383"/>
    <w:rsid w:val="00AA360A"/>
    <w:rsid w:val="00AA636D"/>
    <w:rsid w:val="00AA6939"/>
    <w:rsid w:val="00AA6D21"/>
    <w:rsid w:val="00AB3520"/>
    <w:rsid w:val="00AB414F"/>
    <w:rsid w:val="00AC13F6"/>
    <w:rsid w:val="00AC1432"/>
    <w:rsid w:val="00AC4037"/>
    <w:rsid w:val="00AC5F95"/>
    <w:rsid w:val="00AC7251"/>
    <w:rsid w:val="00AC7377"/>
    <w:rsid w:val="00AD12B3"/>
    <w:rsid w:val="00AD14B3"/>
    <w:rsid w:val="00AD5A43"/>
    <w:rsid w:val="00AD5FFA"/>
    <w:rsid w:val="00AD7E69"/>
    <w:rsid w:val="00AE03FF"/>
    <w:rsid w:val="00AE1181"/>
    <w:rsid w:val="00AE1C5A"/>
    <w:rsid w:val="00AE35AC"/>
    <w:rsid w:val="00AE695D"/>
    <w:rsid w:val="00AF3470"/>
    <w:rsid w:val="00B001A2"/>
    <w:rsid w:val="00B0073F"/>
    <w:rsid w:val="00B02199"/>
    <w:rsid w:val="00B0428D"/>
    <w:rsid w:val="00B04351"/>
    <w:rsid w:val="00B04BD5"/>
    <w:rsid w:val="00B10E04"/>
    <w:rsid w:val="00B1478D"/>
    <w:rsid w:val="00B14CF2"/>
    <w:rsid w:val="00B20940"/>
    <w:rsid w:val="00B20FDA"/>
    <w:rsid w:val="00B2125B"/>
    <w:rsid w:val="00B22003"/>
    <w:rsid w:val="00B23EE2"/>
    <w:rsid w:val="00B24A4F"/>
    <w:rsid w:val="00B2501E"/>
    <w:rsid w:val="00B25718"/>
    <w:rsid w:val="00B26C06"/>
    <w:rsid w:val="00B30A70"/>
    <w:rsid w:val="00B314BD"/>
    <w:rsid w:val="00B33C77"/>
    <w:rsid w:val="00B37A11"/>
    <w:rsid w:val="00B37A9E"/>
    <w:rsid w:val="00B411C8"/>
    <w:rsid w:val="00B43E63"/>
    <w:rsid w:val="00B44B63"/>
    <w:rsid w:val="00B46BAE"/>
    <w:rsid w:val="00B50FF5"/>
    <w:rsid w:val="00B5121D"/>
    <w:rsid w:val="00B53F1D"/>
    <w:rsid w:val="00B54839"/>
    <w:rsid w:val="00B549E4"/>
    <w:rsid w:val="00B54BBE"/>
    <w:rsid w:val="00B54BD5"/>
    <w:rsid w:val="00B60D12"/>
    <w:rsid w:val="00B62E42"/>
    <w:rsid w:val="00B64023"/>
    <w:rsid w:val="00B66DEE"/>
    <w:rsid w:val="00B67CF0"/>
    <w:rsid w:val="00B73D0B"/>
    <w:rsid w:val="00B75F4F"/>
    <w:rsid w:val="00B763CF"/>
    <w:rsid w:val="00B76B60"/>
    <w:rsid w:val="00B77891"/>
    <w:rsid w:val="00B80149"/>
    <w:rsid w:val="00B80891"/>
    <w:rsid w:val="00B814C1"/>
    <w:rsid w:val="00B826FA"/>
    <w:rsid w:val="00B8733F"/>
    <w:rsid w:val="00B87C70"/>
    <w:rsid w:val="00B87ECA"/>
    <w:rsid w:val="00B918BF"/>
    <w:rsid w:val="00B92588"/>
    <w:rsid w:val="00B93167"/>
    <w:rsid w:val="00B942D9"/>
    <w:rsid w:val="00B96577"/>
    <w:rsid w:val="00B97CD9"/>
    <w:rsid w:val="00BA44EF"/>
    <w:rsid w:val="00BB0B74"/>
    <w:rsid w:val="00BB2BC4"/>
    <w:rsid w:val="00BB555B"/>
    <w:rsid w:val="00BB6D9F"/>
    <w:rsid w:val="00BB7DCF"/>
    <w:rsid w:val="00BB7E46"/>
    <w:rsid w:val="00BC315F"/>
    <w:rsid w:val="00BC5BE4"/>
    <w:rsid w:val="00BD296A"/>
    <w:rsid w:val="00BD5509"/>
    <w:rsid w:val="00BE0758"/>
    <w:rsid w:val="00BE10CD"/>
    <w:rsid w:val="00BE5F96"/>
    <w:rsid w:val="00BE6213"/>
    <w:rsid w:val="00BF1847"/>
    <w:rsid w:val="00BF4440"/>
    <w:rsid w:val="00BF54CB"/>
    <w:rsid w:val="00BF5844"/>
    <w:rsid w:val="00C00550"/>
    <w:rsid w:val="00C01E32"/>
    <w:rsid w:val="00C06E72"/>
    <w:rsid w:val="00C07942"/>
    <w:rsid w:val="00C10639"/>
    <w:rsid w:val="00C16E94"/>
    <w:rsid w:val="00C176AF"/>
    <w:rsid w:val="00C216F6"/>
    <w:rsid w:val="00C21A37"/>
    <w:rsid w:val="00C22F18"/>
    <w:rsid w:val="00C24798"/>
    <w:rsid w:val="00C3098B"/>
    <w:rsid w:val="00C31E52"/>
    <w:rsid w:val="00C33127"/>
    <w:rsid w:val="00C36B60"/>
    <w:rsid w:val="00C37AB2"/>
    <w:rsid w:val="00C43D2F"/>
    <w:rsid w:val="00C51304"/>
    <w:rsid w:val="00C51C87"/>
    <w:rsid w:val="00C52EFD"/>
    <w:rsid w:val="00C5365B"/>
    <w:rsid w:val="00C53E77"/>
    <w:rsid w:val="00C57007"/>
    <w:rsid w:val="00C61929"/>
    <w:rsid w:val="00C61A99"/>
    <w:rsid w:val="00C62FED"/>
    <w:rsid w:val="00C67301"/>
    <w:rsid w:val="00C725A3"/>
    <w:rsid w:val="00C739FA"/>
    <w:rsid w:val="00C73BDB"/>
    <w:rsid w:val="00C77AFA"/>
    <w:rsid w:val="00C8042A"/>
    <w:rsid w:val="00C80E9F"/>
    <w:rsid w:val="00C8581C"/>
    <w:rsid w:val="00C86636"/>
    <w:rsid w:val="00C86E07"/>
    <w:rsid w:val="00C9141C"/>
    <w:rsid w:val="00C92457"/>
    <w:rsid w:val="00C92768"/>
    <w:rsid w:val="00C92EB1"/>
    <w:rsid w:val="00C9301A"/>
    <w:rsid w:val="00C959C6"/>
    <w:rsid w:val="00CA1005"/>
    <w:rsid w:val="00CA1571"/>
    <w:rsid w:val="00CA22F9"/>
    <w:rsid w:val="00CA2635"/>
    <w:rsid w:val="00CA2F0A"/>
    <w:rsid w:val="00CA4E85"/>
    <w:rsid w:val="00CA56B2"/>
    <w:rsid w:val="00CA60CA"/>
    <w:rsid w:val="00CA7071"/>
    <w:rsid w:val="00CB5814"/>
    <w:rsid w:val="00CC1F02"/>
    <w:rsid w:val="00CC20EA"/>
    <w:rsid w:val="00CC257B"/>
    <w:rsid w:val="00CC2B17"/>
    <w:rsid w:val="00CC4EE4"/>
    <w:rsid w:val="00CC533F"/>
    <w:rsid w:val="00CC5D2A"/>
    <w:rsid w:val="00CD2ED3"/>
    <w:rsid w:val="00CD3AAF"/>
    <w:rsid w:val="00CD411C"/>
    <w:rsid w:val="00CD477B"/>
    <w:rsid w:val="00CD58A8"/>
    <w:rsid w:val="00CD7331"/>
    <w:rsid w:val="00CE28CB"/>
    <w:rsid w:val="00CE5662"/>
    <w:rsid w:val="00CF7305"/>
    <w:rsid w:val="00CF7980"/>
    <w:rsid w:val="00D0252B"/>
    <w:rsid w:val="00D0504C"/>
    <w:rsid w:val="00D06594"/>
    <w:rsid w:val="00D07B15"/>
    <w:rsid w:val="00D07FF2"/>
    <w:rsid w:val="00D11D4E"/>
    <w:rsid w:val="00D154F4"/>
    <w:rsid w:val="00D16150"/>
    <w:rsid w:val="00D164D1"/>
    <w:rsid w:val="00D17E28"/>
    <w:rsid w:val="00D23CB5"/>
    <w:rsid w:val="00D2421B"/>
    <w:rsid w:val="00D24FD1"/>
    <w:rsid w:val="00D30441"/>
    <w:rsid w:val="00D320BD"/>
    <w:rsid w:val="00D3380A"/>
    <w:rsid w:val="00D34346"/>
    <w:rsid w:val="00D4115A"/>
    <w:rsid w:val="00D43BA5"/>
    <w:rsid w:val="00D4414C"/>
    <w:rsid w:val="00D44EBD"/>
    <w:rsid w:val="00D458CF"/>
    <w:rsid w:val="00D52137"/>
    <w:rsid w:val="00D521D0"/>
    <w:rsid w:val="00D52AD1"/>
    <w:rsid w:val="00D55D73"/>
    <w:rsid w:val="00D56D5F"/>
    <w:rsid w:val="00D61EB1"/>
    <w:rsid w:val="00D62048"/>
    <w:rsid w:val="00D62C43"/>
    <w:rsid w:val="00D6330C"/>
    <w:rsid w:val="00D6479A"/>
    <w:rsid w:val="00D64AA5"/>
    <w:rsid w:val="00D66B02"/>
    <w:rsid w:val="00D70204"/>
    <w:rsid w:val="00D7114F"/>
    <w:rsid w:val="00D7274E"/>
    <w:rsid w:val="00D72E8B"/>
    <w:rsid w:val="00D744A7"/>
    <w:rsid w:val="00D76F05"/>
    <w:rsid w:val="00D826BA"/>
    <w:rsid w:val="00D84C76"/>
    <w:rsid w:val="00D8626F"/>
    <w:rsid w:val="00D869D0"/>
    <w:rsid w:val="00D87375"/>
    <w:rsid w:val="00D90272"/>
    <w:rsid w:val="00D9684D"/>
    <w:rsid w:val="00DA142E"/>
    <w:rsid w:val="00DA1E54"/>
    <w:rsid w:val="00DA38DC"/>
    <w:rsid w:val="00DA4D25"/>
    <w:rsid w:val="00DA6DE0"/>
    <w:rsid w:val="00DA6EC8"/>
    <w:rsid w:val="00DA71B2"/>
    <w:rsid w:val="00DA73D3"/>
    <w:rsid w:val="00DB1439"/>
    <w:rsid w:val="00DB3189"/>
    <w:rsid w:val="00DB3D08"/>
    <w:rsid w:val="00DB3E23"/>
    <w:rsid w:val="00DB539A"/>
    <w:rsid w:val="00DB543B"/>
    <w:rsid w:val="00DB5E7B"/>
    <w:rsid w:val="00DB6DA0"/>
    <w:rsid w:val="00DC2BB2"/>
    <w:rsid w:val="00DC386A"/>
    <w:rsid w:val="00DD0253"/>
    <w:rsid w:val="00DD17AE"/>
    <w:rsid w:val="00DD388B"/>
    <w:rsid w:val="00DD420C"/>
    <w:rsid w:val="00DD48B5"/>
    <w:rsid w:val="00DD69CB"/>
    <w:rsid w:val="00DE11BF"/>
    <w:rsid w:val="00DE23C6"/>
    <w:rsid w:val="00DE3E32"/>
    <w:rsid w:val="00DE40E3"/>
    <w:rsid w:val="00DE44E8"/>
    <w:rsid w:val="00DE6DA5"/>
    <w:rsid w:val="00DF117F"/>
    <w:rsid w:val="00DF11BF"/>
    <w:rsid w:val="00DF2341"/>
    <w:rsid w:val="00DF3377"/>
    <w:rsid w:val="00DF716A"/>
    <w:rsid w:val="00DF7D09"/>
    <w:rsid w:val="00E008BE"/>
    <w:rsid w:val="00E055E2"/>
    <w:rsid w:val="00E1026D"/>
    <w:rsid w:val="00E1086A"/>
    <w:rsid w:val="00E11BFF"/>
    <w:rsid w:val="00E122D6"/>
    <w:rsid w:val="00E12D2C"/>
    <w:rsid w:val="00E12F25"/>
    <w:rsid w:val="00E15097"/>
    <w:rsid w:val="00E1538D"/>
    <w:rsid w:val="00E17261"/>
    <w:rsid w:val="00E2037E"/>
    <w:rsid w:val="00E20868"/>
    <w:rsid w:val="00E21D79"/>
    <w:rsid w:val="00E22E50"/>
    <w:rsid w:val="00E23878"/>
    <w:rsid w:val="00E32001"/>
    <w:rsid w:val="00E32C41"/>
    <w:rsid w:val="00E34608"/>
    <w:rsid w:val="00E36650"/>
    <w:rsid w:val="00E41771"/>
    <w:rsid w:val="00E433FF"/>
    <w:rsid w:val="00E45838"/>
    <w:rsid w:val="00E46354"/>
    <w:rsid w:val="00E4710F"/>
    <w:rsid w:val="00E50445"/>
    <w:rsid w:val="00E51609"/>
    <w:rsid w:val="00E5281A"/>
    <w:rsid w:val="00E541C9"/>
    <w:rsid w:val="00E6442F"/>
    <w:rsid w:val="00E668D2"/>
    <w:rsid w:val="00E66BDA"/>
    <w:rsid w:val="00E67C54"/>
    <w:rsid w:val="00E715C0"/>
    <w:rsid w:val="00E72B37"/>
    <w:rsid w:val="00E73D6D"/>
    <w:rsid w:val="00E74F13"/>
    <w:rsid w:val="00E82E6D"/>
    <w:rsid w:val="00E84921"/>
    <w:rsid w:val="00E8577A"/>
    <w:rsid w:val="00E8599D"/>
    <w:rsid w:val="00E92607"/>
    <w:rsid w:val="00E92762"/>
    <w:rsid w:val="00E93107"/>
    <w:rsid w:val="00E9342B"/>
    <w:rsid w:val="00E93936"/>
    <w:rsid w:val="00E9473C"/>
    <w:rsid w:val="00E94DE8"/>
    <w:rsid w:val="00E959AF"/>
    <w:rsid w:val="00E966C3"/>
    <w:rsid w:val="00E97BA0"/>
    <w:rsid w:val="00E97FF5"/>
    <w:rsid w:val="00EA5B65"/>
    <w:rsid w:val="00EA6596"/>
    <w:rsid w:val="00EA766A"/>
    <w:rsid w:val="00EA7C33"/>
    <w:rsid w:val="00EB0A6C"/>
    <w:rsid w:val="00EB0FB7"/>
    <w:rsid w:val="00EB5372"/>
    <w:rsid w:val="00EB6B68"/>
    <w:rsid w:val="00EB6CE4"/>
    <w:rsid w:val="00EC1341"/>
    <w:rsid w:val="00EC1D16"/>
    <w:rsid w:val="00EC3180"/>
    <w:rsid w:val="00EC3A7C"/>
    <w:rsid w:val="00EC3ADB"/>
    <w:rsid w:val="00EC78B4"/>
    <w:rsid w:val="00ED1AE4"/>
    <w:rsid w:val="00ED46FB"/>
    <w:rsid w:val="00ED685E"/>
    <w:rsid w:val="00ED6B29"/>
    <w:rsid w:val="00ED7FAB"/>
    <w:rsid w:val="00EE0FFB"/>
    <w:rsid w:val="00EE1F84"/>
    <w:rsid w:val="00EE427A"/>
    <w:rsid w:val="00EE7B85"/>
    <w:rsid w:val="00EF032B"/>
    <w:rsid w:val="00EF0797"/>
    <w:rsid w:val="00EF377E"/>
    <w:rsid w:val="00EF6FBE"/>
    <w:rsid w:val="00EF7AAF"/>
    <w:rsid w:val="00EF7D57"/>
    <w:rsid w:val="00EF7DB6"/>
    <w:rsid w:val="00F00CC4"/>
    <w:rsid w:val="00F019E7"/>
    <w:rsid w:val="00F0466B"/>
    <w:rsid w:val="00F06FF3"/>
    <w:rsid w:val="00F07F04"/>
    <w:rsid w:val="00F113D0"/>
    <w:rsid w:val="00F138D4"/>
    <w:rsid w:val="00F13C05"/>
    <w:rsid w:val="00F13FF6"/>
    <w:rsid w:val="00F14796"/>
    <w:rsid w:val="00F14FA6"/>
    <w:rsid w:val="00F15537"/>
    <w:rsid w:val="00F1629F"/>
    <w:rsid w:val="00F20A5A"/>
    <w:rsid w:val="00F23402"/>
    <w:rsid w:val="00F2578A"/>
    <w:rsid w:val="00F26BA2"/>
    <w:rsid w:val="00F27834"/>
    <w:rsid w:val="00F3211C"/>
    <w:rsid w:val="00F3515B"/>
    <w:rsid w:val="00F3789C"/>
    <w:rsid w:val="00F40D4D"/>
    <w:rsid w:val="00F40E7E"/>
    <w:rsid w:val="00F46EB3"/>
    <w:rsid w:val="00F474DF"/>
    <w:rsid w:val="00F51B2C"/>
    <w:rsid w:val="00F51DB8"/>
    <w:rsid w:val="00F52876"/>
    <w:rsid w:val="00F52D3E"/>
    <w:rsid w:val="00F5535A"/>
    <w:rsid w:val="00F5633F"/>
    <w:rsid w:val="00F563B1"/>
    <w:rsid w:val="00F56EB4"/>
    <w:rsid w:val="00F60B6A"/>
    <w:rsid w:val="00F6531A"/>
    <w:rsid w:val="00F654A9"/>
    <w:rsid w:val="00F7038D"/>
    <w:rsid w:val="00F70B59"/>
    <w:rsid w:val="00F726D7"/>
    <w:rsid w:val="00F731FE"/>
    <w:rsid w:val="00F738CA"/>
    <w:rsid w:val="00F74419"/>
    <w:rsid w:val="00F74BD0"/>
    <w:rsid w:val="00F753DF"/>
    <w:rsid w:val="00F75C35"/>
    <w:rsid w:val="00F77232"/>
    <w:rsid w:val="00F77300"/>
    <w:rsid w:val="00F77F6A"/>
    <w:rsid w:val="00F8237B"/>
    <w:rsid w:val="00F87776"/>
    <w:rsid w:val="00F90312"/>
    <w:rsid w:val="00F90618"/>
    <w:rsid w:val="00F9124E"/>
    <w:rsid w:val="00F917A8"/>
    <w:rsid w:val="00F92FD3"/>
    <w:rsid w:val="00F938BF"/>
    <w:rsid w:val="00F96710"/>
    <w:rsid w:val="00F97726"/>
    <w:rsid w:val="00FA0C52"/>
    <w:rsid w:val="00FA0DDB"/>
    <w:rsid w:val="00FA0F0E"/>
    <w:rsid w:val="00FA188F"/>
    <w:rsid w:val="00FA5F7C"/>
    <w:rsid w:val="00FA5F96"/>
    <w:rsid w:val="00FB018F"/>
    <w:rsid w:val="00FB178A"/>
    <w:rsid w:val="00FB56DE"/>
    <w:rsid w:val="00FB67CD"/>
    <w:rsid w:val="00FC05E5"/>
    <w:rsid w:val="00FC1733"/>
    <w:rsid w:val="00FC278C"/>
    <w:rsid w:val="00FC37B8"/>
    <w:rsid w:val="00FC504F"/>
    <w:rsid w:val="00FC79C1"/>
    <w:rsid w:val="00FD1EC6"/>
    <w:rsid w:val="00FD4AD9"/>
    <w:rsid w:val="00FD4D8B"/>
    <w:rsid w:val="00FD50F7"/>
    <w:rsid w:val="00FD64AD"/>
    <w:rsid w:val="00FD7CC3"/>
    <w:rsid w:val="00FE34CD"/>
    <w:rsid w:val="00FE6F53"/>
    <w:rsid w:val="00FE748F"/>
    <w:rsid w:val="00FF0060"/>
    <w:rsid w:val="00FF1440"/>
    <w:rsid w:val="00FF49D4"/>
    <w:rsid w:val="00FF4CBD"/>
    <w:rsid w:val="00FF4FBB"/>
    <w:rsid w:val="00FF5E26"/>
    <w:rsid w:val="00FF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C4CE8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16"/>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bCs/>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18"/>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rsid w:val="008D4540"/>
    <w:rPr>
      <w:sz w:val="20"/>
      <w:szCs w:val="20"/>
    </w:rPr>
  </w:style>
  <w:style w:type="character" w:customStyle="1" w:styleId="TestonotaapidipaginaCarattere">
    <w:name w:val="Testo nota a piè di pagina Carattere"/>
    <w:link w:val="Testonotaapidipagina"/>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720">
      <w:marLeft w:val="0"/>
      <w:marRight w:val="0"/>
      <w:marTop w:val="0"/>
      <w:marBottom w:val="0"/>
      <w:divBdr>
        <w:top w:val="none" w:sz="0" w:space="0" w:color="auto"/>
        <w:left w:val="none" w:sz="0" w:space="0" w:color="auto"/>
        <w:bottom w:val="none" w:sz="0" w:space="0" w:color="auto"/>
        <w:right w:val="none" w:sz="0" w:space="0" w:color="auto"/>
      </w:divBdr>
      <w:divsChild>
        <w:div w:id="12845721">
          <w:marLeft w:val="0"/>
          <w:marRight w:val="0"/>
          <w:marTop w:val="0"/>
          <w:marBottom w:val="0"/>
          <w:divBdr>
            <w:top w:val="none" w:sz="0" w:space="0" w:color="auto"/>
            <w:left w:val="none" w:sz="0" w:space="0" w:color="auto"/>
            <w:bottom w:val="none" w:sz="0" w:space="0" w:color="auto"/>
            <w:right w:val="none" w:sz="0" w:space="0" w:color="auto"/>
          </w:divBdr>
        </w:div>
        <w:div w:id="12845722">
          <w:marLeft w:val="0"/>
          <w:marRight w:val="0"/>
          <w:marTop w:val="0"/>
          <w:marBottom w:val="0"/>
          <w:divBdr>
            <w:top w:val="none" w:sz="0" w:space="0" w:color="auto"/>
            <w:left w:val="none" w:sz="0" w:space="0" w:color="auto"/>
            <w:bottom w:val="none" w:sz="0" w:space="0" w:color="auto"/>
            <w:right w:val="none" w:sz="0" w:space="0" w:color="auto"/>
          </w:divBdr>
        </w:div>
        <w:div w:id="12845723">
          <w:marLeft w:val="0"/>
          <w:marRight w:val="0"/>
          <w:marTop w:val="0"/>
          <w:marBottom w:val="0"/>
          <w:divBdr>
            <w:top w:val="none" w:sz="0" w:space="0" w:color="auto"/>
            <w:left w:val="none" w:sz="0" w:space="0" w:color="auto"/>
            <w:bottom w:val="none" w:sz="0" w:space="0" w:color="auto"/>
            <w:right w:val="none" w:sz="0" w:space="0" w:color="auto"/>
          </w:divBdr>
        </w:div>
        <w:div w:id="12845724">
          <w:marLeft w:val="0"/>
          <w:marRight w:val="0"/>
          <w:marTop w:val="0"/>
          <w:marBottom w:val="0"/>
          <w:divBdr>
            <w:top w:val="none" w:sz="0" w:space="0" w:color="auto"/>
            <w:left w:val="none" w:sz="0" w:space="0" w:color="auto"/>
            <w:bottom w:val="none" w:sz="0" w:space="0" w:color="auto"/>
            <w:right w:val="none" w:sz="0" w:space="0" w:color="auto"/>
          </w:divBdr>
        </w:div>
        <w:div w:id="12845725">
          <w:marLeft w:val="0"/>
          <w:marRight w:val="0"/>
          <w:marTop w:val="0"/>
          <w:marBottom w:val="0"/>
          <w:divBdr>
            <w:top w:val="none" w:sz="0" w:space="0" w:color="auto"/>
            <w:left w:val="none" w:sz="0" w:space="0" w:color="auto"/>
            <w:bottom w:val="none" w:sz="0" w:space="0" w:color="auto"/>
            <w:right w:val="none" w:sz="0" w:space="0" w:color="auto"/>
          </w:divBdr>
        </w:div>
        <w:div w:id="12845726">
          <w:marLeft w:val="0"/>
          <w:marRight w:val="0"/>
          <w:marTop w:val="0"/>
          <w:marBottom w:val="0"/>
          <w:divBdr>
            <w:top w:val="none" w:sz="0" w:space="0" w:color="auto"/>
            <w:left w:val="none" w:sz="0" w:space="0" w:color="auto"/>
            <w:bottom w:val="none" w:sz="0" w:space="0" w:color="auto"/>
            <w:right w:val="none" w:sz="0" w:space="0" w:color="auto"/>
          </w:divBdr>
        </w:div>
        <w:div w:id="1284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F9FD-5451-4A9E-8754-B493306A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7743</Words>
  <Characters>44139</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51779</CharactersWithSpaces>
  <SharedDoc>false</SharedDoc>
  <HLinks>
    <vt:vector size="24" baseType="variant">
      <vt:variant>
        <vt:i4>262153</vt:i4>
      </vt:variant>
      <vt:variant>
        <vt:i4>9</vt:i4>
      </vt:variant>
      <vt:variant>
        <vt:i4>0</vt:i4>
      </vt:variant>
      <vt:variant>
        <vt:i4>5</vt:i4>
      </vt:variant>
      <vt:variant>
        <vt:lpwstr>http://www.normattiva.it/uri-res/N2Ls?urn:nir:stato:decreto.legislativo:2003-06-30;196~art13!vig=</vt:lpwstr>
      </vt:variant>
      <vt:variant>
        <vt:lpwstr/>
      </vt: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262153</vt:i4>
      </vt:variant>
      <vt:variant>
        <vt:i4>3</vt:i4>
      </vt:variant>
      <vt:variant>
        <vt:i4>0</vt:i4>
      </vt:variant>
      <vt:variant>
        <vt:i4>5</vt:i4>
      </vt:variant>
      <vt:variant>
        <vt:lpwstr>http://www.normattiva.it/uri-res/N2Ls?urn:nir:stato:decreto.legislativo:2003-06-30;196~art13!vig=</vt:lpwstr>
      </vt:variant>
      <vt:variant>
        <vt:lpwstr/>
      </vt:variant>
      <vt:variant>
        <vt:i4>1048669</vt:i4>
      </vt:variant>
      <vt:variant>
        <vt:i4>0</vt:i4>
      </vt:variant>
      <vt:variant>
        <vt:i4>0</vt:i4>
      </vt:variant>
      <vt:variant>
        <vt:i4>5</vt:i4>
      </vt:variant>
      <vt:variant>
        <vt:lpwstr>http://www.normattiva.it/uri-res/N2Ls?urn:nir:stato:decreto.del.presidente.della.repubblica:2010-09-07;160~art7!vig=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2019-06-27T10:26:00Z</dcterms:created>
  <dcterms:modified xsi:type="dcterms:W3CDTF">2025-04-25T18:45:00Z</dcterms:modified>
</cp:coreProperties>
</file>